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6EFDD" w14:textId="3B408330" w:rsidR="007166CE" w:rsidRDefault="00D46CF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4F59EAE" wp14:editId="3BF6D54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3CD370" w14:textId="77777777" w:rsidR="00493B65" w:rsidRDefault="007166CE" w:rsidP="00493B65">
      <w:pPr>
        <w:pStyle w:val="berschrift1"/>
      </w:pPr>
      <w:r>
        <w:br w:type="page"/>
      </w:r>
      <w:r w:rsidR="00493B65">
        <w:lastRenderedPageBreak/>
        <w:t>Vorwort</w:t>
      </w:r>
    </w:p>
    <w:p w14:paraId="74886DF0" w14:textId="7C624DB1" w:rsidR="00493B65" w:rsidRDefault="00493B65" w:rsidP="00493B65">
      <w:r>
        <w:t>2022</w:t>
      </w:r>
      <w:r w:rsidR="000937DE">
        <w:t xml:space="preserve"> </w:t>
      </w:r>
      <w:r>
        <w:t>–</w:t>
      </w:r>
      <w:r w:rsidR="000937DE">
        <w:t xml:space="preserve"> </w:t>
      </w:r>
      <w:r>
        <w:t>ich</w:t>
      </w:r>
      <w:r w:rsidR="000937DE">
        <w:t xml:space="preserve"> </w:t>
      </w:r>
      <w:r>
        <w:t>arbeite</w:t>
      </w:r>
      <w:r w:rsidR="000937DE">
        <w:t xml:space="preserve"> </w:t>
      </w:r>
      <w:r>
        <w:t>seit</w:t>
      </w:r>
      <w:r w:rsidR="000937DE">
        <w:t xml:space="preserve"> </w:t>
      </w:r>
      <w:r>
        <w:t>September</w:t>
      </w:r>
      <w:r w:rsidR="000937DE">
        <w:t xml:space="preserve"> </w:t>
      </w:r>
      <w:r>
        <w:t>2021</w:t>
      </w:r>
      <w:r w:rsidR="000937DE">
        <w:t xml:space="preserve"> </w:t>
      </w:r>
      <w:r>
        <w:t>daran,</w:t>
      </w:r>
      <w:r w:rsidR="000937DE">
        <w:t xml:space="preserve"> </w:t>
      </w:r>
      <w:r>
        <w:t>die</w:t>
      </w:r>
      <w:r w:rsidR="000937DE">
        <w:t xml:space="preserve"> </w:t>
      </w:r>
      <w:r>
        <w:t>Bücher</w:t>
      </w:r>
      <w:r w:rsidR="000937DE">
        <w:t xml:space="preserve"> </w:t>
      </w:r>
      <w:r>
        <w:t>für</w:t>
      </w:r>
      <w:r w:rsidR="000937DE">
        <w:t xml:space="preserve"> </w:t>
      </w:r>
      <w:r>
        <w:t>dieses</w:t>
      </w:r>
      <w:r w:rsidR="000937DE">
        <w:t xml:space="preserve"> </w:t>
      </w:r>
      <w:r>
        <w:t>Jahr</w:t>
      </w:r>
      <w:r w:rsidR="000937DE">
        <w:t xml:space="preserve"> </w:t>
      </w:r>
      <w:r>
        <w:t>zu</w:t>
      </w:r>
      <w:r w:rsidR="000937DE">
        <w:t xml:space="preserve"> </w:t>
      </w:r>
      <w:r>
        <w:t>überarbeiten.</w:t>
      </w:r>
      <w:r w:rsidR="000937DE">
        <w:t xml:space="preserve"> </w:t>
      </w:r>
      <w:r>
        <w:t>Das</w:t>
      </w:r>
      <w:r w:rsidR="000937DE">
        <w:t xml:space="preserve"> </w:t>
      </w:r>
      <w:r>
        <w:t>bedeutet,</w:t>
      </w:r>
      <w:r w:rsidR="000937DE">
        <w:t xml:space="preserve"> </w:t>
      </w:r>
      <w:r>
        <w:t>dass</w:t>
      </w:r>
      <w:r w:rsidR="000937DE">
        <w:t xml:space="preserve"> </w:t>
      </w:r>
      <w:r>
        <w:t>neue</w:t>
      </w:r>
      <w:r w:rsidR="000937DE">
        <w:t xml:space="preserve"> </w:t>
      </w:r>
      <w:r>
        <w:t>Bücher</w:t>
      </w:r>
      <w:r w:rsidR="000937DE">
        <w:t xml:space="preserve"> </w:t>
      </w:r>
      <w:r>
        <w:t>hinzukommen</w:t>
      </w:r>
      <w:r w:rsidR="000937DE">
        <w:t xml:space="preserve"> </w:t>
      </w:r>
      <w:r>
        <w:t>und</w:t>
      </w:r>
      <w:r w:rsidR="000937DE">
        <w:t xml:space="preserve"> </w:t>
      </w:r>
      <w:r>
        <w:t>bestehende</w:t>
      </w:r>
      <w:r w:rsidR="000937DE">
        <w:t xml:space="preserve"> </w:t>
      </w:r>
      <w:r>
        <w:t>Bücher</w:t>
      </w:r>
      <w:r w:rsidR="000937DE">
        <w:t xml:space="preserve"> </w:t>
      </w:r>
      <w:r>
        <w:t>aktualisiert</w:t>
      </w:r>
      <w:r w:rsidR="000937DE">
        <w:t xml:space="preserve"> </w:t>
      </w:r>
      <w:r>
        <w:t>werden.</w:t>
      </w:r>
      <w:r w:rsidR="000937DE">
        <w:t xml:space="preserve"> </w:t>
      </w:r>
      <w:r>
        <w:t>Und</w:t>
      </w:r>
      <w:r w:rsidR="000937DE">
        <w:t xml:space="preserve"> </w:t>
      </w:r>
      <w:r>
        <w:t>da</w:t>
      </w:r>
      <w:r w:rsidR="000937DE">
        <w:t xml:space="preserve"> </w:t>
      </w:r>
      <w:r>
        <w:t>mittlerweile</w:t>
      </w:r>
      <w:r w:rsidR="000937DE">
        <w:t xml:space="preserve"> </w:t>
      </w:r>
      <w:r>
        <w:t>in</w:t>
      </w:r>
      <w:r w:rsidR="000937DE">
        <w:t xml:space="preserve"> </w:t>
      </w:r>
      <w:r>
        <w:t>der</w:t>
      </w:r>
      <w:r w:rsidR="000937DE">
        <w:t xml:space="preserve"> </w:t>
      </w:r>
      <w:r>
        <w:t>Lesekammer</w:t>
      </w:r>
      <w:r w:rsidR="000937DE">
        <w:t xml:space="preserve"> </w:t>
      </w:r>
      <w:r>
        <w:t>mehr</w:t>
      </w:r>
      <w:r w:rsidR="000937DE">
        <w:t xml:space="preserve"> </w:t>
      </w:r>
      <w:r>
        <w:t>als</w:t>
      </w:r>
      <w:r w:rsidR="000937DE">
        <w:t xml:space="preserve"> </w:t>
      </w:r>
      <w:r>
        <w:t>1.000</w:t>
      </w:r>
      <w:r w:rsidR="000937DE">
        <w:t xml:space="preserve"> </w:t>
      </w:r>
      <w:r>
        <w:t>Bücher</w:t>
      </w:r>
      <w:r w:rsidR="000937DE">
        <w:t xml:space="preserve"> </w:t>
      </w:r>
      <w:r>
        <w:t>zum</w:t>
      </w:r>
      <w:r w:rsidR="000937DE">
        <w:t xml:space="preserve"> </w:t>
      </w:r>
      <w:r>
        <w:t>Download</w:t>
      </w:r>
      <w:r w:rsidR="000937DE">
        <w:t xml:space="preserve"> </w:t>
      </w:r>
      <w:r>
        <w:t>stehen,</w:t>
      </w:r>
      <w:r w:rsidR="000937DE">
        <w:t xml:space="preserve"> </w:t>
      </w:r>
      <w:r>
        <w:t>ist</w:t>
      </w:r>
      <w:r w:rsidR="000937DE">
        <w:t xml:space="preserve"> </w:t>
      </w:r>
      <w:r>
        <w:t>das</w:t>
      </w:r>
      <w:r w:rsidR="000937DE">
        <w:t xml:space="preserve"> </w:t>
      </w:r>
      <w:r>
        <w:t>eine</w:t>
      </w:r>
      <w:r w:rsidR="000937DE">
        <w:t xml:space="preserve"> </w:t>
      </w:r>
      <w:r>
        <w:t>Menge</w:t>
      </w:r>
      <w:r w:rsidR="000937DE">
        <w:t xml:space="preserve"> </w:t>
      </w:r>
      <w:r>
        <w:t>Arbeit.</w:t>
      </w:r>
      <w:r w:rsidR="000937DE">
        <w:t xml:space="preserve"> </w:t>
      </w:r>
      <w:r>
        <w:t>Deshalb</w:t>
      </w:r>
      <w:r w:rsidR="000937DE">
        <w:t xml:space="preserve"> </w:t>
      </w:r>
      <w:r>
        <w:t>habe</w:t>
      </w:r>
      <w:r w:rsidR="000937DE">
        <w:t xml:space="preserve"> </w:t>
      </w:r>
      <w:r>
        <w:t>ich</w:t>
      </w:r>
      <w:r w:rsidR="000937DE">
        <w:t xml:space="preserve"> </w:t>
      </w:r>
      <w:r>
        <w:t>so</w:t>
      </w:r>
      <w:r w:rsidR="000937DE">
        <w:t xml:space="preserve"> </w:t>
      </w:r>
      <w:r>
        <w:t>früh</w:t>
      </w:r>
      <w:r w:rsidR="000937DE">
        <w:t xml:space="preserve"> </w:t>
      </w:r>
      <w:r>
        <w:t>wie</w:t>
      </w:r>
      <w:r w:rsidR="000937DE">
        <w:t xml:space="preserve"> </w:t>
      </w:r>
      <w:r>
        <w:t>möglich</w:t>
      </w:r>
      <w:r w:rsidR="000937DE">
        <w:t xml:space="preserve"> </w:t>
      </w:r>
      <w:r>
        <w:t>damit</w:t>
      </w:r>
      <w:r w:rsidR="000937DE">
        <w:t xml:space="preserve"> </w:t>
      </w:r>
      <w:r>
        <w:t>angefangen.</w:t>
      </w:r>
    </w:p>
    <w:p w14:paraId="30EE92F0" w14:textId="64323D77" w:rsidR="00493B65" w:rsidRDefault="00493B65" w:rsidP="00493B65">
      <w:r>
        <w:t>An</w:t>
      </w:r>
      <w:r w:rsidR="000937DE">
        <w:t xml:space="preserve"> </w:t>
      </w:r>
      <w:r>
        <w:t>den</w:t>
      </w:r>
      <w:r w:rsidR="000937DE">
        <w:t xml:space="preserve"> </w:t>
      </w:r>
      <w:r>
        <w:t>Büchern,</w:t>
      </w:r>
      <w:r w:rsidR="000937DE">
        <w:t xml:space="preserve"> </w:t>
      </w:r>
      <w:r>
        <w:t>die</w:t>
      </w:r>
      <w:r w:rsidR="000937DE">
        <w:t xml:space="preserve"> </w:t>
      </w:r>
      <w:r>
        <w:t>es</w:t>
      </w:r>
      <w:r w:rsidR="000937DE">
        <w:t xml:space="preserve"> </w:t>
      </w:r>
      <w:r>
        <w:t>schon</w:t>
      </w:r>
      <w:r w:rsidR="000937DE">
        <w:t xml:space="preserve"> </w:t>
      </w:r>
      <w:r>
        <w:t>gibt,</w:t>
      </w:r>
      <w:r w:rsidR="000937DE">
        <w:t xml:space="preserve"> </w:t>
      </w:r>
      <w:r>
        <w:t>ändert</w:t>
      </w:r>
      <w:r w:rsidR="000937DE">
        <w:t xml:space="preserve"> </w:t>
      </w:r>
      <w:r>
        <w:t>sich</w:t>
      </w:r>
      <w:r w:rsidR="000937DE">
        <w:t xml:space="preserve"> </w:t>
      </w:r>
      <w:r>
        <w:t>das</w:t>
      </w:r>
      <w:r w:rsidR="000937DE">
        <w:t xml:space="preserve"> </w:t>
      </w:r>
      <w:r>
        <w:t>Vorwort.</w:t>
      </w:r>
      <w:r w:rsidR="000937DE">
        <w:t xml:space="preserve"> </w:t>
      </w:r>
      <w:r>
        <w:t>Zusätzlich</w:t>
      </w:r>
      <w:r w:rsidR="000937DE">
        <w:t xml:space="preserve"> </w:t>
      </w:r>
      <w:r>
        <w:t>möchte</w:t>
      </w:r>
      <w:r w:rsidR="000937DE">
        <w:t xml:space="preserve"> </w:t>
      </w:r>
      <w:r>
        <w:t>ich</w:t>
      </w:r>
      <w:r w:rsidR="000937DE">
        <w:t xml:space="preserve"> </w:t>
      </w:r>
      <w:r>
        <w:t>Bilder</w:t>
      </w:r>
      <w:r w:rsidR="000937DE">
        <w:t xml:space="preserve"> </w:t>
      </w:r>
      <w:r>
        <w:t>der</w:t>
      </w:r>
      <w:r w:rsidR="000937DE">
        <w:t xml:space="preserve"> </w:t>
      </w:r>
      <w:r>
        <w:t>jeweiligen</w:t>
      </w:r>
      <w:r w:rsidR="000937DE">
        <w:t xml:space="preserve"> </w:t>
      </w:r>
      <w:r>
        <w:t>Autoren</w:t>
      </w:r>
      <w:r w:rsidR="000937DE">
        <w:t xml:space="preserve"> </w:t>
      </w:r>
      <w:r>
        <w:t>hinzufügen,</w:t>
      </w:r>
      <w:r w:rsidR="000937DE">
        <w:t xml:space="preserve"> </w:t>
      </w:r>
      <w:r>
        <w:t>so</w:t>
      </w:r>
      <w:r w:rsidR="000937DE">
        <w:t xml:space="preserve"> </w:t>
      </w:r>
      <w:r>
        <w:t>weit</w:t>
      </w:r>
      <w:r w:rsidR="000937DE">
        <w:t xml:space="preserve"> </w:t>
      </w:r>
      <w:r>
        <w:t>mir</w:t>
      </w:r>
      <w:r w:rsidR="000937DE">
        <w:t xml:space="preserve"> </w:t>
      </w:r>
      <w:r>
        <w:t>diese</w:t>
      </w:r>
      <w:r w:rsidR="000937DE">
        <w:t xml:space="preserve"> </w:t>
      </w:r>
      <w:r>
        <w:t>vorliegen.</w:t>
      </w:r>
      <w:r w:rsidR="000937DE">
        <w:t xml:space="preserve"> </w:t>
      </w:r>
      <w:r>
        <w:t>Und</w:t>
      </w:r>
      <w:r w:rsidR="000937DE">
        <w:t xml:space="preserve"> </w:t>
      </w:r>
      <w:r>
        <w:t>ein</w:t>
      </w:r>
      <w:r w:rsidR="000937DE">
        <w:t xml:space="preserve"> </w:t>
      </w:r>
      <w:r>
        <w:t>neuer</w:t>
      </w:r>
      <w:r w:rsidR="000937DE">
        <w:t xml:space="preserve"> </w:t>
      </w:r>
      <w:r>
        <w:t>Spendenaufruf</w:t>
      </w:r>
      <w:r w:rsidR="000937DE">
        <w:t xml:space="preserve"> </w:t>
      </w:r>
      <w:r>
        <w:t>steht</w:t>
      </w:r>
      <w:r w:rsidR="000937DE">
        <w:t xml:space="preserve"> </w:t>
      </w:r>
      <w:r>
        <w:t>auf</w:t>
      </w:r>
      <w:r w:rsidR="000937DE">
        <w:t xml:space="preserve"> </w:t>
      </w:r>
      <w:r>
        <w:t>der</w:t>
      </w:r>
      <w:r w:rsidR="000937DE">
        <w:t xml:space="preserve"> </w:t>
      </w:r>
      <w:r>
        <w:t>letzten</w:t>
      </w:r>
      <w:r w:rsidR="000937DE">
        <w:t xml:space="preserve"> </w:t>
      </w:r>
      <w:r>
        <w:t>Seite</w:t>
      </w:r>
      <w:r w:rsidR="000937DE">
        <w:t xml:space="preserve"> </w:t>
      </w:r>
      <w:r>
        <w:t>–</w:t>
      </w:r>
      <w:r w:rsidR="000937DE">
        <w:t xml:space="preserve"> </w:t>
      </w:r>
      <w:r>
        <w:t>es</w:t>
      </w:r>
      <w:r w:rsidR="000937DE">
        <w:t xml:space="preserve"> </w:t>
      </w:r>
      <w:r>
        <w:t>geht</w:t>
      </w:r>
      <w:r w:rsidR="000937DE">
        <w:t xml:space="preserve"> </w:t>
      </w:r>
      <w:r>
        <w:t>um</w:t>
      </w:r>
      <w:r w:rsidR="000937DE">
        <w:t xml:space="preserve"> </w:t>
      </w:r>
      <w:r>
        <w:t>die</w:t>
      </w:r>
      <w:r w:rsidR="000937DE">
        <w:t xml:space="preserve"> </w:t>
      </w:r>
      <w:r>
        <w:t>Kirche</w:t>
      </w:r>
      <w:r w:rsidR="000937DE">
        <w:t xml:space="preserve"> </w:t>
      </w:r>
      <w:r>
        <w:t>Jung</w:t>
      </w:r>
      <w:r w:rsidR="000937DE">
        <w:t xml:space="preserve"> </w:t>
      </w:r>
      <w:r>
        <w:t>St.</w:t>
      </w:r>
      <w:r w:rsidR="000937DE">
        <w:t xml:space="preserve"> </w:t>
      </w:r>
      <w:r>
        <w:t>Peter</w:t>
      </w:r>
      <w:r w:rsidR="000937DE">
        <w:t xml:space="preserve"> </w:t>
      </w:r>
      <w:r>
        <w:t>in</w:t>
      </w:r>
      <w:r w:rsidR="000937DE">
        <w:t xml:space="preserve"> </w:t>
      </w:r>
      <w:r>
        <w:t>Straßburg.</w:t>
      </w:r>
      <w:r w:rsidR="000937DE">
        <w:t xml:space="preserve"> </w:t>
      </w:r>
      <w:r>
        <w:t>Wer</w:t>
      </w:r>
      <w:r w:rsidR="000937DE">
        <w:t xml:space="preserve"> </w:t>
      </w:r>
      <w:r>
        <w:t>mich</w:t>
      </w:r>
      <w:r w:rsidR="000937DE">
        <w:t xml:space="preserve"> </w:t>
      </w:r>
      <w:r>
        <w:t>kennt,</w:t>
      </w:r>
      <w:r w:rsidR="000937DE">
        <w:t xml:space="preserve"> </w:t>
      </w:r>
      <w:r>
        <w:t>der</w:t>
      </w:r>
      <w:r w:rsidR="000937DE">
        <w:t xml:space="preserve"> </w:t>
      </w:r>
      <w:r>
        <w:t>weiß,</w:t>
      </w:r>
      <w:r w:rsidR="000937DE">
        <w:t xml:space="preserve"> </w:t>
      </w:r>
      <w:r>
        <w:t>dass</w:t>
      </w:r>
      <w:r w:rsidR="000937DE">
        <w:t xml:space="preserve"> </w:t>
      </w:r>
      <w:r>
        <w:t>ich</w:t>
      </w:r>
      <w:r w:rsidR="000937DE">
        <w:t xml:space="preserve"> </w:t>
      </w:r>
      <w:r>
        <w:t>für</w:t>
      </w:r>
      <w:r w:rsidR="000937DE">
        <w:t xml:space="preserve"> </w:t>
      </w:r>
      <w:r>
        <w:t>die</w:t>
      </w:r>
      <w:r w:rsidR="000937DE">
        <w:t xml:space="preserve"> </w:t>
      </w:r>
      <w:r>
        <w:t>Kirche</w:t>
      </w:r>
      <w:r w:rsidR="000937DE">
        <w:t xml:space="preserve"> </w:t>
      </w:r>
      <w:r>
        <w:t>der</w:t>
      </w:r>
      <w:r w:rsidR="000937DE">
        <w:t xml:space="preserve"> </w:t>
      </w:r>
      <w:r>
        <w:t>Reformationszeit</w:t>
      </w:r>
      <w:r w:rsidR="000937DE">
        <w:t xml:space="preserve"> </w:t>
      </w:r>
      <w:r>
        <w:t>in</w:t>
      </w:r>
      <w:r w:rsidR="000937DE">
        <w:t xml:space="preserve"> </w:t>
      </w:r>
      <w:r>
        <w:t>Straßburg</w:t>
      </w:r>
      <w:r w:rsidR="000937DE">
        <w:t xml:space="preserve"> </w:t>
      </w:r>
      <w:r>
        <w:t>eine</w:t>
      </w:r>
      <w:r w:rsidR="000937DE">
        <w:t xml:space="preserve"> </w:t>
      </w:r>
      <w:r>
        <w:t>ganz</w:t>
      </w:r>
      <w:r w:rsidR="000937DE">
        <w:t xml:space="preserve"> </w:t>
      </w:r>
      <w:r>
        <w:t>besondere</w:t>
      </w:r>
      <w:r w:rsidR="000937DE">
        <w:t xml:space="preserve"> </w:t>
      </w:r>
      <w:r>
        <w:t>Vorliebe</w:t>
      </w:r>
      <w:r w:rsidR="000937DE">
        <w:t xml:space="preserve"> </w:t>
      </w:r>
      <w:r>
        <w:t>habe</w:t>
      </w:r>
      <w:r w:rsidR="000937DE">
        <w:t xml:space="preserve"> </w:t>
      </w:r>
      <w:r>
        <w:t>–</w:t>
      </w:r>
      <w:r w:rsidR="000937DE">
        <w:t xml:space="preserve"> </w:t>
      </w:r>
      <w:r>
        <w:t>daher</w:t>
      </w:r>
      <w:r w:rsidR="000937DE">
        <w:t xml:space="preserve"> </w:t>
      </w:r>
      <w:r>
        <w:t>der</w:t>
      </w:r>
      <w:r w:rsidR="000937DE">
        <w:t xml:space="preserve"> </w:t>
      </w:r>
      <w:r>
        <w:t>Spendenaufruf</w:t>
      </w:r>
      <w:r w:rsidR="000937DE">
        <w:t xml:space="preserve"> </w:t>
      </w:r>
      <w:r>
        <w:t>für</w:t>
      </w:r>
      <w:r w:rsidR="000937DE">
        <w:t xml:space="preserve"> </w:t>
      </w:r>
      <w:r>
        <w:t>die</w:t>
      </w:r>
      <w:r w:rsidR="000937DE">
        <w:t xml:space="preserve"> </w:t>
      </w:r>
      <w:r>
        <w:t>Kirche,</w:t>
      </w:r>
      <w:r w:rsidR="000937DE">
        <w:t xml:space="preserve"> </w:t>
      </w:r>
      <w:r>
        <w:t>in</w:t>
      </w:r>
      <w:r w:rsidR="000937DE">
        <w:t xml:space="preserve"> </w:t>
      </w:r>
      <w:r>
        <w:t>der</w:t>
      </w:r>
      <w:r w:rsidR="000937DE">
        <w:t xml:space="preserve"> </w:t>
      </w:r>
      <w:r>
        <w:t>Capito</w:t>
      </w:r>
      <w:r w:rsidR="000937DE">
        <w:t xml:space="preserve"> </w:t>
      </w:r>
      <w:r>
        <w:t>und</w:t>
      </w:r>
      <w:r w:rsidR="000937DE">
        <w:t xml:space="preserve"> </w:t>
      </w:r>
      <w:r>
        <w:t>Fagio</w:t>
      </w:r>
      <w:r w:rsidR="000937DE">
        <w:t xml:space="preserve"> </w:t>
      </w:r>
      <w:r>
        <w:t>wirkten.</w:t>
      </w:r>
      <w:r w:rsidR="000937DE">
        <w:t xml:space="preserve"> </w:t>
      </w:r>
      <w:r>
        <w:t>Auch</w:t>
      </w:r>
      <w:r w:rsidR="000937DE">
        <w:t xml:space="preserve"> </w:t>
      </w:r>
      <w:r>
        <w:t>sprachlich</w:t>
      </w:r>
      <w:r w:rsidR="000937DE">
        <w:t xml:space="preserve"> </w:t>
      </w:r>
      <w:r>
        <w:t>wurden</w:t>
      </w:r>
      <w:r w:rsidR="000937DE">
        <w:t xml:space="preserve"> </w:t>
      </w:r>
      <w:r>
        <w:t>sie</w:t>
      </w:r>
      <w:r w:rsidR="000937DE">
        <w:t xml:space="preserve"> </w:t>
      </w:r>
      <w:r>
        <w:t>teilweise</w:t>
      </w:r>
      <w:r w:rsidR="000937DE">
        <w:t xml:space="preserve"> </w:t>
      </w:r>
      <w:r>
        <w:t>überarbeitet,</w:t>
      </w:r>
      <w:r w:rsidR="000937DE">
        <w:t xml:space="preserve"> </w:t>
      </w:r>
      <w:r>
        <w:t>wo</w:t>
      </w:r>
      <w:r w:rsidR="000937DE">
        <w:t xml:space="preserve"> </w:t>
      </w:r>
      <w:r>
        <w:t>möglich</w:t>
      </w:r>
      <w:r w:rsidR="000937DE">
        <w:t xml:space="preserve"> </w:t>
      </w:r>
      <w:r>
        <w:t>wurden</w:t>
      </w:r>
      <w:r w:rsidR="000937DE">
        <w:t xml:space="preserve"> </w:t>
      </w:r>
      <w:r>
        <w:t>sie</w:t>
      </w:r>
      <w:r w:rsidR="000937DE">
        <w:t xml:space="preserve"> </w:t>
      </w:r>
      <w:r>
        <w:t>auch</w:t>
      </w:r>
      <w:r w:rsidR="000937DE">
        <w:t xml:space="preserve"> </w:t>
      </w:r>
      <w:r>
        <w:t>erweitert.</w:t>
      </w:r>
    </w:p>
    <w:p w14:paraId="4B87D9AD" w14:textId="6F880CF1" w:rsidR="00493B65" w:rsidRDefault="00493B65" w:rsidP="00493B65">
      <w:r>
        <w:t>Euch</w:t>
      </w:r>
      <w:r w:rsidR="000937DE">
        <w:t xml:space="preserve"> </w:t>
      </w:r>
      <w:r>
        <w:t>allen</w:t>
      </w:r>
      <w:r w:rsidR="000937DE">
        <w:t xml:space="preserve"> </w:t>
      </w:r>
      <w:r>
        <w:t>wünsche</w:t>
      </w:r>
      <w:r w:rsidR="000937DE">
        <w:t xml:space="preserve"> </w:t>
      </w:r>
      <w:r>
        <w:t>ich</w:t>
      </w:r>
      <w:r w:rsidR="000937DE">
        <w:t xml:space="preserve"> </w:t>
      </w:r>
      <w:r>
        <w:t>Gottes</w:t>
      </w:r>
      <w:r w:rsidR="000937DE">
        <w:t xml:space="preserve"> </w:t>
      </w:r>
      <w:r>
        <w:t>reichen</w:t>
      </w:r>
      <w:r w:rsidR="000937DE">
        <w:t xml:space="preserve"> </w:t>
      </w:r>
      <w:r>
        <w:t>Segen</w:t>
      </w:r>
      <w:r w:rsidR="000937DE">
        <w:t xml:space="preserve"> </w:t>
      </w:r>
      <w:r>
        <w:t>und</w:t>
      </w:r>
      <w:r w:rsidR="000937DE">
        <w:t xml:space="preserve"> </w:t>
      </w:r>
      <w:r>
        <w:t>dass</w:t>
      </w:r>
      <w:r w:rsidR="000937DE">
        <w:t xml:space="preserve"> </w:t>
      </w:r>
      <w:r>
        <w:t>Ihr</w:t>
      </w:r>
      <w:r w:rsidR="000937DE">
        <w:t xml:space="preserve"> </w:t>
      </w:r>
      <w:r>
        <w:t>für</w:t>
      </w:r>
      <w:r w:rsidR="000937DE">
        <w:t xml:space="preserve"> </w:t>
      </w:r>
      <w:r>
        <w:t>Euch</w:t>
      </w:r>
      <w:r w:rsidR="000937DE">
        <w:t xml:space="preserve"> </w:t>
      </w:r>
      <w:r>
        <w:t>interessante</w:t>
      </w:r>
      <w:r w:rsidR="000937DE">
        <w:t xml:space="preserve"> </w:t>
      </w:r>
      <w:r>
        <w:t>Texte</w:t>
      </w:r>
      <w:r w:rsidR="000937DE">
        <w:t xml:space="preserve"> </w:t>
      </w:r>
      <w:r>
        <w:t>hier</w:t>
      </w:r>
      <w:r w:rsidR="000937DE">
        <w:t xml:space="preserve"> </w:t>
      </w:r>
      <w:r>
        <w:t>findet.</w:t>
      </w:r>
      <w:r w:rsidR="000937DE">
        <w:t xml:space="preserve"> </w:t>
      </w:r>
      <w:r>
        <w:t>Für</w:t>
      </w:r>
      <w:r w:rsidR="000937DE">
        <w:t xml:space="preserve"> </w:t>
      </w:r>
      <w:r>
        <w:t>Anregungen</w:t>
      </w:r>
      <w:r w:rsidR="000937DE">
        <w:t xml:space="preserve"> </w:t>
      </w:r>
      <w:r>
        <w:t>bin</w:t>
      </w:r>
      <w:r w:rsidR="000937DE">
        <w:t xml:space="preserve"> </w:t>
      </w:r>
      <w:r>
        <w:t>ich</w:t>
      </w:r>
      <w:r w:rsidR="000937DE">
        <w:t xml:space="preserve"> </w:t>
      </w:r>
      <w:r>
        <w:t>immer</w:t>
      </w:r>
      <w:r w:rsidR="000937DE">
        <w:t xml:space="preserve"> </w:t>
      </w:r>
      <w:r>
        <w:t>dankbar.</w:t>
      </w:r>
    </w:p>
    <w:p w14:paraId="35B6AF8B" w14:textId="39A4820F" w:rsidR="00493B65" w:rsidRDefault="00493B65" w:rsidP="00493B65">
      <w:r>
        <w:t>Gruß</w:t>
      </w:r>
      <w:r w:rsidR="000937DE">
        <w:t xml:space="preserve"> </w:t>
      </w:r>
      <w:r>
        <w:t>&amp;</w:t>
      </w:r>
      <w:r w:rsidR="000937DE">
        <w:t xml:space="preserve"> </w:t>
      </w:r>
      <w:r>
        <w:t>Segen,</w:t>
      </w:r>
    </w:p>
    <w:p w14:paraId="3C793E57" w14:textId="77777777" w:rsidR="007166CE" w:rsidRDefault="00493B65" w:rsidP="00493B65">
      <w:r>
        <w:t>Andreas</w:t>
      </w:r>
    </w:p>
    <w:p w14:paraId="1259571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2887BC" w14:textId="5F714672" w:rsidR="00193B68" w:rsidRDefault="000937DE" w:rsidP="000937DE">
      <w:pPr>
        <w:pStyle w:val="berschrift1"/>
      </w:pPr>
      <w:proofErr w:type="spellStart"/>
      <w:r>
        <w:t>Biographie</w:t>
      </w:r>
      <w:r w:rsidR="00193B68" w:rsidRPr="000937DE">
        <w:t>Balthasar</w:t>
      </w:r>
      <w:proofErr w:type="spellEnd"/>
      <w:r>
        <w:t xml:space="preserve"> </w:t>
      </w:r>
      <w:proofErr w:type="spellStart"/>
      <w:r w:rsidR="00193B68" w:rsidRPr="000937DE">
        <w:t>Hubmaier</w:t>
      </w:r>
      <w:proofErr w:type="spellEnd"/>
    </w:p>
    <w:p w14:paraId="01EC2E83" w14:textId="5E9DFFBF" w:rsidR="00193B68" w:rsidRDefault="00193B68" w:rsidP="00193B68">
      <w:pPr>
        <w:pStyle w:val="StandardWeb"/>
        <w:spacing w:before="0" w:beforeAutospacing="0" w:after="150" w:afterAutospacing="0"/>
        <w:rPr>
          <w:rFonts w:ascii="Helvetica" w:hAnsi="Helvetica" w:cs="Helvetica"/>
          <w:color w:val="333333"/>
          <w:sz w:val="21"/>
          <w:szCs w:val="21"/>
        </w:rPr>
      </w:pPr>
      <w:proofErr w:type="spellStart"/>
      <w:r>
        <w:rPr>
          <w:rFonts w:ascii="Helvetica" w:hAnsi="Helvetica" w:cs="Helvetica"/>
          <w:color w:val="333333"/>
          <w:sz w:val="21"/>
          <w:szCs w:val="21"/>
        </w:rPr>
        <w:t>Hubmaier</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Balthasar</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Hubmör</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Hübmör</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Hiebmaier</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geboren</w:t>
      </w:r>
      <w:r w:rsidR="000937DE">
        <w:rPr>
          <w:rFonts w:ascii="Helvetica" w:hAnsi="Helvetica" w:cs="Helvetica"/>
          <w:color w:val="333333"/>
          <w:sz w:val="21"/>
          <w:szCs w:val="21"/>
        </w:rPr>
        <w:t xml:space="preserve"> </w:t>
      </w:r>
      <w:r>
        <w:rPr>
          <w:rFonts w:ascii="Helvetica" w:hAnsi="Helvetica" w:cs="Helvetica"/>
          <w:color w:val="333333"/>
          <w:sz w:val="21"/>
          <w:szCs w:val="21"/>
        </w:rPr>
        <w:t>vermutlich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achtziger</w:t>
      </w:r>
      <w:r w:rsidR="000937DE">
        <w:rPr>
          <w:rFonts w:ascii="Helvetica" w:hAnsi="Helvetica" w:cs="Helvetica"/>
          <w:color w:val="333333"/>
          <w:sz w:val="21"/>
          <w:szCs w:val="21"/>
        </w:rPr>
        <w:t xml:space="preserve"> </w:t>
      </w:r>
      <w:r>
        <w:rPr>
          <w:rFonts w:ascii="Helvetica" w:hAnsi="Helvetica" w:cs="Helvetica"/>
          <w:color w:val="333333"/>
          <w:sz w:val="21"/>
          <w:szCs w:val="21"/>
        </w:rPr>
        <w:t>Jahren</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15.</w:t>
      </w:r>
      <w:r w:rsidR="000937DE">
        <w:rPr>
          <w:rFonts w:ascii="Helvetica" w:hAnsi="Helvetica" w:cs="Helvetica"/>
          <w:color w:val="333333"/>
          <w:sz w:val="21"/>
          <w:szCs w:val="21"/>
        </w:rPr>
        <w:t xml:space="preserve"> </w:t>
      </w:r>
      <w:r>
        <w:rPr>
          <w:rFonts w:ascii="Helvetica" w:hAnsi="Helvetica" w:cs="Helvetica"/>
          <w:color w:val="333333"/>
          <w:sz w:val="21"/>
          <w:szCs w:val="21"/>
        </w:rPr>
        <w:t>Jahrhunderts</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Friedberg</w:t>
      </w:r>
      <w:r w:rsidR="000937DE">
        <w:rPr>
          <w:rFonts w:ascii="Helvetica" w:hAnsi="Helvetica" w:cs="Helvetica"/>
          <w:color w:val="333333"/>
          <w:sz w:val="21"/>
          <w:szCs w:val="21"/>
        </w:rPr>
        <w:t xml:space="preserve"> </w:t>
      </w:r>
      <w:r>
        <w:rPr>
          <w:rFonts w:ascii="Helvetica" w:hAnsi="Helvetica" w:cs="Helvetica"/>
          <w:color w:val="333333"/>
          <w:sz w:val="21"/>
          <w:szCs w:val="21"/>
        </w:rPr>
        <w:t>bei</w:t>
      </w:r>
      <w:r w:rsidR="000937DE">
        <w:rPr>
          <w:rFonts w:ascii="Helvetica" w:hAnsi="Helvetica" w:cs="Helvetica"/>
          <w:color w:val="333333"/>
          <w:sz w:val="21"/>
          <w:szCs w:val="21"/>
        </w:rPr>
        <w:t xml:space="preserve"> </w:t>
      </w:r>
      <w:r>
        <w:rPr>
          <w:rFonts w:ascii="Helvetica" w:hAnsi="Helvetica" w:cs="Helvetica"/>
          <w:color w:val="333333"/>
          <w:sz w:val="21"/>
          <w:szCs w:val="21"/>
        </w:rPr>
        <w:t>Augsburg,</w:t>
      </w:r>
      <w:r w:rsidR="000937DE">
        <w:rPr>
          <w:rFonts w:ascii="Helvetica" w:hAnsi="Helvetica" w:cs="Helvetica"/>
          <w:color w:val="333333"/>
          <w:sz w:val="21"/>
          <w:szCs w:val="21"/>
        </w:rPr>
        <w:t xml:space="preserve"> </w:t>
      </w:r>
      <w:r>
        <w:rPr>
          <w:rFonts w:ascii="Helvetica" w:hAnsi="Helvetica" w:cs="Helvetica"/>
          <w:color w:val="333333"/>
          <w:sz w:val="21"/>
          <w:szCs w:val="21"/>
        </w:rPr>
        <w:t>daher</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häufig</w:t>
      </w:r>
      <w:r w:rsidR="000937DE">
        <w:rPr>
          <w:rFonts w:ascii="Helvetica" w:hAnsi="Helvetica" w:cs="Helvetica"/>
          <w:color w:val="333333"/>
          <w:sz w:val="21"/>
          <w:szCs w:val="21"/>
        </w:rPr>
        <w:t xml:space="preserve"> </w:t>
      </w:r>
      <w:r>
        <w:rPr>
          <w:rFonts w:ascii="Helvetica" w:hAnsi="Helvetica" w:cs="Helvetica"/>
          <w:color w:val="333333"/>
          <w:sz w:val="21"/>
          <w:szCs w:val="21"/>
        </w:rPr>
        <w:t>Friedberger</w:t>
      </w:r>
      <w:r w:rsidR="000937DE">
        <w:rPr>
          <w:rFonts w:ascii="Helvetica" w:hAnsi="Helvetica" w:cs="Helvetica"/>
          <w:color w:val="333333"/>
          <w:sz w:val="21"/>
          <w:szCs w:val="21"/>
        </w:rPr>
        <w:t xml:space="preserve"> </w:t>
      </w:r>
      <w:r>
        <w:rPr>
          <w:rFonts w:ascii="Helvetica" w:hAnsi="Helvetica" w:cs="Helvetica"/>
          <w:color w:val="333333"/>
          <w:sz w:val="21"/>
          <w:szCs w:val="21"/>
        </w:rPr>
        <w:t>oder</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Pacimontanus</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genannt,</w:t>
      </w:r>
      <w:r w:rsidR="000937DE">
        <w:rPr>
          <w:rFonts w:ascii="Helvetica" w:hAnsi="Helvetica" w:cs="Helvetica"/>
          <w:color w:val="333333"/>
          <w:sz w:val="21"/>
          <w:szCs w:val="21"/>
        </w:rPr>
        <w:t xml:space="preserve"> </w:t>
      </w:r>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am</w:t>
      </w:r>
      <w:r w:rsidR="000937DE">
        <w:rPr>
          <w:rFonts w:ascii="Helvetica" w:hAnsi="Helvetica" w:cs="Helvetica"/>
          <w:color w:val="333333"/>
          <w:sz w:val="21"/>
          <w:szCs w:val="21"/>
        </w:rPr>
        <w:t xml:space="preserve"> </w:t>
      </w:r>
      <w:r>
        <w:rPr>
          <w:rFonts w:ascii="Helvetica" w:hAnsi="Helvetica" w:cs="Helvetica"/>
          <w:color w:val="333333"/>
          <w:sz w:val="21"/>
          <w:szCs w:val="21"/>
        </w:rPr>
        <w:t>10.</w:t>
      </w:r>
      <w:r w:rsidR="000937DE">
        <w:rPr>
          <w:rFonts w:ascii="Helvetica" w:hAnsi="Helvetica" w:cs="Helvetica"/>
          <w:color w:val="333333"/>
          <w:sz w:val="21"/>
          <w:szCs w:val="21"/>
        </w:rPr>
        <w:t xml:space="preserve"> </w:t>
      </w:r>
      <w:r>
        <w:rPr>
          <w:rFonts w:ascii="Helvetica" w:hAnsi="Helvetica" w:cs="Helvetica"/>
          <w:color w:val="333333"/>
          <w:sz w:val="21"/>
          <w:szCs w:val="21"/>
        </w:rPr>
        <w:t>März</w:t>
      </w:r>
      <w:r w:rsidR="000937DE">
        <w:rPr>
          <w:rFonts w:ascii="Helvetica" w:hAnsi="Helvetica" w:cs="Helvetica"/>
          <w:color w:val="333333"/>
          <w:sz w:val="21"/>
          <w:szCs w:val="21"/>
        </w:rPr>
        <w:t xml:space="preserve"> </w:t>
      </w:r>
      <w:r>
        <w:rPr>
          <w:rFonts w:ascii="Helvetica" w:hAnsi="Helvetica" w:cs="Helvetica"/>
          <w:color w:val="333333"/>
          <w:sz w:val="21"/>
          <w:szCs w:val="21"/>
        </w:rPr>
        <w:t>1528</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Scheiterhaufen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Wien.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besuchte</w:t>
      </w:r>
      <w:r w:rsidR="000937DE">
        <w:rPr>
          <w:rFonts w:ascii="Helvetica" w:hAnsi="Helvetica" w:cs="Helvetica"/>
          <w:color w:val="333333"/>
          <w:sz w:val="21"/>
          <w:szCs w:val="21"/>
        </w:rPr>
        <w:t xml:space="preserve"> </w:t>
      </w:r>
      <w:r>
        <w:rPr>
          <w:rFonts w:ascii="Helvetica" w:hAnsi="Helvetica" w:cs="Helvetica"/>
          <w:color w:val="333333"/>
          <w:sz w:val="21"/>
          <w:szCs w:val="21"/>
        </w:rPr>
        <w:t>wahrscheinlich</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lateinische</w:t>
      </w:r>
      <w:r w:rsidR="000937DE">
        <w:rPr>
          <w:rFonts w:ascii="Helvetica" w:hAnsi="Helvetica" w:cs="Helvetica"/>
          <w:color w:val="333333"/>
          <w:sz w:val="21"/>
          <w:szCs w:val="21"/>
        </w:rPr>
        <w:t xml:space="preserve"> </w:t>
      </w:r>
      <w:r>
        <w:rPr>
          <w:rFonts w:ascii="Helvetica" w:hAnsi="Helvetica" w:cs="Helvetica"/>
          <w:color w:val="333333"/>
          <w:sz w:val="21"/>
          <w:szCs w:val="21"/>
        </w:rPr>
        <w:t>Schule</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Augsburg</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am</w:t>
      </w:r>
      <w:r w:rsidR="000937DE">
        <w:rPr>
          <w:rFonts w:ascii="Helvetica" w:hAnsi="Helvetica" w:cs="Helvetica"/>
          <w:color w:val="333333"/>
          <w:sz w:val="21"/>
          <w:szCs w:val="21"/>
        </w:rPr>
        <w:t xml:space="preserve"> </w:t>
      </w:r>
      <w:r>
        <w:rPr>
          <w:rFonts w:ascii="Helvetica" w:hAnsi="Helvetica" w:cs="Helvetica"/>
          <w:color w:val="333333"/>
          <w:sz w:val="21"/>
          <w:szCs w:val="21"/>
        </w:rPr>
        <w:t>1.</w:t>
      </w:r>
      <w:r w:rsidR="000937DE">
        <w:rPr>
          <w:rFonts w:ascii="Helvetica" w:hAnsi="Helvetica" w:cs="Helvetica"/>
          <w:color w:val="333333"/>
          <w:sz w:val="21"/>
          <w:szCs w:val="21"/>
        </w:rPr>
        <w:t xml:space="preserve"> </w:t>
      </w:r>
      <w:r>
        <w:rPr>
          <w:rFonts w:ascii="Helvetica" w:hAnsi="Helvetica" w:cs="Helvetica"/>
          <w:color w:val="333333"/>
          <w:sz w:val="21"/>
          <w:szCs w:val="21"/>
        </w:rPr>
        <w:t>Mai</w:t>
      </w:r>
      <w:r w:rsidR="000937DE">
        <w:rPr>
          <w:rFonts w:ascii="Helvetica" w:hAnsi="Helvetica" w:cs="Helvetica"/>
          <w:color w:val="333333"/>
          <w:sz w:val="21"/>
          <w:szCs w:val="21"/>
        </w:rPr>
        <w:t xml:space="preserve"> </w:t>
      </w:r>
      <w:r>
        <w:rPr>
          <w:rFonts w:ascii="Helvetica" w:hAnsi="Helvetica" w:cs="Helvetica"/>
          <w:color w:val="333333"/>
          <w:sz w:val="21"/>
          <w:szCs w:val="21"/>
        </w:rPr>
        <w:t>1508</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Matrikel</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Universität</w:t>
      </w:r>
      <w:r w:rsidR="000937DE">
        <w:rPr>
          <w:rFonts w:ascii="Helvetica" w:hAnsi="Helvetica" w:cs="Helvetica"/>
          <w:color w:val="333333"/>
          <w:sz w:val="21"/>
          <w:szCs w:val="21"/>
        </w:rPr>
        <w:t xml:space="preserve"> </w:t>
      </w:r>
      <w:r>
        <w:rPr>
          <w:rFonts w:ascii="Helvetica" w:hAnsi="Helvetica" w:cs="Helvetica"/>
          <w:color w:val="333333"/>
          <w:sz w:val="21"/>
          <w:szCs w:val="21"/>
        </w:rPr>
        <w:t>Freiburg</w:t>
      </w:r>
      <w:r w:rsidR="000937DE">
        <w:rPr>
          <w:rFonts w:ascii="Helvetica" w:hAnsi="Helvetica" w:cs="Helvetica"/>
          <w:color w:val="333333"/>
          <w:sz w:val="21"/>
          <w:szCs w:val="21"/>
        </w:rPr>
        <w:t xml:space="preserve"> </w:t>
      </w:r>
      <w:r>
        <w:rPr>
          <w:rFonts w:ascii="Helvetica" w:hAnsi="Helvetica" w:cs="Helvetica"/>
          <w:color w:val="333333"/>
          <w:sz w:val="21"/>
          <w:szCs w:val="21"/>
        </w:rPr>
        <w:t>eingetragen.</w:t>
      </w:r>
      <w:r w:rsidR="000937DE">
        <w:rPr>
          <w:rFonts w:ascii="Helvetica" w:hAnsi="Helvetica" w:cs="Helvetica"/>
          <w:color w:val="333333"/>
          <w:sz w:val="21"/>
          <w:szCs w:val="21"/>
        </w:rPr>
        <w:t xml:space="preserve"> </w:t>
      </w:r>
      <w:r>
        <w:rPr>
          <w:rFonts w:ascii="Helvetica" w:hAnsi="Helvetica" w:cs="Helvetica"/>
          <w:color w:val="333333"/>
          <w:sz w:val="21"/>
          <w:szCs w:val="21"/>
        </w:rPr>
        <w:t>Hier</w:t>
      </w:r>
      <w:r w:rsidR="000937DE">
        <w:rPr>
          <w:rFonts w:ascii="Helvetica" w:hAnsi="Helvetica" w:cs="Helvetica"/>
          <w:color w:val="333333"/>
          <w:sz w:val="21"/>
          <w:szCs w:val="21"/>
        </w:rPr>
        <w:t xml:space="preserve"> </w:t>
      </w:r>
      <w:r>
        <w:rPr>
          <w:rFonts w:ascii="Helvetica" w:hAnsi="Helvetica" w:cs="Helvetica"/>
          <w:color w:val="333333"/>
          <w:sz w:val="21"/>
          <w:szCs w:val="21"/>
        </w:rPr>
        <w:t>studierte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namentlich</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Leitung</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Eck,</w:t>
      </w:r>
      <w:r w:rsidR="000937DE">
        <w:rPr>
          <w:rFonts w:ascii="Helvetica" w:hAnsi="Helvetica" w:cs="Helvetica"/>
          <w:color w:val="333333"/>
          <w:sz w:val="21"/>
          <w:szCs w:val="21"/>
        </w:rPr>
        <w:t xml:space="preserve"> </w:t>
      </w:r>
      <w:r>
        <w:rPr>
          <w:rFonts w:ascii="Helvetica" w:hAnsi="Helvetica" w:cs="Helvetica"/>
          <w:color w:val="333333"/>
          <w:sz w:val="21"/>
          <w:szCs w:val="21"/>
        </w:rPr>
        <w:t>Philosophie</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Theologie.</w:t>
      </w:r>
      <w:r w:rsidR="000937DE">
        <w:rPr>
          <w:rFonts w:ascii="Helvetica" w:hAnsi="Helvetica" w:cs="Helvetica"/>
          <w:color w:val="333333"/>
          <w:sz w:val="21"/>
          <w:szCs w:val="21"/>
        </w:rPr>
        <w:t xml:space="preserve"> </w:t>
      </w:r>
      <w:r>
        <w:rPr>
          <w:rFonts w:ascii="Helvetica" w:hAnsi="Helvetica" w:cs="Helvetica"/>
          <w:color w:val="333333"/>
          <w:sz w:val="21"/>
          <w:szCs w:val="21"/>
        </w:rPr>
        <w:t>Einige</w:t>
      </w:r>
      <w:r w:rsidR="000937DE">
        <w:rPr>
          <w:rFonts w:ascii="Helvetica" w:hAnsi="Helvetica" w:cs="Helvetica"/>
          <w:color w:val="333333"/>
          <w:sz w:val="21"/>
          <w:szCs w:val="21"/>
        </w:rPr>
        <w:t xml:space="preserve"> </w:t>
      </w:r>
      <w:r>
        <w:rPr>
          <w:rFonts w:ascii="Helvetica" w:hAnsi="Helvetica" w:cs="Helvetica"/>
          <w:color w:val="333333"/>
          <w:sz w:val="21"/>
          <w:szCs w:val="21"/>
        </w:rPr>
        <w:t>Zeit</w:t>
      </w:r>
      <w:r w:rsidR="000937DE">
        <w:rPr>
          <w:rFonts w:ascii="Helvetica" w:hAnsi="Helvetica" w:cs="Helvetica"/>
          <w:color w:val="333333"/>
          <w:sz w:val="21"/>
          <w:szCs w:val="21"/>
        </w:rPr>
        <w:t xml:space="preserve"> </w:t>
      </w:r>
      <w:r>
        <w:rPr>
          <w:rFonts w:ascii="Helvetica" w:hAnsi="Helvetica" w:cs="Helvetica"/>
          <w:color w:val="333333"/>
          <w:sz w:val="21"/>
          <w:szCs w:val="21"/>
        </w:rPr>
        <w:t>mu</w:t>
      </w:r>
      <w:r w:rsidR="00274703">
        <w:rPr>
          <w:rFonts w:ascii="Helvetica" w:hAnsi="Helvetica" w:cs="Helvetica"/>
          <w:color w:val="333333"/>
          <w:sz w:val="21"/>
          <w:szCs w:val="21"/>
        </w:rPr>
        <w:t>ss</w:t>
      </w:r>
      <w:r>
        <w:rPr>
          <w:rFonts w:ascii="Helvetica" w:hAnsi="Helvetica" w:cs="Helvetica"/>
          <w:color w:val="333333"/>
          <w:sz w:val="21"/>
          <w:szCs w:val="21"/>
        </w:rPr>
        <w:t>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durch</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Not</w:t>
      </w:r>
      <w:r w:rsidR="000937DE">
        <w:rPr>
          <w:rFonts w:ascii="Helvetica" w:hAnsi="Helvetica" w:cs="Helvetica"/>
          <w:color w:val="333333"/>
          <w:sz w:val="21"/>
          <w:szCs w:val="21"/>
        </w:rPr>
        <w:t xml:space="preserve"> </w:t>
      </w:r>
      <w:r>
        <w:rPr>
          <w:rFonts w:ascii="Helvetica" w:hAnsi="Helvetica" w:cs="Helvetica"/>
          <w:color w:val="333333"/>
          <w:sz w:val="21"/>
          <w:szCs w:val="21"/>
        </w:rPr>
        <w:t>gedrängt,</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Studien</w:t>
      </w:r>
      <w:r w:rsidR="000937DE">
        <w:rPr>
          <w:rFonts w:ascii="Helvetica" w:hAnsi="Helvetica" w:cs="Helvetica"/>
          <w:color w:val="333333"/>
          <w:sz w:val="21"/>
          <w:szCs w:val="21"/>
        </w:rPr>
        <w:t xml:space="preserve"> </w:t>
      </w:r>
      <w:r>
        <w:rPr>
          <w:rFonts w:ascii="Helvetica" w:hAnsi="Helvetica" w:cs="Helvetica"/>
          <w:color w:val="333333"/>
          <w:sz w:val="21"/>
          <w:szCs w:val="21"/>
        </w:rPr>
        <w:t>unterbrechen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Schaffhausen</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Schulmeister</w:t>
      </w:r>
      <w:r w:rsidR="000937DE">
        <w:rPr>
          <w:rFonts w:ascii="Helvetica" w:hAnsi="Helvetica" w:cs="Helvetica"/>
          <w:color w:val="333333"/>
          <w:sz w:val="21"/>
          <w:szCs w:val="21"/>
        </w:rPr>
        <w:t xml:space="preserve"> </w:t>
      </w:r>
      <w:r>
        <w:rPr>
          <w:rFonts w:ascii="Helvetica" w:hAnsi="Helvetica" w:cs="Helvetica"/>
          <w:color w:val="333333"/>
          <w:sz w:val="21"/>
          <w:szCs w:val="21"/>
        </w:rPr>
        <w:t>sein</w:t>
      </w:r>
      <w:r w:rsidR="000937DE">
        <w:rPr>
          <w:rFonts w:ascii="Helvetica" w:hAnsi="Helvetica" w:cs="Helvetica"/>
          <w:color w:val="333333"/>
          <w:sz w:val="21"/>
          <w:szCs w:val="21"/>
        </w:rPr>
        <w:t xml:space="preserve"> </w:t>
      </w:r>
      <w:r>
        <w:rPr>
          <w:rFonts w:ascii="Helvetica" w:hAnsi="Helvetica" w:cs="Helvetica"/>
          <w:color w:val="333333"/>
          <w:sz w:val="21"/>
          <w:szCs w:val="21"/>
        </w:rPr>
        <w:t>Brot</w:t>
      </w:r>
      <w:r w:rsidR="000937DE">
        <w:rPr>
          <w:rFonts w:ascii="Helvetica" w:hAnsi="Helvetica" w:cs="Helvetica"/>
          <w:color w:val="333333"/>
          <w:sz w:val="21"/>
          <w:szCs w:val="21"/>
        </w:rPr>
        <w:t xml:space="preserve"> </w:t>
      </w:r>
      <w:r>
        <w:rPr>
          <w:rFonts w:ascii="Helvetica" w:hAnsi="Helvetica" w:cs="Helvetica"/>
          <w:color w:val="333333"/>
          <w:sz w:val="21"/>
          <w:szCs w:val="21"/>
        </w:rPr>
        <w:t>verdienen.</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Herbste</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1510</w:t>
      </w:r>
      <w:r w:rsidR="000937DE">
        <w:rPr>
          <w:rFonts w:ascii="Helvetica" w:hAnsi="Helvetica" w:cs="Helvetica"/>
          <w:color w:val="333333"/>
          <w:sz w:val="21"/>
          <w:szCs w:val="21"/>
        </w:rPr>
        <w:t xml:space="preserve"> </w:t>
      </w:r>
      <w:r>
        <w:rPr>
          <w:rFonts w:ascii="Helvetica" w:hAnsi="Helvetica" w:cs="Helvetica"/>
          <w:color w:val="333333"/>
          <w:sz w:val="21"/>
          <w:szCs w:val="21"/>
        </w:rPr>
        <w:t>erscheint</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wieder</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Freiburg</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Vorstand</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Burse</w:t>
      </w:r>
      <w:r w:rsidR="000937DE">
        <w:rPr>
          <w:rFonts w:ascii="Helvetica" w:hAnsi="Helvetica" w:cs="Helvetica"/>
          <w:color w:val="333333"/>
          <w:sz w:val="21"/>
          <w:szCs w:val="21"/>
        </w:rPr>
        <w:t xml:space="preserve"> </w:t>
      </w:r>
      <w:r>
        <w:rPr>
          <w:rFonts w:ascii="Helvetica" w:hAnsi="Helvetica" w:cs="Helvetica"/>
          <w:color w:val="333333"/>
          <w:sz w:val="21"/>
          <w:szCs w:val="21"/>
        </w:rPr>
        <w:t>zum</w:t>
      </w:r>
      <w:r w:rsidR="000937DE">
        <w:rPr>
          <w:rFonts w:ascii="Helvetica" w:hAnsi="Helvetica" w:cs="Helvetica"/>
          <w:color w:val="333333"/>
          <w:sz w:val="21"/>
          <w:szCs w:val="21"/>
        </w:rPr>
        <w:t xml:space="preserve"> </w:t>
      </w:r>
      <w:r>
        <w:rPr>
          <w:rFonts w:ascii="Helvetica" w:hAnsi="Helvetica" w:cs="Helvetica"/>
          <w:color w:val="333333"/>
          <w:sz w:val="21"/>
          <w:szCs w:val="21"/>
        </w:rPr>
        <w:t>Pfauen.</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1511</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Dozenten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theologischen</w:t>
      </w:r>
      <w:r w:rsidR="000937DE">
        <w:rPr>
          <w:rFonts w:ascii="Helvetica" w:hAnsi="Helvetica" w:cs="Helvetica"/>
          <w:color w:val="333333"/>
          <w:sz w:val="21"/>
          <w:szCs w:val="21"/>
        </w:rPr>
        <w:t xml:space="preserve"> </w:t>
      </w:r>
      <w:r>
        <w:rPr>
          <w:rFonts w:ascii="Helvetica" w:hAnsi="Helvetica" w:cs="Helvetica"/>
          <w:color w:val="333333"/>
          <w:sz w:val="21"/>
          <w:szCs w:val="21"/>
        </w:rPr>
        <w:t>Fakultät</w:t>
      </w:r>
      <w:r w:rsidR="000937DE">
        <w:rPr>
          <w:rFonts w:ascii="Helvetica" w:hAnsi="Helvetica" w:cs="Helvetica"/>
          <w:color w:val="333333"/>
          <w:sz w:val="21"/>
          <w:szCs w:val="21"/>
        </w:rPr>
        <w:t xml:space="preserve"> </w:t>
      </w:r>
      <w:r>
        <w:rPr>
          <w:rFonts w:ascii="Helvetica" w:hAnsi="Helvetica" w:cs="Helvetica"/>
          <w:color w:val="333333"/>
          <w:sz w:val="21"/>
          <w:szCs w:val="21"/>
        </w:rPr>
        <w:t>aufgenommen,</w:t>
      </w:r>
      <w:r w:rsidR="000937DE">
        <w:rPr>
          <w:rFonts w:ascii="Helvetica" w:hAnsi="Helvetica" w:cs="Helvetica"/>
          <w:color w:val="333333"/>
          <w:sz w:val="21"/>
          <w:szCs w:val="21"/>
        </w:rPr>
        <w:t xml:space="preserve"> </w:t>
      </w:r>
      <w:r>
        <w:rPr>
          <w:rFonts w:ascii="Helvetica" w:hAnsi="Helvetica" w:cs="Helvetica"/>
          <w:color w:val="333333"/>
          <w:sz w:val="21"/>
          <w:szCs w:val="21"/>
        </w:rPr>
        <w:t>dann</w:t>
      </w:r>
      <w:r w:rsidR="000937DE">
        <w:rPr>
          <w:rFonts w:ascii="Helvetica" w:hAnsi="Helvetica" w:cs="Helvetica"/>
          <w:color w:val="333333"/>
          <w:sz w:val="21"/>
          <w:szCs w:val="21"/>
        </w:rPr>
        <w:t xml:space="preserve"> </w:t>
      </w:r>
      <w:r>
        <w:rPr>
          <w:rFonts w:ascii="Helvetica" w:hAnsi="Helvetica" w:cs="Helvetica"/>
          <w:color w:val="333333"/>
          <w:sz w:val="21"/>
          <w:szCs w:val="21"/>
        </w:rPr>
        <w:t>folgte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seinem</w:t>
      </w:r>
      <w:r w:rsidR="000937DE">
        <w:rPr>
          <w:rFonts w:ascii="Helvetica" w:hAnsi="Helvetica" w:cs="Helvetica"/>
          <w:color w:val="333333"/>
          <w:sz w:val="21"/>
          <w:szCs w:val="21"/>
        </w:rPr>
        <w:t xml:space="preserve"> </w:t>
      </w:r>
      <w:r>
        <w:rPr>
          <w:rFonts w:ascii="Helvetica" w:hAnsi="Helvetica" w:cs="Helvetica"/>
          <w:color w:val="333333"/>
          <w:sz w:val="21"/>
          <w:szCs w:val="21"/>
        </w:rPr>
        <w:t>Lehrer</w:t>
      </w:r>
      <w:r w:rsidR="000937DE">
        <w:rPr>
          <w:rFonts w:ascii="Helvetica" w:hAnsi="Helvetica" w:cs="Helvetica"/>
          <w:color w:val="333333"/>
          <w:sz w:val="21"/>
          <w:szCs w:val="21"/>
        </w:rPr>
        <w:t xml:space="preserve"> </w:t>
      </w:r>
      <w:r>
        <w:rPr>
          <w:rFonts w:ascii="Helvetica" w:hAnsi="Helvetica" w:cs="Helvetica"/>
          <w:color w:val="333333"/>
          <w:sz w:val="21"/>
          <w:szCs w:val="21"/>
        </w:rPr>
        <w:t>Eck</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Ingolstadt,</w:t>
      </w:r>
      <w:r w:rsidR="000937DE">
        <w:rPr>
          <w:rFonts w:ascii="Helvetica" w:hAnsi="Helvetica" w:cs="Helvetica"/>
          <w:color w:val="333333"/>
          <w:sz w:val="21"/>
          <w:szCs w:val="21"/>
        </w:rPr>
        <w:t xml:space="preserve"> </w:t>
      </w:r>
      <w:r>
        <w:rPr>
          <w:rFonts w:ascii="Helvetica" w:hAnsi="Helvetica" w:cs="Helvetica"/>
          <w:color w:val="333333"/>
          <w:sz w:val="21"/>
          <w:szCs w:val="21"/>
        </w:rPr>
        <w:t>wo</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1512</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Pfarrer</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Marienkirche</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Professor</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Theologie</w:t>
      </w:r>
      <w:r w:rsidR="000937DE">
        <w:rPr>
          <w:rFonts w:ascii="Helvetica" w:hAnsi="Helvetica" w:cs="Helvetica"/>
          <w:color w:val="333333"/>
          <w:sz w:val="21"/>
          <w:szCs w:val="21"/>
        </w:rPr>
        <w:t xml:space="preserve"> </w:t>
      </w:r>
      <w:r>
        <w:rPr>
          <w:rFonts w:ascii="Helvetica" w:hAnsi="Helvetica" w:cs="Helvetica"/>
          <w:color w:val="333333"/>
          <w:sz w:val="21"/>
          <w:szCs w:val="21"/>
        </w:rPr>
        <w:t>angestellt</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wo</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theologischen</w:t>
      </w:r>
      <w:r w:rsidR="000937DE">
        <w:rPr>
          <w:rFonts w:ascii="Helvetica" w:hAnsi="Helvetica" w:cs="Helvetica"/>
          <w:color w:val="333333"/>
          <w:sz w:val="21"/>
          <w:szCs w:val="21"/>
        </w:rPr>
        <w:t xml:space="preserve"> </w:t>
      </w:r>
      <w:r>
        <w:rPr>
          <w:rFonts w:ascii="Helvetica" w:hAnsi="Helvetica" w:cs="Helvetica"/>
          <w:color w:val="333333"/>
          <w:sz w:val="21"/>
          <w:szCs w:val="21"/>
        </w:rPr>
        <w:t>Doktorgrad</w:t>
      </w:r>
      <w:r w:rsidR="000937DE">
        <w:rPr>
          <w:rFonts w:ascii="Helvetica" w:hAnsi="Helvetica" w:cs="Helvetica"/>
          <w:color w:val="333333"/>
          <w:sz w:val="21"/>
          <w:szCs w:val="21"/>
        </w:rPr>
        <w:t xml:space="preserve"> </w:t>
      </w:r>
      <w:r>
        <w:rPr>
          <w:rFonts w:ascii="Helvetica" w:hAnsi="Helvetica" w:cs="Helvetica"/>
          <w:color w:val="333333"/>
          <w:sz w:val="21"/>
          <w:szCs w:val="21"/>
        </w:rPr>
        <w:t>erlangte.</w:t>
      </w:r>
      <w:r w:rsidR="000937DE">
        <w:rPr>
          <w:rFonts w:ascii="Helvetica" w:hAnsi="Helvetica" w:cs="Helvetica"/>
          <w:color w:val="333333"/>
          <w:sz w:val="21"/>
          <w:szCs w:val="21"/>
        </w:rPr>
        <w:t xml:space="preserve"> </w:t>
      </w:r>
      <w:r>
        <w:rPr>
          <w:rFonts w:ascii="Helvetica" w:hAnsi="Helvetica" w:cs="Helvetica"/>
          <w:color w:val="333333"/>
          <w:sz w:val="21"/>
          <w:szCs w:val="21"/>
        </w:rPr>
        <w:t>Anfang</w:t>
      </w:r>
      <w:r w:rsidR="000937DE">
        <w:rPr>
          <w:rFonts w:ascii="Helvetica" w:hAnsi="Helvetica" w:cs="Helvetica"/>
          <w:color w:val="333333"/>
          <w:sz w:val="21"/>
          <w:szCs w:val="21"/>
        </w:rPr>
        <w:t xml:space="preserve"> </w:t>
      </w:r>
      <w:r>
        <w:rPr>
          <w:rFonts w:ascii="Helvetica" w:hAnsi="Helvetica" w:cs="Helvetica"/>
          <w:color w:val="333333"/>
          <w:sz w:val="21"/>
          <w:szCs w:val="21"/>
        </w:rPr>
        <w:t>1516</w:t>
      </w:r>
      <w:r w:rsidR="000937DE">
        <w:rPr>
          <w:rFonts w:ascii="Helvetica" w:hAnsi="Helvetica" w:cs="Helvetica"/>
          <w:color w:val="333333"/>
          <w:sz w:val="21"/>
          <w:szCs w:val="21"/>
        </w:rPr>
        <w:t xml:space="preserve"> </w:t>
      </w:r>
      <w:r>
        <w:rPr>
          <w:rFonts w:ascii="Helvetica" w:hAnsi="Helvetica" w:cs="Helvetica"/>
          <w:color w:val="333333"/>
          <w:sz w:val="21"/>
          <w:szCs w:val="21"/>
        </w:rPr>
        <w:t>entsprach</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einem</w:t>
      </w:r>
      <w:r w:rsidR="000937DE">
        <w:rPr>
          <w:rFonts w:ascii="Helvetica" w:hAnsi="Helvetica" w:cs="Helvetica"/>
          <w:color w:val="333333"/>
          <w:sz w:val="21"/>
          <w:szCs w:val="21"/>
        </w:rPr>
        <w:t xml:space="preserve"> </w:t>
      </w:r>
      <w:r>
        <w:rPr>
          <w:rFonts w:ascii="Helvetica" w:hAnsi="Helvetica" w:cs="Helvetica"/>
          <w:color w:val="333333"/>
          <w:sz w:val="21"/>
          <w:szCs w:val="21"/>
        </w:rPr>
        <w:t>Rufe</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Pfarrer</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Domkirche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Regensburg,</w:t>
      </w:r>
      <w:r w:rsidR="000937DE">
        <w:rPr>
          <w:rFonts w:ascii="Helvetica" w:hAnsi="Helvetica" w:cs="Helvetica"/>
          <w:color w:val="333333"/>
          <w:sz w:val="21"/>
          <w:szCs w:val="21"/>
        </w:rPr>
        <w:t xml:space="preserve"> </w:t>
      </w:r>
      <w:r>
        <w:rPr>
          <w:rFonts w:ascii="Helvetica" w:hAnsi="Helvetica" w:cs="Helvetica"/>
          <w:color w:val="333333"/>
          <w:sz w:val="21"/>
          <w:szCs w:val="21"/>
        </w:rPr>
        <w:t>erlangte</w:t>
      </w:r>
      <w:r w:rsidR="000937DE">
        <w:rPr>
          <w:rFonts w:ascii="Helvetica" w:hAnsi="Helvetica" w:cs="Helvetica"/>
          <w:color w:val="333333"/>
          <w:sz w:val="21"/>
          <w:szCs w:val="21"/>
        </w:rPr>
        <w:t xml:space="preserve"> </w:t>
      </w:r>
      <w:r>
        <w:rPr>
          <w:rFonts w:ascii="Helvetica" w:hAnsi="Helvetica" w:cs="Helvetica"/>
          <w:color w:val="333333"/>
          <w:sz w:val="21"/>
          <w:szCs w:val="21"/>
        </w:rPr>
        <w:t>daselbst</w:t>
      </w:r>
      <w:r w:rsidR="000937DE">
        <w:rPr>
          <w:rFonts w:ascii="Helvetica" w:hAnsi="Helvetica" w:cs="Helvetica"/>
          <w:color w:val="333333"/>
          <w:sz w:val="21"/>
          <w:szCs w:val="21"/>
        </w:rPr>
        <w:t xml:space="preserve"> </w:t>
      </w:r>
      <w:r>
        <w:rPr>
          <w:rFonts w:ascii="Helvetica" w:hAnsi="Helvetica" w:cs="Helvetica"/>
          <w:color w:val="333333"/>
          <w:sz w:val="21"/>
          <w:szCs w:val="21"/>
        </w:rPr>
        <w:t>durch</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Predigten</w:t>
      </w:r>
      <w:r w:rsidR="000937DE">
        <w:rPr>
          <w:rFonts w:ascii="Helvetica" w:hAnsi="Helvetica" w:cs="Helvetica"/>
          <w:color w:val="333333"/>
          <w:sz w:val="21"/>
          <w:szCs w:val="21"/>
        </w:rPr>
        <w:t xml:space="preserve"> </w:t>
      </w:r>
      <w:r>
        <w:rPr>
          <w:rFonts w:ascii="Helvetica" w:hAnsi="Helvetica" w:cs="Helvetica"/>
          <w:color w:val="333333"/>
          <w:sz w:val="21"/>
          <w:szCs w:val="21"/>
        </w:rPr>
        <w:t>großes</w:t>
      </w:r>
      <w:r w:rsidR="000937DE">
        <w:rPr>
          <w:rFonts w:ascii="Helvetica" w:hAnsi="Helvetica" w:cs="Helvetica"/>
          <w:color w:val="333333"/>
          <w:sz w:val="21"/>
          <w:szCs w:val="21"/>
        </w:rPr>
        <w:t xml:space="preserve"> </w:t>
      </w:r>
      <w:r>
        <w:rPr>
          <w:rFonts w:ascii="Helvetica" w:hAnsi="Helvetica" w:cs="Helvetica"/>
          <w:color w:val="333333"/>
          <w:sz w:val="21"/>
          <w:szCs w:val="21"/>
        </w:rPr>
        <w:t>Ansehen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trug</w:t>
      </w:r>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wenig</w:t>
      </w:r>
      <w:r w:rsidR="000937DE">
        <w:rPr>
          <w:rFonts w:ascii="Helvetica" w:hAnsi="Helvetica" w:cs="Helvetica"/>
          <w:color w:val="333333"/>
          <w:sz w:val="21"/>
          <w:szCs w:val="21"/>
        </w:rPr>
        <w:t xml:space="preserve"> </w:t>
      </w:r>
      <w:r>
        <w:rPr>
          <w:rFonts w:ascii="Helvetica" w:hAnsi="Helvetica" w:cs="Helvetica"/>
          <w:color w:val="333333"/>
          <w:sz w:val="21"/>
          <w:szCs w:val="21"/>
        </w:rPr>
        <w:t>dazu</w:t>
      </w:r>
      <w:r w:rsidR="000937DE">
        <w:rPr>
          <w:rFonts w:ascii="Helvetica" w:hAnsi="Helvetica" w:cs="Helvetica"/>
          <w:color w:val="333333"/>
          <w:sz w:val="21"/>
          <w:szCs w:val="21"/>
        </w:rPr>
        <w:t xml:space="preserve"> </w:t>
      </w:r>
      <w:r>
        <w:rPr>
          <w:rFonts w:ascii="Helvetica" w:hAnsi="Helvetica" w:cs="Helvetica"/>
          <w:color w:val="333333"/>
          <w:sz w:val="21"/>
          <w:szCs w:val="21"/>
        </w:rPr>
        <w:t>bei,</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1519</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Vertreibung</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Juden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Zerstörung</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Synagoge</w:t>
      </w:r>
      <w:r w:rsidR="000937DE">
        <w:rPr>
          <w:rFonts w:ascii="Helvetica" w:hAnsi="Helvetica" w:cs="Helvetica"/>
          <w:color w:val="333333"/>
          <w:sz w:val="21"/>
          <w:szCs w:val="21"/>
        </w:rPr>
        <w:t xml:space="preserve"> </w:t>
      </w:r>
      <w:r>
        <w:rPr>
          <w:rFonts w:ascii="Helvetica" w:hAnsi="Helvetica" w:cs="Helvetica"/>
          <w:color w:val="333333"/>
          <w:sz w:val="21"/>
          <w:szCs w:val="21"/>
        </w:rPr>
        <w:t>durchzusetzen.</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Stelle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Synagoge</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Kapelle</w:t>
      </w:r>
      <w:r w:rsidR="000937DE">
        <w:rPr>
          <w:rFonts w:ascii="Helvetica" w:hAnsi="Helvetica" w:cs="Helvetica"/>
          <w:color w:val="333333"/>
          <w:sz w:val="21"/>
          <w:szCs w:val="21"/>
        </w:rPr>
        <w:t xml:space="preserve"> </w:t>
      </w:r>
      <w:r>
        <w:rPr>
          <w:rFonts w:ascii="Helvetica" w:hAnsi="Helvetica" w:cs="Helvetica"/>
          <w:color w:val="333333"/>
          <w:sz w:val="21"/>
          <w:szCs w:val="21"/>
        </w:rPr>
        <w:t>„Zur</w:t>
      </w:r>
      <w:r w:rsidR="000937DE">
        <w:rPr>
          <w:rFonts w:ascii="Helvetica" w:hAnsi="Helvetica" w:cs="Helvetica"/>
          <w:color w:val="333333"/>
          <w:sz w:val="21"/>
          <w:szCs w:val="21"/>
        </w:rPr>
        <w:t xml:space="preserve"> </w:t>
      </w:r>
      <w:r>
        <w:rPr>
          <w:rFonts w:ascii="Helvetica" w:hAnsi="Helvetica" w:cs="Helvetica"/>
          <w:color w:val="333333"/>
          <w:sz w:val="21"/>
          <w:szCs w:val="21"/>
        </w:rPr>
        <w:t>schönen</w:t>
      </w:r>
      <w:r w:rsidR="000937DE">
        <w:rPr>
          <w:rFonts w:ascii="Helvetica" w:hAnsi="Helvetica" w:cs="Helvetica"/>
          <w:color w:val="333333"/>
          <w:sz w:val="21"/>
          <w:szCs w:val="21"/>
        </w:rPr>
        <w:t xml:space="preserve"> </w:t>
      </w:r>
      <w:r>
        <w:rPr>
          <w:rFonts w:ascii="Helvetica" w:hAnsi="Helvetica" w:cs="Helvetica"/>
          <w:color w:val="333333"/>
          <w:sz w:val="21"/>
          <w:szCs w:val="21"/>
        </w:rPr>
        <w:t>Marie“</w:t>
      </w:r>
      <w:r w:rsidR="000937DE">
        <w:rPr>
          <w:rFonts w:ascii="Helvetica" w:hAnsi="Helvetica" w:cs="Helvetica"/>
          <w:color w:val="333333"/>
          <w:sz w:val="21"/>
          <w:szCs w:val="21"/>
        </w:rPr>
        <w:t xml:space="preserve"> </w:t>
      </w:r>
      <w:r>
        <w:rPr>
          <w:rFonts w:ascii="Helvetica" w:hAnsi="Helvetica" w:cs="Helvetica"/>
          <w:color w:val="333333"/>
          <w:sz w:val="21"/>
          <w:szCs w:val="21"/>
        </w:rPr>
        <w:t>errichtet,</w:t>
      </w:r>
      <w:r w:rsidR="000937DE">
        <w:rPr>
          <w:rFonts w:ascii="Helvetica" w:hAnsi="Helvetica" w:cs="Helvetica"/>
          <w:color w:val="333333"/>
          <w:sz w:val="21"/>
          <w:szCs w:val="21"/>
        </w:rPr>
        <w:t xml:space="preserve"> </w:t>
      </w:r>
      <w:r>
        <w:rPr>
          <w:rFonts w:ascii="Helvetica" w:hAnsi="Helvetica" w:cs="Helvetica"/>
          <w:color w:val="333333"/>
          <w:sz w:val="21"/>
          <w:szCs w:val="21"/>
        </w:rPr>
        <w:t>deren</w:t>
      </w:r>
      <w:r w:rsidR="000937DE">
        <w:rPr>
          <w:rFonts w:ascii="Helvetica" w:hAnsi="Helvetica" w:cs="Helvetica"/>
          <w:color w:val="333333"/>
          <w:sz w:val="21"/>
          <w:szCs w:val="21"/>
        </w:rPr>
        <w:t xml:space="preserve"> </w:t>
      </w:r>
      <w:r>
        <w:rPr>
          <w:rFonts w:ascii="Helvetica" w:hAnsi="Helvetica" w:cs="Helvetica"/>
          <w:color w:val="333333"/>
          <w:sz w:val="21"/>
          <w:szCs w:val="21"/>
        </w:rPr>
        <w:t>Kaplan</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Zahlreiche</w:t>
      </w:r>
      <w:r w:rsidR="000937DE">
        <w:rPr>
          <w:rFonts w:ascii="Helvetica" w:hAnsi="Helvetica" w:cs="Helvetica"/>
          <w:color w:val="333333"/>
          <w:sz w:val="21"/>
          <w:szCs w:val="21"/>
        </w:rPr>
        <w:t xml:space="preserve"> </w:t>
      </w:r>
      <w:r>
        <w:rPr>
          <w:rFonts w:ascii="Helvetica" w:hAnsi="Helvetica" w:cs="Helvetica"/>
          <w:color w:val="333333"/>
          <w:sz w:val="21"/>
          <w:szCs w:val="21"/>
        </w:rPr>
        <w:t>Wallfahrer,</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denen</w:t>
      </w:r>
      <w:r w:rsidR="000937DE">
        <w:rPr>
          <w:rFonts w:ascii="Helvetica" w:hAnsi="Helvetica" w:cs="Helvetica"/>
          <w:color w:val="333333"/>
          <w:sz w:val="21"/>
          <w:szCs w:val="21"/>
        </w:rPr>
        <w:t xml:space="preserve"> </w:t>
      </w:r>
      <w:r>
        <w:rPr>
          <w:rFonts w:ascii="Helvetica" w:hAnsi="Helvetica" w:cs="Helvetica"/>
          <w:color w:val="333333"/>
          <w:sz w:val="21"/>
          <w:szCs w:val="21"/>
        </w:rPr>
        <w:t>krankhafte</w:t>
      </w:r>
      <w:r w:rsidR="000937DE">
        <w:rPr>
          <w:rFonts w:ascii="Helvetica" w:hAnsi="Helvetica" w:cs="Helvetica"/>
          <w:color w:val="333333"/>
          <w:sz w:val="21"/>
          <w:szCs w:val="21"/>
        </w:rPr>
        <w:t xml:space="preserve"> </w:t>
      </w:r>
      <w:r>
        <w:rPr>
          <w:rFonts w:ascii="Helvetica" w:hAnsi="Helvetica" w:cs="Helvetica"/>
          <w:color w:val="333333"/>
          <w:sz w:val="21"/>
          <w:szCs w:val="21"/>
        </w:rPr>
        <w:t>Erscheinungen,</w:t>
      </w:r>
      <w:r w:rsidR="000937DE">
        <w:rPr>
          <w:rFonts w:ascii="Helvetica" w:hAnsi="Helvetica" w:cs="Helvetica"/>
          <w:color w:val="333333"/>
          <w:sz w:val="21"/>
          <w:szCs w:val="21"/>
        </w:rPr>
        <w:t xml:space="preserve"> </w:t>
      </w:r>
      <w:r>
        <w:rPr>
          <w:rFonts w:ascii="Helvetica" w:hAnsi="Helvetica" w:cs="Helvetica"/>
          <w:color w:val="333333"/>
          <w:sz w:val="21"/>
          <w:szCs w:val="21"/>
        </w:rPr>
        <w:t>wie</w:t>
      </w:r>
      <w:r w:rsidR="000937DE">
        <w:rPr>
          <w:rFonts w:ascii="Helvetica" w:hAnsi="Helvetica" w:cs="Helvetica"/>
          <w:color w:val="333333"/>
          <w:sz w:val="21"/>
          <w:szCs w:val="21"/>
        </w:rPr>
        <w:t xml:space="preserve"> </w:t>
      </w:r>
      <w:r>
        <w:rPr>
          <w:rFonts w:ascii="Helvetica" w:hAnsi="Helvetica" w:cs="Helvetica"/>
          <w:color w:val="333333"/>
          <w:sz w:val="21"/>
          <w:szCs w:val="21"/>
        </w:rPr>
        <w:t>Tanzwut,</w:t>
      </w:r>
      <w:r w:rsidR="000937DE">
        <w:rPr>
          <w:rFonts w:ascii="Helvetica" w:hAnsi="Helvetica" w:cs="Helvetica"/>
          <w:color w:val="333333"/>
          <w:sz w:val="21"/>
          <w:szCs w:val="21"/>
        </w:rPr>
        <w:t xml:space="preserve"> </w:t>
      </w:r>
      <w:r>
        <w:rPr>
          <w:rFonts w:ascii="Helvetica" w:hAnsi="Helvetica" w:cs="Helvetica"/>
          <w:color w:val="333333"/>
          <w:sz w:val="21"/>
          <w:szCs w:val="21"/>
        </w:rPr>
        <w:t>zum</w:t>
      </w:r>
      <w:r w:rsidR="000937DE">
        <w:rPr>
          <w:rFonts w:ascii="Helvetica" w:hAnsi="Helvetica" w:cs="Helvetica"/>
          <w:color w:val="333333"/>
          <w:sz w:val="21"/>
          <w:szCs w:val="21"/>
        </w:rPr>
        <w:t xml:space="preserve"> </w:t>
      </w:r>
      <w:r>
        <w:rPr>
          <w:rFonts w:ascii="Helvetica" w:hAnsi="Helvetica" w:cs="Helvetica"/>
          <w:color w:val="333333"/>
          <w:sz w:val="21"/>
          <w:szCs w:val="21"/>
        </w:rPr>
        <w:t>Vorschein</w:t>
      </w:r>
      <w:r w:rsidR="000937DE">
        <w:rPr>
          <w:rFonts w:ascii="Helvetica" w:hAnsi="Helvetica" w:cs="Helvetica"/>
          <w:color w:val="333333"/>
          <w:sz w:val="21"/>
          <w:szCs w:val="21"/>
        </w:rPr>
        <w:t xml:space="preserve"> </w:t>
      </w:r>
      <w:r>
        <w:rPr>
          <w:rFonts w:ascii="Helvetica" w:hAnsi="Helvetica" w:cs="Helvetica"/>
          <w:color w:val="333333"/>
          <w:sz w:val="21"/>
          <w:szCs w:val="21"/>
        </w:rPr>
        <w:t>kamen,</w:t>
      </w:r>
      <w:r w:rsidR="000937DE">
        <w:rPr>
          <w:rFonts w:ascii="Helvetica" w:hAnsi="Helvetica" w:cs="Helvetica"/>
          <w:color w:val="333333"/>
          <w:sz w:val="21"/>
          <w:szCs w:val="21"/>
        </w:rPr>
        <w:t xml:space="preserve"> </w:t>
      </w:r>
      <w:r>
        <w:rPr>
          <w:rFonts w:ascii="Helvetica" w:hAnsi="Helvetica" w:cs="Helvetica"/>
          <w:color w:val="333333"/>
          <w:sz w:val="21"/>
          <w:szCs w:val="21"/>
        </w:rPr>
        <w:t>strömten</w:t>
      </w:r>
      <w:r w:rsidR="000937DE">
        <w:rPr>
          <w:rFonts w:ascii="Helvetica" w:hAnsi="Helvetica" w:cs="Helvetica"/>
          <w:color w:val="333333"/>
          <w:sz w:val="21"/>
          <w:szCs w:val="21"/>
        </w:rPr>
        <w:t xml:space="preserve"> </w:t>
      </w:r>
      <w:r>
        <w:rPr>
          <w:rFonts w:ascii="Helvetica" w:hAnsi="Helvetica" w:cs="Helvetica"/>
          <w:color w:val="333333"/>
          <w:sz w:val="21"/>
          <w:szCs w:val="21"/>
        </w:rPr>
        <w:t>dorthin</w:t>
      </w:r>
      <w:r w:rsidR="000937DE">
        <w:rPr>
          <w:rFonts w:ascii="Helvetica" w:hAnsi="Helvetica" w:cs="Helvetica"/>
          <w:color w:val="333333"/>
          <w:sz w:val="21"/>
          <w:szCs w:val="21"/>
        </w:rPr>
        <w:t xml:space="preserve"> </w:t>
      </w:r>
      <w:r>
        <w:rPr>
          <w:rFonts w:ascii="Helvetica" w:hAnsi="Helvetica" w:cs="Helvetica"/>
          <w:color w:val="333333"/>
          <w:sz w:val="21"/>
          <w:szCs w:val="21"/>
        </w:rPr>
        <w:t>zusammen.</w:t>
      </w:r>
    </w:p>
    <w:p w14:paraId="5CC10AB1" w14:textId="4ADA8895" w:rsidR="00193B68" w:rsidRDefault="00193B68" w:rsidP="00193B68">
      <w:pPr>
        <w:pStyle w:val="StandardWeb"/>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Bis</w:t>
      </w:r>
      <w:r w:rsidR="000937DE">
        <w:rPr>
          <w:rFonts w:ascii="Helvetica" w:hAnsi="Helvetica" w:cs="Helvetica"/>
          <w:color w:val="333333"/>
          <w:sz w:val="21"/>
          <w:szCs w:val="21"/>
        </w:rPr>
        <w:t xml:space="preserve"> </w:t>
      </w:r>
      <w:r>
        <w:rPr>
          <w:rFonts w:ascii="Helvetica" w:hAnsi="Helvetica" w:cs="Helvetica"/>
          <w:color w:val="333333"/>
          <w:sz w:val="21"/>
          <w:szCs w:val="21"/>
        </w:rPr>
        <w:t>dahin</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energischer</w:t>
      </w:r>
      <w:r w:rsidR="000937DE">
        <w:rPr>
          <w:rFonts w:ascii="Helvetica" w:hAnsi="Helvetica" w:cs="Helvetica"/>
          <w:color w:val="333333"/>
          <w:sz w:val="21"/>
          <w:szCs w:val="21"/>
        </w:rPr>
        <w:t xml:space="preserve"> </w:t>
      </w:r>
      <w:r>
        <w:rPr>
          <w:rFonts w:ascii="Helvetica" w:hAnsi="Helvetica" w:cs="Helvetica"/>
          <w:color w:val="333333"/>
          <w:sz w:val="21"/>
          <w:szCs w:val="21"/>
        </w:rPr>
        <w:t>Verfechter</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katholischen</w:t>
      </w:r>
      <w:r w:rsidR="000937DE">
        <w:rPr>
          <w:rFonts w:ascii="Helvetica" w:hAnsi="Helvetica" w:cs="Helvetica"/>
          <w:color w:val="333333"/>
          <w:sz w:val="21"/>
          <w:szCs w:val="21"/>
        </w:rPr>
        <w:t xml:space="preserve"> </w:t>
      </w:r>
      <w:r>
        <w:rPr>
          <w:rFonts w:ascii="Helvetica" w:hAnsi="Helvetica" w:cs="Helvetica"/>
          <w:color w:val="333333"/>
          <w:sz w:val="21"/>
          <w:szCs w:val="21"/>
        </w:rPr>
        <w:t>Lehre</w:t>
      </w:r>
      <w:r w:rsidR="000937DE">
        <w:rPr>
          <w:rFonts w:ascii="Helvetica" w:hAnsi="Helvetica" w:cs="Helvetica"/>
          <w:color w:val="333333"/>
          <w:sz w:val="21"/>
          <w:szCs w:val="21"/>
        </w:rPr>
        <w:t xml:space="preserve"> </w:t>
      </w:r>
      <w:r>
        <w:rPr>
          <w:rFonts w:ascii="Helvetica" w:hAnsi="Helvetica" w:cs="Helvetica"/>
          <w:color w:val="333333"/>
          <w:sz w:val="21"/>
          <w:szCs w:val="21"/>
        </w:rPr>
        <w:t>gewesen.</w:t>
      </w:r>
      <w:r w:rsidR="000937DE">
        <w:rPr>
          <w:rFonts w:ascii="Helvetica" w:hAnsi="Helvetica" w:cs="Helvetica"/>
          <w:color w:val="333333"/>
          <w:sz w:val="21"/>
          <w:szCs w:val="21"/>
        </w:rPr>
        <w:t xml:space="preserve"> </w:t>
      </w:r>
      <w:r>
        <w:rPr>
          <w:rFonts w:ascii="Helvetica" w:hAnsi="Helvetica" w:cs="Helvetica"/>
          <w:color w:val="333333"/>
          <w:sz w:val="21"/>
          <w:szCs w:val="21"/>
        </w:rPr>
        <w:t>Nun</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konnte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Eindruck</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Lehre</w:t>
      </w:r>
      <w:r w:rsidR="000937DE">
        <w:rPr>
          <w:rFonts w:ascii="Helvetica" w:hAnsi="Helvetica" w:cs="Helvetica"/>
          <w:color w:val="333333"/>
          <w:sz w:val="21"/>
          <w:szCs w:val="21"/>
        </w:rPr>
        <w:t xml:space="preserve"> </w:t>
      </w:r>
      <w:proofErr w:type="spellStart"/>
      <w:r w:rsidRPr="000937DE">
        <w:rPr>
          <w:rFonts w:ascii="Helvetica" w:hAnsi="Helvetica" w:cs="Helvetica"/>
          <w:color w:val="333333"/>
          <w:sz w:val="21"/>
          <w:szCs w:val="21"/>
        </w:rPr>
        <w:t>Luther</w:t>
      </w:r>
      <w:r>
        <w:rPr>
          <w:rFonts w:ascii="Helvetica" w:hAnsi="Helvetica" w:cs="Helvetica"/>
          <w:color w:val="333333"/>
          <w:sz w:val="21"/>
          <w:szCs w:val="21"/>
        </w:rPr>
        <w:t>’s</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entziehen.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freien</w:t>
      </w:r>
      <w:r w:rsidR="000937DE">
        <w:rPr>
          <w:rFonts w:ascii="Helvetica" w:hAnsi="Helvetica" w:cs="Helvetica"/>
          <w:color w:val="333333"/>
          <w:sz w:val="21"/>
          <w:szCs w:val="21"/>
        </w:rPr>
        <w:t xml:space="preserve"> </w:t>
      </w:r>
      <w:r>
        <w:rPr>
          <w:rFonts w:ascii="Helvetica" w:hAnsi="Helvetica" w:cs="Helvetica"/>
          <w:color w:val="333333"/>
          <w:sz w:val="21"/>
          <w:szCs w:val="21"/>
        </w:rPr>
        <w:t>Äußerungen,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erlaubte,</w:t>
      </w:r>
      <w:r w:rsidR="000937DE">
        <w:rPr>
          <w:rFonts w:ascii="Helvetica" w:hAnsi="Helvetica" w:cs="Helvetica"/>
          <w:color w:val="333333"/>
          <w:sz w:val="21"/>
          <w:szCs w:val="21"/>
        </w:rPr>
        <w:t xml:space="preserve"> </w:t>
      </w:r>
      <w:r>
        <w:rPr>
          <w:rFonts w:ascii="Helvetica" w:hAnsi="Helvetica" w:cs="Helvetica"/>
          <w:color w:val="333333"/>
          <w:sz w:val="21"/>
          <w:szCs w:val="21"/>
        </w:rPr>
        <w:t>machten</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längeren</w:t>
      </w:r>
      <w:r w:rsidR="000937DE">
        <w:rPr>
          <w:rFonts w:ascii="Helvetica" w:hAnsi="Helvetica" w:cs="Helvetica"/>
          <w:color w:val="333333"/>
          <w:sz w:val="21"/>
          <w:szCs w:val="21"/>
        </w:rPr>
        <w:t xml:space="preserve"> </w:t>
      </w:r>
      <w:r>
        <w:rPr>
          <w:rFonts w:ascii="Helvetica" w:hAnsi="Helvetica" w:cs="Helvetica"/>
          <w:color w:val="333333"/>
          <w:sz w:val="21"/>
          <w:szCs w:val="21"/>
        </w:rPr>
        <w:t>Aufenthalt</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Regensburg</w:t>
      </w:r>
      <w:r w:rsidR="000937DE">
        <w:rPr>
          <w:rFonts w:ascii="Helvetica" w:hAnsi="Helvetica" w:cs="Helvetica"/>
          <w:color w:val="333333"/>
          <w:sz w:val="21"/>
          <w:szCs w:val="21"/>
        </w:rPr>
        <w:t xml:space="preserve"> </w:t>
      </w:r>
      <w:r>
        <w:rPr>
          <w:rFonts w:ascii="Helvetica" w:hAnsi="Helvetica" w:cs="Helvetica"/>
          <w:color w:val="333333"/>
          <w:sz w:val="21"/>
          <w:szCs w:val="21"/>
        </w:rPr>
        <w:t>unmöglich.</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Zuflucht</w:t>
      </w:r>
      <w:r w:rsidR="000937DE">
        <w:rPr>
          <w:rFonts w:ascii="Helvetica" w:hAnsi="Helvetica" w:cs="Helvetica"/>
          <w:color w:val="333333"/>
          <w:sz w:val="21"/>
          <w:szCs w:val="21"/>
        </w:rPr>
        <w:t xml:space="preserve"> </w:t>
      </w:r>
      <w:r>
        <w:rPr>
          <w:rFonts w:ascii="Helvetica" w:hAnsi="Helvetica" w:cs="Helvetica"/>
          <w:color w:val="333333"/>
          <w:sz w:val="21"/>
          <w:szCs w:val="21"/>
        </w:rPr>
        <w:t>bot</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einer</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schon</w:t>
      </w:r>
      <w:r w:rsidR="000937DE">
        <w:rPr>
          <w:rFonts w:ascii="Helvetica" w:hAnsi="Helvetica" w:cs="Helvetica"/>
          <w:color w:val="333333"/>
          <w:sz w:val="21"/>
          <w:szCs w:val="21"/>
        </w:rPr>
        <w:t xml:space="preserve"> </w:t>
      </w:r>
      <w:r>
        <w:rPr>
          <w:rFonts w:ascii="Helvetica" w:hAnsi="Helvetica" w:cs="Helvetica"/>
          <w:color w:val="333333"/>
          <w:sz w:val="21"/>
          <w:szCs w:val="21"/>
        </w:rPr>
        <w:t>bekannten</w:t>
      </w:r>
      <w:r w:rsidR="000937DE">
        <w:rPr>
          <w:rFonts w:ascii="Helvetica" w:hAnsi="Helvetica" w:cs="Helvetica"/>
          <w:color w:val="333333"/>
          <w:sz w:val="21"/>
          <w:szCs w:val="21"/>
        </w:rPr>
        <w:t xml:space="preserve"> </w:t>
      </w:r>
      <w:r>
        <w:rPr>
          <w:rFonts w:ascii="Helvetica" w:hAnsi="Helvetica" w:cs="Helvetica"/>
          <w:color w:val="333333"/>
          <w:sz w:val="21"/>
          <w:szCs w:val="21"/>
        </w:rPr>
        <w:t>Gegend,</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1522</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Pfarreien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Waldshut</w:t>
      </w:r>
      <w:r w:rsidR="000937DE">
        <w:rPr>
          <w:rFonts w:ascii="Helvetica" w:hAnsi="Helvetica" w:cs="Helvetica"/>
          <w:color w:val="333333"/>
          <w:sz w:val="21"/>
          <w:szCs w:val="21"/>
        </w:rPr>
        <w:t xml:space="preserve"> </w:t>
      </w:r>
      <w:r>
        <w:rPr>
          <w:rFonts w:ascii="Helvetica" w:hAnsi="Helvetica" w:cs="Helvetica"/>
          <w:color w:val="333333"/>
          <w:sz w:val="21"/>
          <w:szCs w:val="21"/>
        </w:rPr>
        <w:t>erhielt.</w:t>
      </w:r>
      <w:r w:rsidR="000937DE">
        <w:rPr>
          <w:rFonts w:ascii="Helvetica" w:hAnsi="Helvetica" w:cs="Helvetica"/>
          <w:color w:val="333333"/>
          <w:sz w:val="21"/>
          <w:szCs w:val="21"/>
        </w:rPr>
        <w:t xml:space="preserve"> </w:t>
      </w:r>
      <w:r>
        <w:rPr>
          <w:rFonts w:ascii="Helvetica" w:hAnsi="Helvetica" w:cs="Helvetica"/>
          <w:color w:val="333333"/>
          <w:sz w:val="21"/>
          <w:szCs w:val="21"/>
        </w:rPr>
        <w:t>Allmählich</w:t>
      </w:r>
      <w:r w:rsidR="000937DE">
        <w:rPr>
          <w:rFonts w:ascii="Helvetica" w:hAnsi="Helvetica" w:cs="Helvetica"/>
          <w:color w:val="333333"/>
          <w:sz w:val="21"/>
          <w:szCs w:val="21"/>
        </w:rPr>
        <w:t xml:space="preserve"> </w:t>
      </w:r>
      <w:r>
        <w:rPr>
          <w:rFonts w:ascii="Helvetica" w:hAnsi="Helvetica" w:cs="Helvetica"/>
          <w:color w:val="333333"/>
          <w:sz w:val="21"/>
          <w:szCs w:val="21"/>
        </w:rPr>
        <w:t>ging</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weiter</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Bahn</w:t>
      </w:r>
      <w:r w:rsidR="000937DE">
        <w:rPr>
          <w:rFonts w:ascii="Helvetica" w:hAnsi="Helvetica" w:cs="Helvetica"/>
          <w:color w:val="333333"/>
          <w:sz w:val="21"/>
          <w:szCs w:val="21"/>
        </w:rPr>
        <w:t xml:space="preserve"> </w:t>
      </w:r>
      <w:r>
        <w:rPr>
          <w:rFonts w:ascii="Helvetica" w:hAnsi="Helvetica" w:cs="Helvetica"/>
          <w:color w:val="333333"/>
          <w:sz w:val="21"/>
          <w:szCs w:val="21"/>
        </w:rPr>
        <w:t>reformatorischer</w:t>
      </w:r>
      <w:r w:rsidR="000937DE">
        <w:rPr>
          <w:rFonts w:ascii="Helvetica" w:hAnsi="Helvetica" w:cs="Helvetica"/>
          <w:color w:val="333333"/>
          <w:sz w:val="21"/>
          <w:szCs w:val="21"/>
        </w:rPr>
        <w:t xml:space="preserve"> </w:t>
      </w:r>
      <w:r>
        <w:rPr>
          <w:rFonts w:ascii="Helvetica" w:hAnsi="Helvetica" w:cs="Helvetica"/>
          <w:color w:val="333333"/>
          <w:sz w:val="21"/>
          <w:szCs w:val="21"/>
        </w:rPr>
        <w:t>Neuerungen.</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Beschäftigung</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paulinischen</w:t>
      </w:r>
      <w:r w:rsidR="000937DE">
        <w:rPr>
          <w:rFonts w:ascii="Helvetica" w:hAnsi="Helvetica" w:cs="Helvetica"/>
          <w:color w:val="333333"/>
          <w:sz w:val="21"/>
          <w:szCs w:val="21"/>
        </w:rPr>
        <w:t xml:space="preserve"> </w:t>
      </w:r>
      <w:r>
        <w:rPr>
          <w:rFonts w:ascii="Helvetica" w:hAnsi="Helvetica" w:cs="Helvetica"/>
          <w:color w:val="333333"/>
          <w:sz w:val="21"/>
          <w:szCs w:val="21"/>
        </w:rPr>
        <w:t>Schriften,</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Besuch</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Basel,</w:t>
      </w:r>
      <w:r w:rsidR="000937DE">
        <w:rPr>
          <w:rFonts w:ascii="Helvetica" w:hAnsi="Helvetica" w:cs="Helvetica"/>
          <w:color w:val="333333"/>
          <w:sz w:val="21"/>
          <w:szCs w:val="21"/>
        </w:rPr>
        <w:t xml:space="preserve"> </w:t>
      </w:r>
      <w:r>
        <w:rPr>
          <w:rFonts w:ascii="Helvetica" w:hAnsi="Helvetica" w:cs="Helvetica"/>
          <w:color w:val="333333"/>
          <w:sz w:val="21"/>
          <w:szCs w:val="21"/>
        </w:rPr>
        <w:t>wo</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Erasmus,</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Glarean</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anderen</w:t>
      </w:r>
      <w:r w:rsidR="000937DE">
        <w:rPr>
          <w:rFonts w:ascii="Helvetica" w:hAnsi="Helvetica" w:cs="Helvetica"/>
          <w:color w:val="333333"/>
          <w:sz w:val="21"/>
          <w:szCs w:val="21"/>
        </w:rPr>
        <w:t xml:space="preserve"> </w:t>
      </w:r>
      <w:r>
        <w:rPr>
          <w:rFonts w:ascii="Helvetica" w:hAnsi="Helvetica" w:cs="Helvetica"/>
          <w:color w:val="333333"/>
          <w:sz w:val="21"/>
          <w:szCs w:val="21"/>
        </w:rPr>
        <w:t>Männern</w:t>
      </w:r>
      <w:r w:rsidR="000937DE">
        <w:rPr>
          <w:rFonts w:ascii="Helvetica" w:hAnsi="Helvetica" w:cs="Helvetica"/>
          <w:color w:val="333333"/>
          <w:sz w:val="21"/>
          <w:szCs w:val="21"/>
        </w:rPr>
        <w:t xml:space="preserve"> </w:t>
      </w:r>
      <w:r>
        <w:rPr>
          <w:rFonts w:ascii="Helvetica" w:hAnsi="Helvetica" w:cs="Helvetica"/>
          <w:color w:val="333333"/>
          <w:sz w:val="21"/>
          <w:szCs w:val="21"/>
        </w:rPr>
        <w:t>derselben</w:t>
      </w:r>
      <w:r w:rsidR="000937DE">
        <w:rPr>
          <w:rFonts w:ascii="Helvetica" w:hAnsi="Helvetica" w:cs="Helvetica"/>
          <w:color w:val="333333"/>
          <w:sz w:val="21"/>
          <w:szCs w:val="21"/>
        </w:rPr>
        <w:t xml:space="preserve"> </w:t>
      </w:r>
      <w:r>
        <w:rPr>
          <w:rFonts w:ascii="Helvetica" w:hAnsi="Helvetica" w:cs="Helvetica"/>
          <w:color w:val="333333"/>
          <w:sz w:val="21"/>
          <w:szCs w:val="21"/>
        </w:rPr>
        <w:t>Richtung</w:t>
      </w:r>
      <w:r w:rsidR="000937DE">
        <w:rPr>
          <w:rFonts w:ascii="Helvetica" w:hAnsi="Helvetica" w:cs="Helvetica"/>
          <w:color w:val="333333"/>
          <w:sz w:val="21"/>
          <w:szCs w:val="21"/>
        </w:rPr>
        <w:t xml:space="preserve"> </w:t>
      </w:r>
      <w:r>
        <w:rPr>
          <w:rFonts w:ascii="Helvetica" w:hAnsi="Helvetica" w:cs="Helvetica"/>
          <w:color w:val="333333"/>
          <w:sz w:val="21"/>
          <w:szCs w:val="21"/>
        </w:rPr>
        <w:t>nahe</w:t>
      </w:r>
      <w:r w:rsidR="000937DE">
        <w:rPr>
          <w:rFonts w:ascii="Helvetica" w:hAnsi="Helvetica" w:cs="Helvetica"/>
          <w:color w:val="333333"/>
          <w:sz w:val="21"/>
          <w:szCs w:val="21"/>
        </w:rPr>
        <w:t xml:space="preserve"> </w:t>
      </w:r>
      <w:r>
        <w:rPr>
          <w:rFonts w:ascii="Helvetica" w:hAnsi="Helvetica" w:cs="Helvetica"/>
          <w:color w:val="333333"/>
          <w:sz w:val="21"/>
          <w:szCs w:val="21"/>
        </w:rPr>
        <w:t>trat,</w:t>
      </w:r>
      <w:r w:rsidR="000937DE">
        <w:rPr>
          <w:rFonts w:ascii="Helvetica" w:hAnsi="Helvetica" w:cs="Helvetica"/>
          <w:color w:val="333333"/>
          <w:sz w:val="21"/>
          <w:szCs w:val="21"/>
        </w:rPr>
        <w:t xml:space="preserve"> </w:t>
      </w:r>
      <w:r>
        <w:rPr>
          <w:rFonts w:ascii="Helvetica" w:hAnsi="Helvetica" w:cs="Helvetica"/>
          <w:color w:val="333333"/>
          <w:sz w:val="21"/>
          <w:szCs w:val="21"/>
        </w:rPr>
        <w:t>bestärkten</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Zweifeln.</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Sommer</w:t>
      </w:r>
      <w:r w:rsidR="000937DE">
        <w:rPr>
          <w:rFonts w:ascii="Helvetica" w:hAnsi="Helvetica" w:cs="Helvetica"/>
          <w:color w:val="333333"/>
          <w:sz w:val="21"/>
          <w:szCs w:val="21"/>
        </w:rPr>
        <w:t xml:space="preserve"> </w:t>
      </w:r>
      <w:r>
        <w:rPr>
          <w:rFonts w:ascii="Helvetica" w:hAnsi="Helvetica" w:cs="Helvetica"/>
          <w:color w:val="333333"/>
          <w:sz w:val="21"/>
          <w:szCs w:val="21"/>
        </w:rPr>
        <w:t>1522</w:t>
      </w:r>
      <w:r w:rsidR="000937DE">
        <w:rPr>
          <w:rFonts w:ascii="Helvetica" w:hAnsi="Helvetica" w:cs="Helvetica"/>
          <w:color w:val="333333"/>
          <w:sz w:val="21"/>
          <w:szCs w:val="21"/>
        </w:rPr>
        <w:t xml:space="preserve"> </w:t>
      </w:r>
      <w:r>
        <w:rPr>
          <w:rFonts w:ascii="Helvetica" w:hAnsi="Helvetica" w:cs="Helvetica"/>
          <w:color w:val="333333"/>
          <w:sz w:val="21"/>
          <w:szCs w:val="21"/>
        </w:rPr>
        <w:t>wieder</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Freiburg</w:t>
      </w:r>
      <w:r w:rsidR="000937DE">
        <w:rPr>
          <w:rFonts w:ascii="Helvetica" w:hAnsi="Helvetica" w:cs="Helvetica"/>
          <w:color w:val="333333"/>
          <w:sz w:val="21"/>
          <w:szCs w:val="21"/>
        </w:rPr>
        <w:t xml:space="preserve"> </w:t>
      </w:r>
      <w:r>
        <w:rPr>
          <w:rFonts w:ascii="Helvetica" w:hAnsi="Helvetica" w:cs="Helvetica"/>
          <w:color w:val="333333"/>
          <w:sz w:val="21"/>
          <w:szCs w:val="21"/>
        </w:rPr>
        <w:t>gelangte,</w:t>
      </w:r>
      <w:r w:rsidR="000937DE">
        <w:rPr>
          <w:rFonts w:ascii="Helvetica" w:hAnsi="Helvetica" w:cs="Helvetica"/>
          <w:color w:val="333333"/>
          <w:sz w:val="21"/>
          <w:szCs w:val="21"/>
        </w:rPr>
        <w:t xml:space="preserve"> </w:t>
      </w:r>
      <w:r>
        <w:rPr>
          <w:rFonts w:ascii="Helvetica" w:hAnsi="Helvetica" w:cs="Helvetica"/>
          <w:color w:val="333333"/>
          <w:sz w:val="21"/>
          <w:szCs w:val="21"/>
        </w:rPr>
        <w:t>fühlte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mehr</w:t>
      </w:r>
      <w:r w:rsidR="000937DE">
        <w:rPr>
          <w:rFonts w:ascii="Helvetica" w:hAnsi="Helvetica" w:cs="Helvetica"/>
          <w:color w:val="333333"/>
          <w:sz w:val="21"/>
          <w:szCs w:val="21"/>
        </w:rPr>
        <w:t xml:space="preserve"> </w:t>
      </w:r>
      <w:r>
        <w:rPr>
          <w:rFonts w:ascii="Helvetica" w:hAnsi="Helvetica" w:cs="Helvetica"/>
          <w:color w:val="333333"/>
          <w:sz w:val="21"/>
          <w:szCs w:val="21"/>
        </w:rPr>
        <w:t>wohl</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streng</w:t>
      </w:r>
      <w:r w:rsidR="000937DE">
        <w:rPr>
          <w:rFonts w:ascii="Helvetica" w:hAnsi="Helvetica" w:cs="Helvetica"/>
          <w:color w:val="333333"/>
          <w:sz w:val="21"/>
          <w:szCs w:val="21"/>
        </w:rPr>
        <w:t xml:space="preserve"> </w:t>
      </w:r>
      <w:r>
        <w:rPr>
          <w:rFonts w:ascii="Helvetica" w:hAnsi="Helvetica" w:cs="Helvetica"/>
          <w:color w:val="333333"/>
          <w:sz w:val="21"/>
          <w:szCs w:val="21"/>
        </w:rPr>
        <w:t>katholischen</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neuer</w:t>
      </w:r>
      <w:r w:rsidR="000937DE">
        <w:rPr>
          <w:rFonts w:ascii="Helvetica" w:hAnsi="Helvetica" w:cs="Helvetica"/>
          <w:color w:val="333333"/>
          <w:sz w:val="21"/>
          <w:szCs w:val="21"/>
        </w:rPr>
        <w:t xml:space="preserve"> </w:t>
      </w:r>
      <w:r>
        <w:rPr>
          <w:rFonts w:ascii="Helvetica" w:hAnsi="Helvetica" w:cs="Helvetica"/>
          <w:color w:val="333333"/>
          <w:sz w:val="21"/>
          <w:szCs w:val="21"/>
        </w:rPr>
        <w:t>Ruf,</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Regensburg</w:t>
      </w:r>
      <w:r w:rsidR="000937DE">
        <w:rPr>
          <w:rFonts w:ascii="Helvetica" w:hAnsi="Helvetica" w:cs="Helvetica"/>
          <w:color w:val="333333"/>
          <w:sz w:val="21"/>
          <w:szCs w:val="21"/>
        </w:rPr>
        <w:t xml:space="preserve"> </w:t>
      </w:r>
      <w:r>
        <w:rPr>
          <w:rFonts w:ascii="Helvetica" w:hAnsi="Helvetica" w:cs="Helvetica"/>
          <w:color w:val="333333"/>
          <w:sz w:val="21"/>
          <w:szCs w:val="21"/>
        </w:rPr>
        <w:t>zurückführte,</w:t>
      </w:r>
      <w:r w:rsidR="000937DE">
        <w:rPr>
          <w:rFonts w:ascii="Helvetica" w:hAnsi="Helvetica" w:cs="Helvetica"/>
          <w:color w:val="333333"/>
          <w:sz w:val="21"/>
          <w:szCs w:val="21"/>
        </w:rPr>
        <w:t xml:space="preserve"> </w:t>
      </w:r>
      <w:r>
        <w:rPr>
          <w:rFonts w:ascii="Helvetica" w:hAnsi="Helvetica" w:cs="Helvetica"/>
          <w:color w:val="333333"/>
          <w:sz w:val="21"/>
          <w:szCs w:val="21"/>
        </w:rPr>
        <w:t>hatte</w:t>
      </w:r>
      <w:r w:rsidR="000937DE">
        <w:rPr>
          <w:rFonts w:ascii="Helvetica" w:hAnsi="Helvetica" w:cs="Helvetica"/>
          <w:color w:val="333333"/>
          <w:sz w:val="21"/>
          <w:szCs w:val="21"/>
        </w:rPr>
        <w:t xml:space="preserve"> </w:t>
      </w:r>
      <w:r>
        <w:rPr>
          <w:rFonts w:ascii="Helvetica" w:hAnsi="Helvetica" w:cs="Helvetica"/>
          <w:color w:val="333333"/>
          <w:sz w:val="21"/>
          <w:szCs w:val="21"/>
        </w:rPr>
        <w:t>kein</w:t>
      </w:r>
      <w:r w:rsidR="000937DE">
        <w:rPr>
          <w:rFonts w:ascii="Helvetica" w:hAnsi="Helvetica" w:cs="Helvetica"/>
          <w:color w:val="333333"/>
          <w:sz w:val="21"/>
          <w:szCs w:val="21"/>
        </w:rPr>
        <w:t xml:space="preserve"> </w:t>
      </w:r>
      <w:r>
        <w:rPr>
          <w:rFonts w:ascii="Helvetica" w:hAnsi="Helvetica" w:cs="Helvetica"/>
          <w:color w:val="333333"/>
          <w:sz w:val="21"/>
          <w:szCs w:val="21"/>
        </w:rPr>
        <w:t>längeres</w:t>
      </w:r>
      <w:r w:rsidR="000937DE">
        <w:rPr>
          <w:rFonts w:ascii="Helvetica" w:hAnsi="Helvetica" w:cs="Helvetica"/>
          <w:color w:val="333333"/>
          <w:sz w:val="21"/>
          <w:szCs w:val="21"/>
        </w:rPr>
        <w:t xml:space="preserve"> </w:t>
      </w:r>
      <w:r>
        <w:rPr>
          <w:rFonts w:ascii="Helvetica" w:hAnsi="Helvetica" w:cs="Helvetica"/>
          <w:color w:val="333333"/>
          <w:sz w:val="21"/>
          <w:szCs w:val="21"/>
        </w:rPr>
        <w:t>Bleiben</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dieser</w:t>
      </w:r>
      <w:r w:rsidR="000937DE">
        <w:rPr>
          <w:rFonts w:ascii="Helvetica" w:hAnsi="Helvetica" w:cs="Helvetica"/>
          <w:color w:val="333333"/>
          <w:sz w:val="21"/>
          <w:szCs w:val="21"/>
        </w:rPr>
        <w:t xml:space="preserve"> </w:t>
      </w:r>
      <w:r>
        <w:rPr>
          <w:rFonts w:ascii="Helvetica" w:hAnsi="Helvetica" w:cs="Helvetica"/>
          <w:color w:val="333333"/>
          <w:sz w:val="21"/>
          <w:szCs w:val="21"/>
        </w:rPr>
        <w:t>alten</w:t>
      </w:r>
      <w:r w:rsidR="000937DE">
        <w:rPr>
          <w:rFonts w:ascii="Helvetica" w:hAnsi="Helvetica" w:cs="Helvetica"/>
          <w:color w:val="333333"/>
          <w:sz w:val="21"/>
          <w:szCs w:val="21"/>
        </w:rPr>
        <w:t xml:space="preserve"> </w:t>
      </w:r>
      <w:r>
        <w:rPr>
          <w:rFonts w:ascii="Helvetica" w:hAnsi="Helvetica" w:cs="Helvetica"/>
          <w:color w:val="333333"/>
          <w:sz w:val="21"/>
          <w:szCs w:val="21"/>
        </w:rPr>
        <w:t>Stätte</w:t>
      </w:r>
      <w:r w:rsidR="000937DE">
        <w:rPr>
          <w:rFonts w:ascii="Helvetica" w:hAnsi="Helvetica" w:cs="Helvetica"/>
          <w:color w:val="333333"/>
          <w:sz w:val="21"/>
          <w:szCs w:val="21"/>
        </w:rPr>
        <w:t xml:space="preserve"> </w:t>
      </w:r>
      <w:r>
        <w:rPr>
          <w:rFonts w:ascii="Helvetica" w:hAnsi="Helvetica" w:cs="Helvetica"/>
          <w:color w:val="333333"/>
          <w:sz w:val="21"/>
          <w:szCs w:val="21"/>
        </w:rPr>
        <w:t>seiner</w:t>
      </w:r>
      <w:r w:rsidR="000937DE">
        <w:rPr>
          <w:rFonts w:ascii="Helvetica" w:hAnsi="Helvetica" w:cs="Helvetica"/>
          <w:color w:val="333333"/>
          <w:sz w:val="21"/>
          <w:szCs w:val="21"/>
        </w:rPr>
        <w:t xml:space="preserve"> </w:t>
      </w:r>
      <w:r>
        <w:rPr>
          <w:rFonts w:ascii="Helvetica" w:hAnsi="Helvetica" w:cs="Helvetica"/>
          <w:color w:val="333333"/>
          <w:sz w:val="21"/>
          <w:szCs w:val="21"/>
        </w:rPr>
        <w:t>Wirksamkeit</w:t>
      </w:r>
      <w:r w:rsidR="000937DE">
        <w:rPr>
          <w:rFonts w:ascii="Helvetica" w:hAnsi="Helvetica" w:cs="Helvetica"/>
          <w:color w:val="333333"/>
          <w:sz w:val="21"/>
          <w:szCs w:val="21"/>
        </w:rPr>
        <w:t xml:space="preserve"> </w:t>
      </w:r>
      <w:r>
        <w:rPr>
          <w:rFonts w:ascii="Helvetica" w:hAnsi="Helvetica" w:cs="Helvetica"/>
          <w:color w:val="333333"/>
          <w:sz w:val="21"/>
          <w:szCs w:val="21"/>
        </w:rPr>
        <w:t>zur</w:t>
      </w:r>
      <w:r w:rsidR="000937DE">
        <w:rPr>
          <w:rFonts w:ascii="Helvetica" w:hAnsi="Helvetica" w:cs="Helvetica"/>
          <w:color w:val="333333"/>
          <w:sz w:val="21"/>
          <w:szCs w:val="21"/>
        </w:rPr>
        <w:t xml:space="preserve"> </w:t>
      </w:r>
      <w:r>
        <w:rPr>
          <w:rFonts w:ascii="Helvetica" w:hAnsi="Helvetica" w:cs="Helvetica"/>
          <w:color w:val="333333"/>
          <w:sz w:val="21"/>
          <w:szCs w:val="21"/>
        </w:rPr>
        <w:t>Folge.</w:t>
      </w:r>
      <w:r w:rsidR="000937DE">
        <w:rPr>
          <w:rFonts w:ascii="Helvetica" w:hAnsi="Helvetica" w:cs="Helvetica"/>
          <w:color w:val="333333"/>
          <w:sz w:val="21"/>
          <w:szCs w:val="21"/>
        </w:rPr>
        <w:t xml:space="preserve"> </w:t>
      </w:r>
      <w:r>
        <w:rPr>
          <w:rFonts w:ascii="Helvetica" w:hAnsi="Helvetica" w:cs="Helvetica"/>
          <w:color w:val="333333"/>
          <w:sz w:val="21"/>
          <w:szCs w:val="21"/>
        </w:rPr>
        <w:t>Schon</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März</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1523</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wieder</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Waldshut.</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bedeutendem</w:t>
      </w:r>
      <w:r w:rsidR="000937DE">
        <w:rPr>
          <w:rFonts w:ascii="Helvetica" w:hAnsi="Helvetica" w:cs="Helvetica"/>
          <w:color w:val="333333"/>
          <w:sz w:val="21"/>
          <w:szCs w:val="21"/>
        </w:rPr>
        <w:t xml:space="preserve"> </w:t>
      </w:r>
      <w:r>
        <w:rPr>
          <w:rFonts w:ascii="Helvetica" w:hAnsi="Helvetica" w:cs="Helvetica"/>
          <w:color w:val="333333"/>
          <w:sz w:val="21"/>
          <w:szCs w:val="21"/>
        </w:rPr>
        <w:t>Einflu</w:t>
      </w:r>
      <w:r w:rsidR="00274703">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Bekanntschaft</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Schweizer</w:t>
      </w:r>
      <w:r w:rsidR="000937DE">
        <w:rPr>
          <w:rFonts w:ascii="Helvetica" w:hAnsi="Helvetica" w:cs="Helvetica"/>
          <w:color w:val="333333"/>
          <w:sz w:val="21"/>
          <w:szCs w:val="21"/>
        </w:rPr>
        <w:t xml:space="preserve"> </w:t>
      </w:r>
      <w:r>
        <w:rPr>
          <w:rFonts w:ascii="Helvetica" w:hAnsi="Helvetica" w:cs="Helvetica"/>
          <w:color w:val="333333"/>
          <w:sz w:val="21"/>
          <w:szCs w:val="21"/>
        </w:rPr>
        <w:t>Reformatoren</w:t>
      </w:r>
      <w:r w:rsidR="000937DE">
        <w:rPr>
          <w:rFonts w:ascii="Helvetica" w:hAnsi="Helvetica" w:cs="Helvetica"/>
          <w:color w:val="333333"/>
          <w:sz w:val="21"/>
          <w:szCs w:val="21"/>
        </w:rPr>
        <w:t xml:space="preserve"> </w:t>
      </w:r>
      <w:r w:rsidRPr="000937DE">
        <w:rPr>
          <w:rFonts w:ascii="Helvetica" w:hAnsi="Helvetica" w:cs="Helvetica"/>
          <w:color w:val="333333"/>
          <w:sz w:val="21"/>
          <w:szCs w:val="21"/>
        </w:rPr>
        <w:t>Zwingli</w:t>
      </w:r>
      <w:r>
        <w:rPr>
          <w:rFonts w:ascii="Helvetica" w:hAnsi="Helvetica" w:cs="Helvetica"/>
          <w:color w:val="333333"/>
          <w:sz w:val="21"/>
          <w:szCs w:val="21"/>
        </w:rPr>
        <w:t>,</w:t>
      </w:r>
      <w:r w:rsidR="000937DE">
        <w:rPr>
          <w:rFonts w:ascii="Helvetica" w:hAnsi="Helvetica" w:cs="Helvetica"/>
          <w:color w:val="333333"/>
          <w:sz w:val="21"/>
          <w:szCs w:val="21"/>
        </w:rPr>
        <w:t xml:space="preserve"> </w:t>
      </w:r>
      <w:proofErr w:type="spellStart"/>
      <w:r w:rsidRPr="000937DE">
        <w:rPr>
          <w:rFonts w:ascii="Helvetica" w:hAnsi="Helvetica" w:cs="Helvetica"/>
          <w:color w:val="333333"/>
          <w:sz w:val="21"/>
          <w:szCs w:val="21"/>
        </w:rPr>
        <w:t>Oekolampad</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Vadian</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wohnte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zweiten</w:t>
      </w:r>
      <w:r w:rsidR="000937DE">
        <w:rPr>
          <w:rFonts w:ascii="Helvetica" w:hAnsi="Helvetica" w:cs="Helvetica"/>
          <w:color w:val="333333"/>
          <w:sz w:val="21"/>
          <w:szCs w:val="21"/>
        </w:rPr>
        <w:t xml:space="preserve"> </w:t>
      </w:r>
      <w:r>
        <w:rPr>
          <w:rFonts w:ascii="Helvetica" w:hAnsi="Helvetica" w:cs="Helvetica"/>
          <w:color w:val="333333"/>
          <w:sz w:val="21"/>
          <w:szCs w:val="21"/>
        </w:rPr>
        <w:t>Züricher</w:t>
      </w:r>
      <w:r w:rsidR="000937DE">
        <w:rPr>
          <w:rFonts w:ascii="Helvetica" w:hAnsi="Helvetica" w:cs="Helvetica"/>
          <w:color w:val="333333"/>
          <w:sz w:val="21"/>
          <w:szCs w:val="21"/>
        </w:rPr>
        <w:t xml:space="preserve"> </w:t>
      </w:r>
      <w:r>
        <w:rPr>
          <w:rFonts w:ascii="Helvetica" w:hAnsi="Helvetica" w:cs="Helvetica"/>
          <w:color w:val="333333"/>
          <w:sz w:val="21"/>
          <w:szCs w:val="21"/>
        </w:rPr>
        <w:t>Disputation</w:t>
      </w:r>
      <w:r w:rsidR="000937DE">
        <w:rPr>
          <w:rFonts w:ascii="Helvetica" w:hAnsi="Helvetica" w:cs="Helvetica"/>
          <w:color w:val="333333"/>
          <w:sz w:val="21"/>
          <w:szCs w:val="21"/>
        </w:rPr>
        <w:t xml:space="preserve"> </w:t>
      </w:r>
      <w:r>
        <w:rPr>
          <w:rFonts w:ascii="Helvetica" w:hAnsi="Helvetica" w:cs="Helvetica"/>
          <w:color w:val="333333"/>
          <w:sz w:val="21"/>
          <w:szCs w:val="21"/>
        </w:rPr>
        <w:t>26.–28.</w:t>
      </w:r>
      <w:r w:rsidR="000937DE">
        <w:rPr>
          <w:rFonts w:ascii="Helvetica" w:hAnsi="Helvetica" w:cs="Helvetica"/>
          <w:color w:val="333333"/>
          <w:sz w:val="21"/>
          <w:szCs w:val="21"/>
        </w:rPr>
        <w:t xml:space="preserve"> </w:t>
      </w:r>
      <w:r>
        <w:rPr>
          <w:rFonts w:ascii="Helvetica" w:hAnsi="Helvetica" w:cs="Helvetica"/>
          <w:color w:val="333333"/>
          <w:sz w:val="21"/>
          <w:szCs w:val="21"/>
        </w:rPr>
        <w:t>Oktober</w:t>
      </w:r>
      <w:r w:rsidR="000937DE">
        <w:rPr>
          <w:rFonts w:ascii="Helvetica" w:hAnsi="Helvetica" w:cs="Helvetica"/>
          <w:color w:val="333333"/>
          <w:sz w:val="21"/>
          <w:szCs w:val="21"/>
        </w:rPr>
        <w:t xml:space="preserve"> </w:t>
      </w:r>
      <w:r>
        <w:rPr>
          <w:rFonts w:ascii="Helvetica" w:hAnsi="Helvetica" w:cs="Helvetica"/>
          <w:color w:val="333333"/>
          <w:sz w:val="21"/>
          <w:szCs w:val="21"/>
        </w:rPr>
        <w:t>1523</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sprach</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über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Schädlichkeit</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Bilder,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Notwendigkeit</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Messe</w:t>
      </w:r>
      <w:r w:rsidR="000937DE">
        <w:rPr>
          <w:rFonts w:ascii="Helvetica" w:hAnsi="Helvetica" w:cs="Helvetica"/>
          <w:color w:val="333333"/>
          <w:sz w:val="21"/>
          <w:szCs w:val="21"/>
        </w:rPr>
        <w:t xml:space="preserve"> </w:t>
      </w:r>
      <w:r>
        <w:rPr>
          <w:rFonts w:ascii="Helvetica" w:hAnsi="Helvetica" w:cs="Helvetica"/>
          <w:color w:val="333333"/>
          <w:sz w:val="21"/>
          <w:szCs w:val="21"/>
        </w:rPr>
        <w:t>deutsch</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lesen,</w:t>
      </w:r>
      <w:r w:rsidR="000937DE">
        <w:rPr>
          <w:rFonts w:ascii="Helvetica" w:hAnsi="Helvetica" w:cs="Helvetica"/>
          <w:color w:val="333333"/>
          <w:sz w:val="21"/>
          <w:szCs w:val="21"/>
        </w:rPr>
        <w:t xml:space="preserve"> </w:t>
      </w:r>
      <w:r>
        <w:rPr>
          <w:rFonts w:ascii="Helvetica" w:hAnsi="Helvetica" w:cs="Helvetica"/>
          <w:color w:val="333333"/>
          <w:sz w:val="21"/>
          <w:szCs w:val="21"/>
        </w:rPr>
        <w:t>das</w:t>
      </w:r>
      <w:r w:rsidR="000937DE">
        <w:rPr>
          <w:rFonts w:ascii="Helvetica" w:hAnsi="Helvetica" w:cs="Helvetica"/>
          <w:color w:val="333333"/>
          <w:sz w:val="21"/>
          <w:szCs w:val="21"/>
        </w:rPr>
        <w:t xml:space="preserve"> </w:t>
      </w:r>
      <w:r>
        <w:rPr>
          <w:rFonts w:ascii="Helvetica" w:hAnsi="Helvetica" w:cs="Helvetica"/>
          <w:color w:val="333333"/>
          <w:sz w:val="21"/>
          <w:szCs w:val="21"/>
        </w:rPr>
        <w:t>Abendmahl</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beiderlei</w:t>
      </w:r>
      <w:r w:rsidR="000937DE">
        <w:rPr>
          <w:rFonts w:ascii="Helvetica" w:hAnsi="Helvetica" w:cs="Helvetica"/>
          <w:color w:val="333333"/>
          <w:sz w:val="21"/>
          <w:szCs w:val="21"/>
        </w:rPr>
        <w:t xml:space="preserve"> </w:t>
      </w:r>
      <w:r>
        <w:rPr>
          <w:rFonts w:ascii="Helvetica" w:hAnsi="Helvetica" w:cs="Helvetica"/>
          <w:color w:val="333333"/>
          <w:sz w:val="21"/>
          <w:szCs w:val="21"/>
        </w:rPr>
        <w:t>Gestalt</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reichen,</w:t>
      </w:r>
      <w:r w:rsidR="000937DE">
        <w:rPr>
          <w:rFonts w:ascii="Helvetica" w:hAnsi="Helvetica" w:cs="Helvetica"/>
          <w:color w:val="333333"/>
          <w:sz w:val="21"/>
          <w:szCs w:val="21"/>
        </w:rPr>
        <w:t xml:space="preserve"> </w:t>
      </w:r>
      <w:r>
        <w:rPr>
          <w:rFonts w:ascii="Helvetica" w:hAnsi="Helvetica" w:cs="Helvetica"/>
          <w:color w:val="333333"/>
          <w:sz w:val="21"/>
          <w:szCs w:val="21"/>
        </w:rPr>
        <w:t>aus.</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Waldshut</w:t>
      </w:r>
      <w:r w:rsidR="000937DE">
        <w:rPr>
          <w:rFonts w:ascii="Helvetica" w:hAnsi="Helvetica" w:cs="Helvetica"/>
          <w:color w:val="333333"/>
          <w:sz w:val="21"/>
          <w:szCs w:val="21"/>
        </w:rPr>
        <w:t xml:space="preserve"> </w:t>
      </w:r>
      <w:r>
        <w:rPr>
          <w:rFonts w:ascii="Helvetica" w:hAnsi="Helvetica" w:cs="Helvetica"/>
          <w:color w:val="333333"/>
          <w:sz w:val="21"/>
          <w:szCs w:val="21"/>
        </w:rPr>
        <w:t>zurückgekehrt,</w:t>
      </w:r>
      <w:r w:rsidR="000937DE">
        <w:rPr>
          <w:rFonts w:ascii="Helvetica" w:hAnsi="Helvetica" w:cs="Helvetica"/>
          <w:color w:val="333333"/>
          <w:sz w:val="21"/>
          <w:szCs w:val="21"/>
        </w:rPr>
        <w:t xml:space="preserve"> </w:t>
      </w:r>
      <w:r>
        <w:rPr>
          <w:rFonts w:ascii="Helvetica" w:hAnsi="Helvetica" w:cs="Helvetica"/>
          <w:color w:val="333333"/>
          <w:sz w:val="21"/>
          <w:szCs w:val="21"/>
        </w:rPr>
        <w:t>veröffentlichte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1524</w:t>
      </w:r>
      <w:r w:rsidR="000937DE">
        <w:rPr>
          <w:rFonts w:ascii="Helvetica" w:hAnsi="Helvetica" w:cs="Helvetica"/>
          <w:color w:val="333333"/>
          <w:sz w:val="21"/>
          <w:szCs w:val="21"/>
        </w:rPr>
        <w:t xml:space="preserve"> </w:t>
      </w:r>
      <w:r>
        <w:rPr>
          <w:rFonts w:ascii="Helvetica" w:hAnsi="Helvetica" w:cs="Helvetica"/>
          <w:color w:val="333333"/>
          <w:sz w:val="21"/>
          <w:szCs w:val="21"/>
        </w:rPr>
        <w:t>„Achtzehn</w:t>
      </w:r>
      <w:r w:rsidR="000937DE">
        <w:rPr>
          <w:rFonts w:ascii="Helvetica" w:hAnsi="Helvetica" w:cs="Helvetica"/>
          <w:color w:val="333333"/>
          <w:sz w:val="21"/>
          <w:szCs w:val="21"/>
        </w:rPr>
        <w:t xml:space="preserve"> </w:t>
      </w:r>
      <w:r>
        <w:rPr>
          <w:rFonts w:ascii="Helvetica" w:hAnsi="Helvetica" w:cs="Helvetica"/>
          <w:color w:val="333333"/>
          <w:sz w:val="21"/>
          <w:szCs w:val="21"/>
        </w:rPr>
        <w:t>Schlu</w:t>
      </w:r>
      <w:r w:rsidR="00274703">
        <w:rPr>
          <w:rFonts w:ascii="Helvetica" w:hAnsi="Helvetica" w:cs="Helvetica"/>
          <w:color w:val="333333"/>
          <w:sz w:val="21"/>
          <w:szCs w:val="21"/>
        </w:rPr>
        <w:t>ss</w:t>
      </w:r>
      <w:r>
        <w:rPr>
          <w:rFonts w:ascii="Helvetica" w:hAnsi="Helvetica" w:cs="Helvetica"/>
          <w:color w:val="333333"/>
          <w:sz w:val="21"/>
          <w:szCs w:val="21"/>
        </w:rPr>
        <w:t>reden,</w:t>
      </w:r>
      <w:r w:rsidR="000937DE">
        <w:rPr>
          <w:rFonts w:ascii="Helvetica" w:hAnsi="Helvetica" w:cs="Helvetica"/>
          <w:color w:val="333333"/>
          <w:sz w:val="21"/>
          <w:szCs w:val="21"/>
        </w:rPr>
        <w:t xml:space="preserve"> </w:t>
      </w:r>
      <w:r>
        <w:rPr>
          <w:rFonts w:ascii="Helvetica" w:hAnsi="Helvetica" w:cs="Helvetica"/>
          <w:color w:val="333333"/>
          <w:sz w:val="21"/>
          <w:szCs w:val="21"/>
        </w:rPr>
        <w:t>so</w:t>
      </w:r>
      <w:r w:rsidR="000937DE">
        <w:rPr>
          <w:rFonts w:ascii="Helvetica" w:hAnsi="Helvetica" w:cs="Helvetica"/>
          <w:color w:val="333333"/>
          <w:sz w:val="21"/>
          <w:szCs w:val="21"/>
        </w:rPr>
        <w:t xml:space="preserve"> </w:t>
      </w:r>
      <w:r>
        <w:rPr>
          <w:rFonts w:ascii="Helvetica" w:hAnsi="Helvetica" w:cs="Helvetica"/>
          <w:color w:val="333333"/>
          <w:sz w:val="21"/>
          <w:szCs w:val="21"/>
        </w:rPr>
        <w:t>betreffende</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eyn</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ganz</w:t>
      </w:r>
      <w:r w:rsidR="000937DE">
        <w:rPr>
          <w:rFonts w:ascii="Helvetica" w:hAnsi="Helvetica" w:cs="Helvetica"/>
          <w:color w:val="333333"/>
          <w:sz w:val="21"/>
          <w:szCs w:val="21"/>
        </w:rPr>
        <w:t xml:space="preserve"> </w:t>
      </w:r>
      <w:r>
        <w:rPr>
          <w:rFonts w:ascii="Helvetica" w:hAnsi="Helvetica" w:cs="Helvetica"/>
          <w:color w:val="333333"/>
          <w:sz w:val="21"/>
          <w:szCs w:val="21"/>
        </w:rPr>
        <w:t>christlich</w:t>
      </w:r>
      <w:r w:rsidR="000937DE">
        <w:rPr>
          <w:rFonts w:ascii="Helvetica" w:hAnsi="Helvetica" w:cs="Helvetica"/>
          <w:color w:val="333333"/>
          <w:sz w:val="21"/>
          <w:szCs w:val="21"/>
        </w:rPr>
        <w:t xml:space="preserve"> </w:t>
      </w:r>
      <w:r>
        <w:rPr>
          <w:rFonts w:ascii="Helvetica" w:hAnsi="Helvetica" w:cs="Helvetica"/>
          <w:color w:val="333333"/>
          <w:sz w:val="21"/>
          <w:szCs w:val="21"/>
        </w:rPr>
        <w:t>Leben“,</w:t>
      </w:r>
      <w:r w:rsidR="000937DE">
        <w:rPr>
          <w:rFonts w:ascii="Helvetica" w:hAnsi="Helvetica" w:cs="Helvetica"/>
          <w:color w:val="333333"/>
          <w:sz w:val="21"/>
          <w:szCs w:val="21"/>
        </w:rPr>
        <w:t xml:space="preserve"> </w:t>
      </w:r>
      <w:r>
        <w:rPr>
          <w:rFonts w:ascii="Helvetica" w:hAnsi="Helvetica" w:cs="Helvetica"/>
          <w:color w:val="333333"/>
          <w:sz w:val="21"/>
          <w:szCs w:val="21"/>
        </w:rPr>
        <w:t>völlig</w:t>
      </w:r>
      <w:r w:rsidR="000937DE">
        <w:rPr>
          <w:rFonts w:ascii="Helvetica" w:hAnsi="Helvetica" w:cs="Helvetica"/>
          <w:color w:val="333333"/>
          <w:sz w:val="21"/>
          <w:szCs w:val="21"/>
        </w:rPr>
        <w:t xml:space="preserve"> </w:t>
      </w:r>
      <w:r>
        <w:rPr>
          <w:rFonts w:ascii="Helvetica" w:hAnsi="Helvetica" w:cs="Helvetica"/>
          <w:color w:val="333333"/>
          <w:sz w:val="21"/>
          <w:szCs w:val="21"/>
        </w:rPr>
        <w:t>reformatorischen</w:t>
      </w:r>
      <w:r w:rsidR="000937DE">
        <w:rPr>
          <w:rFonts w:ascii="Helvetica" w:hAnsi="Helvetica" w:cs="Helvetica"/>
          <w:color w:val="333333"/>
          <w:sz w:val="21"/>
          <w:szCs w:val="21"/>
        </w:rPr>
        <w:t xml:space="preserve"> </w:t>
      </w:r>
      <w:r>
        <w:rPr>
          <w:rFonts w:ascii="Helvetica" w:hAnsi="Helvetica" w:cs="Helvetica"/>
          <w:color w:val="333333"/>
          <w:sz w:val="21"/>
          <w:szCs w:val="21"/>
        </w:rPr>
        <w:t>Inhalts,</w:t>
      </w:r>
      <w:r w:rsidR="000937DE">
        <w:rPr>
          <w:rFonts w:ascii="Helvetica" w:hAnsi="Helvetica" w:cs="Helvetica"/>
          <w:color w:val="333333"/>
          <w:sz w:val="21"/>
          <w:szCs w:val="21"/>
        </w:rPr>
        <w:t xml:space="preserve"> </w:t>
      </w:r>
      <w:r>
        <w:rPr>
          <w:rFonts w:ascii="Helvetica" w:hAnsi="Helvetica" w:cs="Helvetica"/>
          <w:color w:val="333333"/>
          <w:sz w:val="21"/>
          <w:szCs w:val="21"/>
        </w:rPr>
        <w:t>über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disputieren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erbot,</w:t>
      </w:r>
      <w:r w:rsidR="000937DE">
        <w:rPr>
          <w:rFonts w:ascii="Helvetica" w:hAnsi="Helvetica" w:cs="Helvetica"/>
          <w:color w:val="333333"/>
          <w:sz w:val="21"/>
          <w:szCs w:val="21"/>
        </w:rPr>
        <w:t xml:space="preserve"> </w:t>
      </w:r>
      <w:r>
        <w:rPr>
          <w:rFonts w:ascii="Helvetica" w:hAnsi="Helvetica" w:cs="Helvetica"/>
          <w:color w:val="333333"/>
          <w:sz w:val="21"/>
          <w:szCs w:val="21"/>
        </w:rPr>
        <w:t>gewann</w:t>
      </w:r>
      <w:r w:rsidR="000937DE">
        <w:rPr>
          <w:rFonts w:ascii="Helvetica" w:hAnsi="Helvetica" w:cs="Helvetica"/>
          <w:color w:val="333333"/>
          <w:sz w:val="21"/>
          <w:szCs w:val="21"/>
        </w:rPr>
        <w:t xml:space="preserve"> </w:t>
      </w:r>
      <w:r>
        <w:rPr>
          <w:rFonts w:ascii="Helvetica" w:hAnsi="Helvetica" w:cs="Helvetica"/>
          <w:color w:val="333333"/>
          <w:sz w:val="21"/>
          <w:szCs w:val="21"/>
        </w:rPr>
        <w:t>mehrere</w:t>
      </w:r>
      <w:r w:rsidR="000937DE">
        <w:rPr>
          <w:rFonts w:ascii="Helvetica" w:hAnsi="Helvetica" w:cs="Helvetica"/>
          <w:color w:val="333333"/>
          <w:sz w:val="21"/>
          <w:szCs w:val="21"/>
        </w:rPr>
        <w:t xml:space="preserve"> </w:t>
      </w:r>
      <w:r>
        <w:rPr>
          <w:rFonts w:ascii="Helvetica" w:hAnsi="Helvetica" w:cs="Helvetica"/>
          <w:color w:val="333333"/>
          <w:sz w:val="21"/>
          <w:szCs w:val="21"/>
        </w:rPr>
        <w:t>Pfarrer</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Umgegend</w:t>
      </w:r>
      <w:r w:rsidR="000937DE">
        <w:rPr>
          <w:rFonts w:ascii="Helvetica" w:hAnsi="Helvetica" w:cs="Helvetica"/>
          <w:color w:val="333333"/>
          <w:sz w:val="21"/>
          <w:szCs w:val="21"/>
        </w:rPr>
        <w:t xml:space="preserve"> </w:t>
      </w:r>
      <w:r>
        <w:rPr>
          <w:rFonts w:ascii="Helvetica" w:hAnsi="Helvetica" w:cs="Helvetica"/>
          <w:color w:val="333333"/>
          <w:sz w:val="21"/>
          <w:szCs w:val="21"/>
        </w:rPr>
        <w:t>für</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Ansichten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bewog</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Gemeindeversammlung</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Mai</w:t>
      </w:r>
      <w:r w:rsidR="000937DE">
        <w:rPr>
          <w:rFonts w:ascii="Helvetica" w:hAnsi="Helvetica" w:cs="Helvetica"/>
          <w:color w:val="333333"/>
          <w:sz w:val="21"/>
          <w:szCs w:val="21"/>
        </w:rPr>
        <w:t xml:space="preserve"> </w:t>
      </w:r>
      <w:r>
        <w:rPr>
          <w:rFonts w:ascii="Helvetica" w:hAnsi="Helvetica" w:cs="Helvetica"/>
          <w:color w:val="333333"/>
          <w:sz w:val="21"/>
          <w:szCs w:val="21"/>
        </w:rPr>
        <w:t>d.</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Beschluss,</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evangelische</w:t>
      </w:r>
      <w:r w:rsidR="000937DE">
        <w:rPr>
          <w:rFonts w:ascii="Helvetica" w:hAnsi="Helvetica" w:cs="Helvetica"/>
          <w:color w:val="333333"/>
          <w:sz w:val="21"/>
          <w:szCs w:val="21"/>
        </w:rPr>
        <w:t xml:space="preserve"> </w:t>
      </w:r>
      <w:r>
        <w:rPr>
          <w:rFonts w:ascii="Helvetica" w:hAnsi="Helvetica" w:cs="Helvetica"/>
          <w:color w:val="333333"/>
          <w:sz w:val="21"/>
          <w:szCs w:val="21"/>
        </w:rPr>
        <w:t>Lehre</w:t>
      </w:r>
      <w:r w:rsidR="000937DE">
        <w:rPr>
          <w:rFonts w:ascii="Helvetica" w:hAnsi="Helvetica" w:cs="Helvetica"/>
          <w:color w:val="333333"/>
          <w:sz w:val="21"/>
          <w:szCs w:val="21"/>
        </w:rPr>
        <w:t xml:space="preserve"> </w:t>
      </w:r>
      <w:r>
        <w:rPr>
          <w:rFonts w:ascii="Helvetica" w:hAnsi="Helvetica" w:cs="Helvetica"/>
          <w:color w:val="333333"/>
          <w:sz w:val="21"/>
          <w:szCs w:val="21"/>
        </w:rPr>
        <w:t>anzunehmen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ihre</w:t>
      </w:r>
      <w:r w:rsidR="000937DE">
        <w:rPr>
          <w:rFonts w:ascii="Helvetica" w:hAnsi="Helvetica" w:cs="Helvetica"/>
          <w:color w:val="333333"/>
          <w:sz w:val="21"/>
          <w:szCs w:val="21"/>
        </w:rPr>
        <w:t xml:space="preserve"> </w:t>
      </w:r>
      <w:r>
        <w:rPr>
          <w:rFonts w:ascii="Helvetica" w:hAnsi="Helvetica" w:cs="Helvetica"/>
          <w:color w:val="333333"/>
          <w:sz w:val="21"/>
          <w:szCs w:val="21"/>
        </w:rPr>
        <w:t>Prediger</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schützen.</w:t>
      </w:r>
      <w:r w:rsidR="000937DE">
        <w:rPr>
          <w:rFonts w:ascii="Helvetica" w:hAnsi="Helvetica" w:cs="Helvetica"/>
          <w:color w:val="333333"/>
          <w:sz w:val="21"/>
          <w:szCs w:val="21"/>
        </w:rPr>
        <w:t xml:space="preserve"> </w:t>
      </w:r>
      <w:r>
        <w:rPr>
          <w:rFonts w:ascii="Helvetica" w:hAnsi="Helvetica" w:cs="Helvetica"/>
          <w:color w:val="333333"/>
          <w:sz w:val="21"/>
          <w:szCs w:val="21"/>
        </w:rPr>
        <w:t>Dadurch</w:t>
      </w:r>
      <w:r w:rsidR="000937DE">
        <w:rPr>
          <w:rFonts w:ascii="Helvetica" w:hAnsi="Helvetica" w:cs="Helvetica"/>
          <w:color w:val="333333"/>
          <w:sz w:val="21"/>
          <w:szCs w:val="21"/>
        </w:rPr>
        <w:t xml:space="preserve"> </w:t>
      </w:r>
      <w:r>
        <w:rPr>
          <w:rFonts w:ascii="Helvetica" w:hAnsi="Helvetica" w:cs="Helvetica"/>
          <w:color w:val="333333"/>
          <w:sz w:val="21"/>
          <w:szCs w:val="21"/>
        </w:rPr>
        <w:t>geriet</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Waldshut</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Konflikt</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ihrer</w:t>
      </w:r>
      <w:r w:rsidR="000937DE">
        <w:rPr>
          <w:rFonts w:ascii="Helvetica" w:hAnsi="Helvetica" w:cs="Helvetica"/>
          <w:color w:val="333333"/>
          <w:sz w:val="21"/>
          <w:szCs w:val="21"/>
        </w:rPr>
        <w:t xml:space="preserve"> </w:t>
      </w:r>
      <w:r>
        <w:rPr>
          <w:rFonts w:ascii="Helvetica" w:hAnsi="Helvetica" w:cs="Helvetica"/>
          <w:color w:val="333333"/>
          <w:sz w:val="21"/>
          <w:szCs w:val="21"/>
        </w:rPr>
        <w:t>Obrigkeit,</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vorderösterreichischen</w:t>
      </w:r>
      <w:r w:rsidR="000937DE">
        <w:rPr>
          <w:rFonts w:ascii="Helvetica" w:hAnsi="Helvetica" w:cs="Helvetica"/>
          <w:color w:val="333333"/>
          <w:sz w:val="21"/>
          <w:szCs w:val="21"/>
        </w:rPr>
        <w:t xml:space="preserve"> </w:t>
      </w:r>
      <w:r>
        <w:rPr>
          <w:rFonts w:ascii="Helvetica" w:hAnsi="Helvetica" w:cs="Helvetica"/>
          <w:color w:val="333333"/>
          <w:sz w:val="21"/>
          <w:szCs w:val="21"/>
        </w:rPr>
        <w:t>Regierung,</w:t>
      </w:r>
      <w:r w:rsidR="000937DE">
        <w:rPr>
          <w:rFonts w:ascii="Helvetica" w:hAnsi="Helvetica" w:cs="Helvetica"/>
          <w:color w:val="333333"/>
          <w:sz w:val="21"/>
          <w:szCs w:val="21"/>
        </w:rPr>
        <w:t xml:space="preserve"> </w:t>
      </w:r>
      <w:r>
        <w:rPr>
          <w:rFonts w:ascii="Helvetica" w:hAnsi="Helvetica" w:cs="Helvetica"/>
          <w:color w:val="333333"/>
          <w:sz w:val="21"/>
          <w:szCs w:val="21"/>
        </w:rPr>
        <w:t>welche</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Auslieferung</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ketzerischen</w:t>
      </w:r>
      <w:r w:rsidR="000937DE">
        <w:rPr>
          <w:rFonts w:ascii="Helvetica" w:hAnsi="Helvetica" w:cs="Helvetica"/>
          <w:color w:val="333333"/>
          <w:sz w:val="21"/>
          <w:szCs w:val="21"/>
        </w:rPr>
        <w:t xml:space="preserve"> </w:t>
      </w:r>
      <w:r>
        <w:rPr>
          <w:rFonts w:ascii="Helvetica" w:hAnsi="Helvetica" w:cs="Helvetica"/>
          <w:color w:val="333333"/>
          <w:sz w:val="21"/>
          <w:szCs w:val="21"/>
        </w:rPr>
        <w:t>Prädikanten</w:t>
      </w:r>
      <w:r w:rsidR="000937DE">
        <w:rPr>
          <w:rFonts w:ascii="Helvetica" w:hAnsi="Helvetica" w:cs="Helvetica"/>
          <w:color w:val="333333"/>
          <w:sz w:val="21"/>
          <w:szCs w:val="21"/>
        </w:rPr>
        <w:t xml:space="preserve"> </w:t>
      </w:r>
      <w:r>
        <w:rPr>
          <w:rFonts w:ascii="Helvetica" w:hAnsi="Helvetica" w:cs="Helvetica"/>
          <w:color w:val="333333"/>
          <w:sz w:val="21"/>
          <w:szCs w:val="21"/>
        </w:rPr>
        <w:t>verlangte</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Anwendung</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Gewalt</w:t>
      </w:r>
      <w:r w:rsidR="000937DE">
        <w:rPr>
          <w:rFonts w:ascii="Helvetica" w:hAnsi="Helvetica" w:cs="Helvetica"/>
          <w:color w:val="333333"/>
          <w:sz w:val="21"/>
          <w:szCs w:val="21"/>
        </w:rPr>
        <w:t xml:space="preserve"> </w:t>
      </w:r>
      <w:r>
        <w:rPr>
          <w:rFonts w:ascii="Helvetica" w:hAnsi="Helvetica" w:cs="Helvetica"/>
          <w:color w:val="333333"/>
          <w:sz w:val="21"/>
          <w:szCs w:val="21"/>
        </w:rPr>
        <w:t>drohte.</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Bürgerschaft</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bereit</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schützen,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hielt</w:t>
      </w:r>
      <w:r w:rsidR="000937DE">
        <w:rPr>
          <w:rFonts w:ascii="Helvetica" w:hAnsi="Helvetica" w:cs="Helvetica"/>
          <w:color w:val="333333"/>
          <w:sz w:val="21"/>
          <w:szCs w:val="21"/>
        </w:rPr>
        <w:t xml:space="preserve"> </w:t>
      </w:r>
      <w:r>
        <w:rPr>
          <w:rFonts w:ascii="Helvetica" w:hAnsi="Helvetica" w:cs="Helvetica"/>
          <w:color w:val="333333"/>
          <w:sz w:val="21"/>
          <w:szCs w:val="21"/>
        </w:rPr>
        <w:t>es</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August</w:t>
      </w:r>
      <w:r w:rsidR="000937DE">
        <w:rPr>
          <w:rFonts w:ascii="Helvetica" w:hAnsi="Helvetica" w:cs="Helvetica"/>
          <w:color w:val="333333"/>
          <w:sz w:val="21"/>
          <w:szCs w:val="21"/>
        </w:rPr>
        <w:t xml:space="preserve"> </w:t>
      </w:r>
      <w:r>
        <w:rPr>
          <w:rFonts w:ascii="Helvetica" w:hAnsi="Helvetica" w:cs="Helvetica"/>
          <w:color w:val="333333"/>
          <w:sz w:val="21"/>
          <w:szCs w:val="21"/>
        </w:rPr>
        <w:t>für</w:t>
      </w:r>
      <w:r w:rsidR="000937DE">
        <w:rPr>
          <w:rFonts w:ascii="Helvetica" w:hAnsi="Helvetica" w:cs="Helvetica"/>
          <w:color w:val="333333"/>
          <w:sz w:val="21"/>
          <w:szCs w:val="21"/>
        </w:rPr>
        <w:t xml:space="preserve"> </w:t>
      </w:r>
      <w:r>
        <w:rPr>
          <w:rFonts w:ascii="Helvetica" w:hAnsi="Helvetica" w:cs="Helvetica"/>
          <w:color w:val="333333"/>
          <w:sz w:val="21"/>
          <w:szCs w:val="21"/>
        </w:rPr>
        <w:t>geraten,</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Zeit</w:t>
      </w:r>
      <w:r w:rsidR="000937DE">
        <w:rPr>
          <w:rFonts w:ascii="Helvetica" w:hAnsi="Helvetica" w:cs="Helvetica"/>
          <w:color w:val="333333"/>
          <w:sz w:val="21"/>
          <w:szCs w:val="21"/>
        </w:rPr>
        <w:t xml:space="preserve"> </w:t>
      </w:r>
      <w:r>
        <w:rPr>
          <w:rFonts w:ascii="Helvetica" w:hAnsi="Helvetica" w:cs="Helvetica"/>
          <w:color w:val="333333"/>
          <w:sz w:val="21"/>
          <w:szCs w:val="21"/>
        </w:rPr>
        <w:t>lang</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Schaffhausen</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entfernen,</w:t>
      </w:r>
      <w:r w:rsidR="000937DE">
        <w:rPr>
          <w:rFonts w:ascii="Helvetica" w:hAnsi="Helvetica" w:cs="Helvetica"/>
          <w:color w:val="333333"/>
          <w:sz w:val="21"/>
          <w:szCs w:val="21"/>
        </w:rPr>
        <w:t xml:space="preserve"> </w:t>
      </w:r>
      <w:r>
        <w:rPr>
          <w:rFonts w:ascii="Helvetica" w:hAnsi="Helvetica" w:cs="Helvetica"/>
          <w:color w:val="333333"/>
          <w:sz w:val="21"/>
          <w:szCs w:val="21"/>
        </w:rPr>
        <w:t>wo</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trotz</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Unwillens</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katholischen</w:t>
      </w:r>
      <w:r w:rsidR="000937DE">
        <w:rPr>
          <w:rFonts w:ascii="Helvetica" w:hAnsi="Helvetica" w:cs="Helvetica"/>
          <w:color w:val="333333"/>
          <w:sz w:val="21"/>
          <w:szCs w:val="21"/>
        </w:rPr>
        <w:t xml:space="preserve"> </w:t>
      </w:r>
      <w:r>
        <w:rPr>
          <w:rFonts w:ascii="Helvetica" w:hAnsi="Helvetica" w:cs="Helvetica"/>
          <w:color w:val="333333"/>
          <w:sz w:val="21"/>
          <w:szCs w:val="21"/>
        </w:rPr>
        <w:t>Stände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Eidgenossenschaft,</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Asyl</w:t>
      </w:r>
      <w:r w:rsidR="000937DE">
        <w:rPr>
          <w:rFonts w:ascii="Helvetica" w:hAnsi="Helvetica" w:cs="Helvetica"/>
          <w:color w:val="333333"/>
          <w:sz w:val="21"/>
          <w:szCs w:val="21"/>
        </w:rPr>
        <w:t xml:space="preserve"> </w:t>
      </w:r>
      <w:r>
        <w:rPr>
          <w:rFonts w:ascii="Helvetica" w:hAnsi="Helvetica" w:cs="Helvetica"/>
          <w:color w:val="333333"/>
          <w:sz w:val="21"/>
          <w:szCs w:val="21"/>
        </w:rPr>
        <w:t>fand.</w:t>
      </w:r>
      <w:r w:rsidR="000937DE">
        <w:rPr>
          <w:rFonts w:ascii="Helvetica" w:hAnsi="Helvetica" w:cs="Helvetica"/>
          <w:color w:val="333333"/>
          <w:sz w:val="21"/>
          <w:szCs w:val="21"/>
        </w:rPr>
        <w:t xml:space="preserve"> </w:t>
      </w:r>
      <w:r>
        <w:rPr>
          <w:rFonts w:ascii="Helvetica" w:hAnsi="Helvetica" w:cs="Helvetica"/>
          <w:color w:val="333333"/>
          <w:sz w:val="21"/>
          <w:szCs w:val="21"/>
        </w:rPr>
        <w:t>Vermutlich</w:t>
      </w:r>
      <w:r w:rsidR="000937DE">
        <w:rPr>
          <w:rFonts w:ascii="Helvetica" w:hAnsi="Helvetica" w:cs="Helvetica"/>
          <w:color w:val="333333"/>
          <w:sz w:val="21"/>
          <w:szCs w:val="21"/>
        </w:rPr>
        <w:t xml:space="preserve"> </w:t>
      </w:r>
      <w:r>
        <w:rPr>
          <w:rFonts w:ascii="Helvetica" w:hAnsi="Helvetica" w:cs="Helvetica"/>
          <w:color w:val="333333"/>
          <w:sz w:val="21"/>
          <w:szCs w:val="21"/>
        </w:rPr>
        <w:t>stammt</w:t>
      </w:r>
      <w:r w:rsidR="000937DE">
        <w:rPr>
          <w:rFonts w:ascii="Helvetica" w:hAnsi="Helvetica" w:cs="Helvetica"/>
          <w:color w:val="333333"/>
          <w:sz w:val="21"/>
          <w:szCs w:val="21"/>
        </w:rPr>
        <w:t xml:space="preserve"> </w:t>
      </w:r>
      <w:r>
        <w:rPr>
          <w:rFonts w:ascii="Helvetica" w:hAnsi="Helvetica" w:cs="Helvetica"/>
          <w:color w:val="333333"/>
          <w:sz w:val="21"/>
          <w:szCs w:val="21"/>
        </w:rPr>
        <w:t>aus</w:t>
      </w:r>
      <w:r w:rsidR="000937DE">
        <w:rPr>
          <w:rFonts w:ascii="Helvetica" w:hAnsi="Helvetica" w:cs="Helvetica"/>
          <w:color w:val="333333"/>
          <w:sz w:val="21"/>
          <w:szCs w:val="21"/>
        </w:rPr>
        <w:t xml:space="preserve"> </w:t>
      </w:r>
      <w:r>
        <w:rPr>
          <w:rFonts w:ascii="Helvetica" w:hAnsi="Helvetica" w:cs="Helvetica"/>
          <w:color w:val="333333"/>
          <w:sz w:val="21"/>
          <w:szCs w:val="21"/>
        </w:rPr>
        <w:t>dieser</w:t>
      </w:r>
      <w:r w:rsidR="000937DE">
        <w:rPr>
          <w:rFonts w:ascii="Helvetica" w:hAnsi="Helvetica" w:cs="Helvetica"/>
          <w:color w:val="333333"/>
          <w:sz w:val="21"/>
          <w:szCs w:val="21"/>
        </w:rPr>
        <w:t xml:space="preserve"> </w:t>
      </w:r>
      <w:r>
        <w:rPr>
          <w:rFonts w:ascii="Helvetica" w:hAnsi="Helvetica" w:cs="Helvetica"/>
          <w:color w:val="333333"/>
          <w:sz w:val="21"/>
          <w:szCs w:val="21"/>
        </w:rPr>
        <w:t>Zeit</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Schrift</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Kezern</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ihren</w:t>
      </w:r>
      <w:r w:rsidR="000937DE">
        <w:rPr>
          <w:rFonts w:ascii="Helvetica" w:hAnsi="Helvetica" w:cs="Helvetica"/>
          <w:color w:val="333333"/>
          <w:sz w:val="21"/>
          <w:szCs w:val="21"/>
        </w:rPr>
        <w:t xml:space="preserve"> </w:t>
      </w:r>
      <w:r>
        <w:rPr>
          <w:rFonts w:ascii="Helvetica" w:hAnsi="Helvetica" w:cs="Helvetica"/>
          <w:color w:val="333333"/>
          <w:sz w:val="21"/>
          <w:szCs w:val="21"/>
        </w:rPr>
        <w:t>Verbrennen“,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gewalttätiges</w:t>
      </w:r>
      <w:r w:rsidR="000937DE">
        <w:rPr>
          <w:rFonts w:ascii="Helvetica" w:hAnsi="Helvetica" w:cs="Helvetica"/>
          <w:color w:val="333333"/>
          <w:sz w:val="21"/>
          <w:szCs w:val="21"/>
        </w:rPr>
        <w:t xml:space="preserve"> </w:t>
      </w:r>
      <w:r>
        <w:rPr>
          <w:rFonts w:ascii="Helvetica" w:hAnsi="Helvetica" w:cs="Helvetica"/>
          <w:color w:val="333333"/>
          <w:sz w:val="21"/>
          <w:szCs w:val="21"/>
        </w:rPr>
        <w:t>Vorgehen</w:t>
      </w:r>
      <w:r w:rsidR="000937DE">
        <w:rPr>
          <w:rFonts w:ascii="Helvetica" w:hAnsi="Helvetica" w:cs="Helvetica"/>
          <w:color w:val="333333"/>
          <w:sz w:val="21"/>
          <w:szCs w:val="21"/>
        </w:rPr>
        <w:t xml:space="preserve"> </w:t>
      </w:r>
      <w:r>
        <w:rPr>
          <w:rFonts w:ascii="Helvetica" w:hAnsi="Helvetica" w:cs="Helvetica"/>
          <w:color w:val="333333"/>
          <w:sz w:val="21"/>
          <w:szCs w:val="21"/>
        </w:rPr>
        <w:t>gegen</w:t>
      </w:r>
      <w:r w:rsidR="000937DE">
        <w:rPr>
          <w:rFonts w:ascii="Helvetica" w:hAnsi="Helvetica" w:cs="Helvetica"/>
          <w:color w:val="333333"/>
          <w:sz w:val="21"/>
          <w:szCs w:val="21"/>
        </w:rPr>
        <w:t xml:space="preserve"> </w:t>
      </w:r>
      <w:r>
        <w:rPr>
          <w:rFonts w:ascii="Helvetica" w:hAnsi="Helvetica" w:cs="Helvetica"/>
          <w:color w:val="333333"/>
          <w:sz w:val="21"/>
          <w:szCs w:val="21"/>
        </w:rPr>
        <w:t>sogenannte</w:t>
      </w:r>
      <w:r w:rsidR="000937DE">
        <w:rPr>
          <w:rFonts w:ascii="Helvetica" w:hAnsi="Helvetica" w:cs="Helvetica"/>
          <w:color w:val="333333"/>
          <w:sz w:val="21"/>
          <w:szCs w:val="21"/>
        </w:rPr>
        <w:t xml:space="preserve"> </w:t>
      </w:r>
      <w:r>
        <w:rPr>
          <w:rFonts w:ascii="Helvetica" w:hAnsi="Helvetica" w:cs="Helvetica"/>
          <w:color w:val="333333"/>
          <w:sz w:val="21"/>
          <w:szCs w:val="21"/>
        </w:rPr>
        <w:t>Ketzer</w:t>
      </w:r>
      <w:r w:rsidR="000937DE">
        <w:rPr>
          <w:rFonts w:ascii="Helvetica" w:hAnsi="Helvetica" w:cs="Helvetica"/>
          <w:color w:val="333333"/>
          <w:sz w:val="21"/>
          <w:szCs w:val="21"/>
        </w:rPr>
        <w:t xml:space="preserve"> </w:t>
      </w:r>
      <w:r>
        <w:rPr>
          <w:rFonts w:ascii="Helvetica" w:hAnsi="Helvetica" w:cs="Helvetica"/>
          <w:color w:val="333333"/>
          <w:sz w:val="21"/>
          <w:szCs w:val="21"/>
        </w:rPr>
        <w:t>verurteilt.</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um</w:t>
      </w:r>
      <w:r w:rsidR="000937DE">
        <w:rPr>
          <w:rFonts w:ascii="Helvetica" w:hAnsi="Helvetica" w:cs="Helvetica"/>
          <w:color w:val="333333"/>
          <w:sz w:val="21"/>
          <w:szCs w:val="21"/>
        </w:rPr>
        <w:t xml:space="preserve"> </w:t>
      </w:r>
      <w:r>
        <w:rPr>
          <w:rFonts w:ascii="Helvetica" w:hAnsi="Helvetica" w:cs="Helvetica"/>
          <w:color w:val="333333"/>
          <w:sz w:val="21"/>
          <w:szCs w:val="21"/>
        </w:rPr>
        <w:t>Waldshut</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während</w:t>
      </w:r>
      <w:r w:rsidR="000937DE">
        <w:rPr>
          <w:rFonts w:ascii="Helvetica" w:hAnsi="Helvetica" w:cs="Helvetica"/>
          <w:color w:val="333333"/>
          <w:sz w:val="21"/>
          <w:szCs w:val="21"/>
        </w:rPr>
        <w:t xml:space="preserve"> </w:t>
      </w:r>
      <w:r>
        <w:rPr>
          <w:rFonts w:ascii="Helvetica" w:hAnsi="Helvetica" w:cs="Helvetica"/>
          <w:color w:val="333333"/>
          <w:sz w:val="21"/>
          <w:szCs w:val="21"/>
        </w:rPr>
        <w:t>dessen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Aufregung</w:t>
      </w:r>
      <w:r w:rsidR="000937DE">
        <w:rPr>
          <w:rFonts w:ascii="Helvetica" w:hAnsi="Helvetica" w:cs="Helvetica"/>
          <w:color w:val="333333"/>
          <w:sz w:val="21"/>
          <w:szCs w:val="21"/>
        </w:rPr>
        <w:t xml:space="preserve"> </w:t>
      </w:r>
      <w:r>
        <w:rPr>
          <w:rFonts w:ascii="Helvetica" w:hAnsi="Helvetica" w:cs="Helvetica"/>
          <w:color w:val="333333"/>
          <w:sz w:val="21"/>
          <w:szCs w:val="21"/>
        </w:rPr>
        <w:t>gestiegen.</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österreichischen</w:t>
      </w:r>
      <w:r w:rsidR="000937DE">
        <w:rPr>
          <w:rFonts w:ascii="Helvetica" w:hAnsi="Helvetica" w:cs="Helvetica"/>
          <w:color w:val="333333"/>
          <w:sz w:val="21"/>
          <w:szCs w:val="21"/>
        </w:rPr>
        <w:t xml:space="preserve"> </w:t>
      </w:r>
      <w:r>
        <w:rPr>
          <w:rFonts w:ascii="Helvetica" w:hAnsi="Helvetica" w:cs="Helvetica"/>
          <w:color w:val="333333"/>
          <w:sz w:val="21"/>
          <w:szCs w:val="21"/>
        </w:rPr>
        <w:t>Regierung</w:t>
      </w:r>
      <w:r w:rsidR="000937DE">
        <w:rPr>
          <w:rFonts w:ascii="Helvetica" w:hAnsi="Helvetica" w:cs="Helvetica"/>
          <w:color w:val="333333"/>
          <w:sz w:val="21"/>
          <w:szCs w:val="21"/>
        </w:rPr>
        <w:t xml:space="preserve"> </w:t>
      </w:r>
      <w:r>
        <w:rPr>
          <w:rFonts w:ascii="Helvetica" w:hAnsi="Helvetica" w:cs="Helvetica"/>
          <w:color w:val="333333"/>
          <w:sz w:val="21"/>
          <w:szCs w:val="21"/>
        </w:rPr>
        <w:t>fortwährend</w:t>
      </w:r>
      <w:r w:rsidR="000937DE">
        <w:rPr>
          <w:rFonts w:ascii="Helvetica" w:hAnsi="Helvetica" w:cs="Helvetica"/>
          <w:color w:val="333333"/>
          <w:sz w:val="21"/>
          <w:szCs w:val="21"/>
        </w:rPr>
        <w:t xml:space="preserve"> </w:t>
      </w:r>
      <w:r>
        <w:rPr>
          <w:rFonts w:ascii="Helvetica" w:hAnsi="Helvetica" w:cs="Helvetica"/>
          <w:color w:val="333333"/>
          <w:sz w:val="21"/>
          <w:szCs w:val="21"/>
        </w:rPr>
        <w:t>bedrängt,</w:t>
      </w:r>
      <w:r w:rsidR="000937DE">
        <w:rPr>
          <w:rFonts w:ascii="Helvetica" w:hAnsi="Helvetica" w:cs="Helvetica"/>
          <w:color w:val="333333"/>
          <w:sz w:val="21"/>
          <w:szCs w:val="21"/>
        </w:rPr>
        <w:t xml:space="preserve"> </w:t>
      </w:r>
      <w:r>
        <w:rPr>
          <w:rFonts w:ascii="Helvetica" w:hAnsi="Helvetica" w:cs="Helvetica"/>
          <w:color w:val="333333"/>
          <w:sz w:val="21"/>
          <w:szCs w:val="21"/>
        </w:rPr>
        <w:t>nahm</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August</w:t>
      </w:r>
      <w:r w:rsidR="000937DE">
        <w:rPr>
          <w:rFonts w:ascii="Helvetica" w:hAnsi="Helvetica" w:cs="Helvetica"/>
          <w:color w:val="333333"/>
          <w:sz w:val="21"/>
          <w:szCs w:val="21"/>
        </w:rPr>
        <w:t xml:space="preserve"> </w:t>
      </w:r>
      <w:r>
        <w:rPr>
          <w:rFonts w:ascii="Helvetica" w:hAnsi="Helvetica" w:cs="Helvetica"/>
          <w:color w:val="333333"/>
          <w:sz w:val="21"/>
          <w:szCs w:val="21"/>
        </w:rPr>
        <w:t>1524</w:t>
      </w:r>
      <w:r w:rsidR="000937DE">
        <w:rPr>
          <w:rFonts w:ascii="Helvetica" w:hAnsi="Helvetica" w:cs="Helvetica"/>
          <w:color w:val="333333"/>
          <w:sz w:val="21"/>
          <w:szCs w:val="21"/>
        </w:rPr>
        <w:t xml:space="preserve"> </w:t>
      </w:r>
      <w:r>
        <w:rPr>
          <w:rFonts w:ascii="Helvetica" w:hAnsi="Helvetica" w:cs="Helvetica"/>
          <w:color w:val="333333"/>
          <w:sz w:val="21"/>
          <w:szCs w:val="21"/>
        </w:rPr>
        <w:t>einen</w:t>
      </w:r>
      <w:r w:rsidR="000937DE">
        <w:rPr>
          <w:rFonts w:ascii="Helvetica" w:hAnsi="Helvetica" w:cs="Helvetica"/>
          <w:color w:val="333333"/>
          <w:sz w:val="21"/>
          <w:szCs w:val="21"/>
        </w:rPr>
        <w:t xml:space="preserve"> </w:t>
      </w:r>
      <w:r>
        <w:rPr>
          <w:rFonts w:ascii="Helvetica" w:hAnsi="Helvetica" w:cs="Helvetica"/>
          <w:color w:val="333333"/>
          <w:sz w:val="21"/>
          <w:szCs w:val="21"/>
        </w:rPr>
        <w:t>Haufen</w:t>
      </w:r>
      <w:r w:rsidR="000937DE">
        <w:rPr>
          <w:rFonts w:ascii="Helvetica" w:hAnsi="Helvetica" w:cs="Helvetica"/>
          <w:color w:val="333333"/>
          <w:sz w:val="21"/>
          <w:szCs w:val="21"/>
        </w:rPr>
        <w:t xml:space="preserve"> </w:t>
      </w:r>
      <w:r>
        <w:rPr>
          <w:rFonts w:ascii="Helvetica" w:hAnsi="Helvetica" w:cs="Helvetica"/>
          <w:color w:val="333333"/>
          <w:sz w:val="21"/>
          <w:szCs w:val="21"/>
        </w:rPr>
        <w:t>rebellischer</w:t>
      </w:r>
      <w:r w:rsidR="000937DE">
        <w:rPr>
          <w:rFonts w:ascii="Helvetica" w:hAnsi="Helvetica" w:cs="Helvetica"/>
          <w:color w:val="333333"/>
          <w:sz w:val="21"/>
          <w:szCs w:val="21"/>
        </w:rPr>
        <w:t xml:space="preserve"> </w:t>
      </w:r>
      <w:r>
        <w:rPr>
          <w:rFonts w:ascii="Helvetica" w:hAnsi="Helvetica" w:cs="Helvetica"/>
          <w:color w:val="333333"/>
          <w:sz w:val="21"/>
          <w:szCs w:val="21"/>
        </w:rPr>
        <w:t>Bauern</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Hans</w:t>
      </w:r>
      <w:r w:rsidR="000937DE">
        <w:rPr>
          <w:rFonts w:ascii="Helvetica" w:hAnsi="Helvetica" w:cs="Helvetica"/>
          <w:color w:val="333333"/>
          <w:sz w:val="21"/>
          <w:szCs w:val="21"/>
        </w:rPr>
        <w:t xml:space="preserve"> </w:t>
      </w:r>
      <w:r>
        <w:rPr>
          <w:rFonts w:ascii="Helvetica" w:hAnsi="Helvetica" w:cs="Helvetica"/>
          <w:color w:val="333333"/>
          <w:sz w:val="21"/>
          <w:szCs w:val="21"/>
        </w:rPr>
        <w:t>Müller</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Bukgenbach</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ihre</w:t>
      </w:r>
      <w:r w:rsidR="000937DE">
        <w:rPr>
          <w:rFonts w:ascii="Helvetica" w:hAnsi="Helvetica" w:cs="Helvetica"/>
          <w:color w:val="333333"/>
          <w:sz w:val="21"/>
          <w:szCs w:val="21"/>
        </w:rPr>
        <w:t xml:space="preserve"> </w:t>
      </w:r>
      <w:r>
        <w:rPr>
          <w:rFonts w:ascii="Helvetica" w:hAnsi="Helvetica" w:cs="Helvetica"/>
          <w:color w:val="333333"/>
          <w:sz w:val="21"/>
          <w:szCs w:val="21"/>
        </w:rPr>
        <w:t>Mauern</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Sitz</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evangelischen</w:t>
      </w:r>
      <w:r w:rsidR="000937DE">
        <w:rPr>
          <w:rFonts w:ascii="Helvetica" w:hAnsi="Helvetica" w:cs="Helvetica"/>
          <w:color w:val="333333"/>
          <w:sz w:val="21"/>
          <w:szCs w:val="21"/>
        </w:rPr>
        <w:t xml:space="preserve"> </w:t>
      </w:r>
      <w:r>
        <w:rPr>
          <w:rFonts w:ascii="Helvetica" w:hAnsi="Helvetica" w:cs="Helvetica"/>
          <w:color w:val="333333"/>
          <w:sz w:val="21"/>
          <w:szCs w:val="21"/>
        </w:rPr>
        <w:t>Brüderschaft,</w:t>
      </w:r>
      <w:r w:rsidR="000937DE">
        <w:rPr>
          <w:rFonts w:ascii="Helvetica" w:hAnsi="Helvetica" w:cs="Helvetica"/>
          <w:color w:val="333333"/>
          <w:sz w:val="21"/>
          <w:szCs w:val="21"/>
        </w:rPr>
        <w:t xml:space="preserve"> </w:t>
      </w:r>
      <w:r>
        <w:rPr>
          <w:rFonts w:ascii="Helvetica" w:hAnsi="Helvetica" w:cs="Helvetica"/>
          <w:color w:val="333333"/>
          <w:sz w:val="21"/>
          <w:szCs w:val="21"/>
        </w:rPr>
        <w:t>welche</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bestrebte</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Bauernaufruhr</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weitverzweigte</w:t>
      </w:r>
      <w:r w:rsidR="000937DE">
        <w:rPr>
          <w:rFonts w:ascii="Helvetica" w:hAnsi="Helvetica" w:cs="Helvetica"/>
          <w:color w:val="333333"/>
          <w:sz w:val="21"/>
          <w:szCs w:val="21"/>
        </w:rPr>
        <w:t xml:space="preserve"> </w:t>
      </w:r>
      <w:r>
        <w:rPr>
          <w:rFonts w:ascii="Helvetica" w:hAnsi="Helvetica" w:cs="Helvetica"/>
          <w:color w:val="333333"/>
          <w:sz w:val="21"/>
          <w:szCs w:val="21"/>
        </w:rPr>
        <w:t>Organisation</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geben.</w:t>
      </w:r>
      <w:r w:rsidR="000937DE">
        <w:rPr>
          <w:rFonts w:ascii="Helvetica" w:hAnsi="Helvetica" w:cs="Helvetica"/>
          <w:color w:val="333333"/>
          <w:sz w:val="21"/>
          <w:szCs w:val="21"/>
        </w:rPr>
        <w:t xml:space="preserve"> </w:t>
      </w:r>
      <w:r>
        <w:rPr>
          <w:rFonts w:ascii="Helvetica" w:hAnsi="Helvetica" w:cs="Helvetica"/>
          <w:color w:val="333333"/>
          <w:sz w:val="21"/>
          <w:szCs w:val="21"/>
        </w:rPr>
        <w:t>Anfang</w:t>
      </w:r>
      <w:r w:rsidR="000937DE">
        <w:rPr>
          <w:rFonts w:ascii="Helvetica" w:hAnsi="Helvetica" w:cs="Helvetica"/>
          <w:color w:val="333333"/>
          <w:sz w:val="21"/>
          <w:szCs w:val="21"/>
        </w:rPr>
        <w:t xml:space="preserve"> </w:t>
      </w:r>
      <w:r>
        <w:rPr>
          <w:rFonts w:ascii="Helvetica" w:hAnsi="Helvetica" w:cs="Helvetica"/>
          <w:color w:val="333333"/>
          <w:sz w:val="21"/>
          <w:szCs w:val="21"/>
        </w:rPr>
        <w:t>Oktober</w:t>
      </w:r>
      <w:r w:rsidR="000937DE">
        <w:rPr>
          <w:rFonts w:ascii="Helvetica" w:hAnsi="Helvetica" w:cs="Helvetica"/>
          <w:color w:val="333333"/>
          <w:sz w:val="21"/>
          <w:szCs w:val="21"/>
        </w:rPr>
        <w:t xml:space="preserve"> </w:t>
      </w:r>
      <w:r>
        <w:rPr>
          <w:rFonts w:ascii="Helvetica" w:hAnsi="Helvetica" w:cs="Helvetica"/>
          <w:color w:val="333333"/>
          <w:sz w:val="21"/>
          <w:szCs w:val="21"/>
        </w:rPr>
        <w:t>zog</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Züricher</w:t>
      </w:r>
      <w:r w:rsidR="000937DE">
        <w:rPr>
          <w:rFonts w:ascii="Helvetica" w:hAnsi="Helvetica" w:cs="Helvetica"/>
          <w:color w:val="333333"/>
          <w:sz w:val="21"/>
          <w:szCs w:val="21"/>
        </w:rPr>
        <w:t xml:space="preserve"> </w:t>
      </w:r>
      <w:r>
        <w:rPr>
          <w:rFonts w:ascii="Helvetica" w:hAnsi="Helvetica" w:cs="Helvetica"/>
          <w:color w:val="333333"/>
          <w:sz w:val="21"/>
          <w:szCs w:val="21"/>
        </w:rPr>
        <w:t>Freischaar</w:t>
      </w:r>
      <w:r w:rsidR="000937DE">
        <w:rPr>
          <w:rFonts w:ascii="Helvetica" w:hAnsi="Helvetica" w:cs="Helvetica"/>
          <w:color w:val="333333"/>
          <w:sz w:val="21"/>
          <w:szCs w:val="21"/>
        </w:rPr>
        <w:t xml:space="preserve"> </w:t>
      </w:r>
      <w:r>
        <w:rPr>
          <w:rFonts w:ascii="Helvetica" w:hAnsi="Helvetica" w:cs="Helvetica"/>
          <w:color w:val="333333"/>
          <w:sz w:val="21"/>
          <w:szCs w:val="21"/>
        </w:rPr>
        <w:t>zum</w:t>
      </w:r>
      <w:r w:rsidR="000937DE">
        <w:rPr>
          <w:rFonts w:ascii="Helvetica" w:hAnsi="Helvetica" w:cs="Helvetica"/>
          <w:color w:val="333333"/>
          <w:sz w:val="21"/>
          <w:szCs w:val="21"/>
        </w:rPr>
        <w:t xml:space="preserve"> </w:t>
      </w:r>
      <w:r>
        <w:rPr>
          <w:rFonts w:ascii="Helvetica" w:hAnsi="Helvetica" w:cs="Helvetica"/>
          <w:color w:val="333333"/>
          <w:sz w:val="21"/>
          <w:szCs w:val="21"/>
        </w:rPr>
        <w:t>Schutze</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göttlichen</w:t>
      </w:r>
      <w:r w:rsidR="000937DE">
        <w:rPr>
          <w:rFonts w:ascii="Helvetica" w:hAnsi="Helvetica" w:cs="Helvetica"/>
          <w:color w:val="333333"/>
          <w:sz w:val="21"/>
          <w:szCs w:val="21"/>
        </w:rPr>
        <w:t xml:space="preserve"> </w:t>
      </w:r>
      <w:r>
        <w:rPr>
          <w:rFonts w:ascii="Helvetica" w:hAnsi="Helvetica" w:cs="Helvetica"/>
          <w:color w:val="333333"/>
          <w:sz w:val="21"/>
          <w:szCs w:val="21"/>
        </w:rPr>
        <w:t>Wortes</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Ende</w:t>
      </w:r>
      <w:r w:rsidR="000937DE">
        <w:rPr>
          <w:rFonts w:ascii="Helvetica" w:hAnsi="Helvetica" w:cs="Helvetica"/>
          <w:color w:val="333333"/>
          <w:sz w:val="21"/>
          <w:szCs w:val="21"/>
        </w:rPr>
        <w:t xml:space="preserve"> </w:t>
      </w:r>
      <w:r>
        <w:rPr>
          <w:rFonts w:ascii="Helvetica" w:hAnsi="Helvetica" w:cs="Helvetica"/>
          <w:color w:val="333333"/>
          <w:sz w:val="21"/>
          <w:szCs w:val="21"/>
        </w:rPr>
        <w:t>Oktober</w:t>
      </w:r>
      <w:r w:rsidR="000937DE">
        <w:rPr>
          <w:rFonts w:ascii="Helvetica" w:hAnsi="Helvetica" w:cs="Helvetica"/>
          <w:color w:val="333333"/>
          <w:sz w:val="21"/>
          <w:szCs w:val="21"/>
        </w:rPr>
        <w:t xml:space="preserve"> </w:t>
      </w:r>
      <w:r>
        <w:rPr>
          <w:rFonts w:ascii="Helvetica" w:hAnsi="Helvetica" w:cs="Helvetica"/>
          <w:color w:val="333333"/>
          <w:sz w:val="21"/>
          <w:szCs w:val="21"/>
        </w:rPr>
        <w:t>kehrte</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zurück,</w:t>
      </w:r>
      <w:r w:rsidR="000937DE">
        <w:rPr>
          <w:rFonts w:ascii="Helvetica" w:hAnsi="Helvetica" w:cs="Helvetica"/>
          <w:color w:val="333333"/>
          <w:sz w:val="21"/>
          <w:szCs w:val="21"/>
        </w:rPr>
        <w:t xml:space="preserve"> </w:t>
      </w:r>
      <w:r>
        <w:rPr>
          <w:rFonts w:ascii="Helvetica" w:hAnsi="Helvetica" w:cs="Helvetica"/>
          <w:color w:val="333333"/>
          <w:sz w:val="21"/>
          <w:szCs w:val="21"/>
        </w:rPr>
        <w:t>vom</w:t>
      </w:r>
      <w:r w:rsidR="000937DE">
        <w:rPr>
          <w:rFonts w:ascii="Helvetica" w:hAnsi="Helvetica" w:cs="Helvetica"/>
          <w:color w:val="333333"/>
          <w:sz w:val="21"/>
          <w:szCs w:val="21"/>
        </w:rPr>
        <w:t xml:space="preserve"> </w:t>
      </w:r>
      <w:r>
        <w:rPr>
          <w:rFonts w:ascii="Helvetica" w:hAnsi="Helvetica" w:cs="Helvetica"/>
          <w:color w:val="333333"/>
          <w:sz w:val="21"/>
          <w:szCs w:val="21"/>
        </w:rPr>
        <w:t>Jubel</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Bürgerschaft</w:t>
      </w:r>
      <w:r w:rsidR="000937DE">
        <w:rPr>
          <w:rFonts w:ascii="Helvetica" w:hAnsi="Helvetica" w:cs="Helvetica"/>
          <w:color w:val="333333"/>
          <w:sz w:val="21"/>
          <w:szCs w:val="21"/>
        </w:rPr>
        <w:t xml:space="preserve"> </w:t>
      </w:r>
      <w:r>
        <w:rPr>
          <w:rFonts w:ascii="Helvetica" w:hAnsi="Helvetica" w:cs="Helvetica"/>
          <w:color w:val="333333"/>
          <w:sz w:val="21"/>
          <w:szCs w:val="21"/>
        </w:rPr>
        <w:t>begrüßt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nahm</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Wort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Schrift</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frühere</w:t>
      </w:r>
      <w:r w:rsidR="000937DE">
        <w:rPr>
          <w:rFonts w:ascii="Helvetica" w:hAnsi="Helvetica" w:cs="Helvetica"/>
          <w:color w:val="333333"/>
          <w:sz w:val="21"/>
          <w:szCs w:val="21"/>
        </w:rPr>
        <w:t xml:space="preserve"> </w:t>
      </w:r>
      <w:r>
        <w:rPr>
          <w:rFonts w:ascii="Helvetica" w:hAnsi="Helvetica" w:cs="Helvetica"/>
          <w:color w:val="333333"/>
          <w:sz w:val="21"/>
          <w:szCs w:val="21"/>
        </w:rPr>
        <w:t>Tätigkeit</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forderte</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alten,</w:t>
      </w:r>
      <w:r w:rsidR="000937DE">
        <w:rPr>
          <w:rFonts w:ascii="Helvetica" w:hAnsi="Helvetica" w:cs="Helvetica"/>
          <w:color w:val="333333"/>
          <w:sz w:val="21"/>
          <w:szCs w:val="21"/>
        </w:rPr>
        <w:t xml:space="preserve"> </w:t>
      </w:r>
      <w:r>
        <w:rPr>
          <w:rFonts w:ascii="Helvetica" w:hAnsi="Helvetica" w:cs="Helvetica"/>
          <w:color w:val="333333"/>
          <w:sz w:val="21"/>
          <w:szCs w:val="21"/>
        </w:rPr>
        <w:t>einst</w:t>
      </w:r>
      <w:r w:rsidR="000937DE">
        <w:rPr>
          <w:rFonts w:ascii="Helvetica" w:hAnsi="Helvetica" w:cs="Helvetica"/>
          <w:color w:val="333333"/>
          <w:sz w:val="21"/>
          <w:szCs w:val="21"/>
        </w:rPr>
        <w:t xml:space="preserve"> </w:t>
      </w:r>
      <w:r>
        <w:rPr>
          <w:rFonts w:ascii="Helvetica" w:hAnsi="Helvetica" w:cs="Helvetica"/>
          <w:color w:val="333333"/>
          <w:sz w:val="21"/>
          <w:szCs w:val="21"/>
        </w:rPr>
        <w:t>verherrlichten</w:t>
      </w:r>
      <w:r w:rsidR="000937DE">
        <w:rPr>
          <w:rFonts w:ascii="Helvetica" w:hAnsi="Helvetica" w:cs="Helvetica"/>
          <w:color w:val="333333"/>
          <w:sz w:val="21"/>
          <w:szCs w:val="21"/>
        </w:rPr>
        <w:t xml:space="preserve"> </w:t>
      </w:r>
      <w:r>
        <w:rPr>
          <w:rFonts w:ascii="Helvetica" w:hAnsi="Helvetica" w:cs="Helvetica"/>
          <w:color w:val="333333"/>
          <w:sz w:val="21"/>
          <w:szCs w:val="21"/>
        </w:rPr>
        <w:t>Lehrer</w:t>
      </w:r>
      <w:r w:rsidR="000937DE">
        <w:rPr>
          <w:rFonts w:ascii="Helvetica" w:hAnsi="Helvetica" w:cs="Helvetica"/>
          <w:color w:val="333333"/>
          <w:sz w:val="21"/>
          <w:szCs w:val="21"/>
        </w:rPr>
        <w:t xml:space="preserve"> </w:t>
      </w:r>
      <w:r>
        <w:rPr>
          <w:rFonts w:ascii="Helvetica" w:hAnsi="Helvetica" w:cs="Helvetica"/>
          <w:color w:val="333333"/>
          <w:sz w:val="21"/>
          <w:szCs w:val="21"/>
        </w:rPr>
        <w:t>Eck</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einer</w:t>
      </w:r>
      <w:r w:rsidR="000937DE">
        <w:rPr>
          <w:rFonts w:ascii="Helvetica" w:hAnsi="Helvetica" w:cs="Helvetica"/>
          <w:color w:val="333333"/>
          <w:sz w:val="21"/>
          <w:szCs w:val="21"/>
        </w:rPr>
        <w:t xml:space="preserve"> </w:t>
      </w:r>
      <w:r>
        <w:rPr>
          <w:rFonts w:ascii="Helvetica" w:hAnsi="Helvetica" w:cs="Helvetica"/>
          <w:color w:val="333333"/>
          <w:sz w:val="21"/>
          <w:szCs w:val="21"/>
        </w:rPr>
        <w:t>Disputation</w:t>
      </w:r>
      <w:r w:rsidR="000937DE">
        <w:rPr>
          <w:rFonts w:ascii="Helvetica" w:hAnsi="Helvetica" w:cs="Helvetica"/>
          <w:color w:val="333333"/>
          <w:sz w:val="21"/>
          <w:szCs w:val="21"/>
        </w:rPr>
        <w:t xml:space="preserve"> </w:t>
      </w:r>
      <w:r>
        <w:rPr>
          <w:rFonts w:ascii="Helvetica" w:hAnsi="Helvetica" w:cs="Helvetica"/>
          <w:color w:val="333333"/>
          <w:sz w:val="21"/>
          <w:szCs w:val="21"/>
        </w:rPr>
        <w:t>heraus.</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schaffte</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Messe</w:t>
      </w:r>
      <w:r w:rsidR="000937DE">
        <w:rPr>
          <w:rFonts w:ascii="Helvetica" w:hAnsi="Helvetica" w:cs="Helvetica"/>
          <w:color w:val="333333"/>
          <w:sz w:val="21"/>
          <w:szCs w:val="21"/>
        </w:rPr>
        <w:t xml:space="preserve"> </w:t>
      </w:r>
      <w:r>
        <w:rPr>
          <w:rFonts w:ascii="Helvetica" w:hAnsi="Helvetica" w:cs="Helvetica"/>
          <w:color w:val="333333"/>
          <w:sz w:val="21"/>
          <w:szCs w:val="21"/>
        </w:rPr>
        <w:t>gänzlich</w:t>
      </w:r>
      <w:r w:rsidR="000937DE">
        <w:rPr>
          <w:rFonts w:ascii="Helvetica" w:hAnsi="Helvetica" w:cs="Helvetica"/>
          <w:color w:val="333333"/>
          <w:sz w:val="21"/>
          <w:szCs w:val="21"/>
        </w:rPr>
        <w:t xml:space="preserve"> </w:t>
      </w:r>
      <w:r>
        <w:rPr>
          <w:rFonts w:ascii="Helvetica" w:hAnsi="Helvetica" w:cs="Helvetica"/>
          <w:color w:val="333333"/>
          <w:sz w:val="21"/>
          <w:szCs w:val="21"/>
        </w:rPr>
        <w:t>ab.</w:t>
      </w:r>
      <w:r w:rsidR="000937DE">
        <w:rPr>
          <w:rFonts w:ascii="Helvetica" w:hAnsi="Helvetica" w:cs="Helvetica"/>
          <w:color w:val="333333"/>
          <w:sz w:val="21"/>
          <w:szCs w:val="21"/>
        </w:rPr>
        <w:t xml:space="preserve"> </w:t>
      </w:r>
      <w:r>
        <w:rPr>
          <w:rFonts w:ascii="Helvetica" w:hAnsi="Helvetica" w:cs="Helvetica"/>
          <w:color w:val="333333"/>
          <w:sz w:val="21"/>
          <w:szCs w:val="21"/>
        </w:rPr>
        <w:t>Messgewänder,</w:t>
      </w:r>
      <w:r w:rsidR="000937DE">
        <w:rPr>
          <w:rFonts w:ascii="Helvetica" w:hAnsi="Helvetica" w:cs="Helvetica"/>
          <w:color w:val="333333"/>
          <w:sz w:val="21"/>
          <w:szCs w:val="21"/>
        </w:rPr>
        <w:t xml:space="preserve"> </w:t>
      </w:r>
      <w:r>
        <w:rPr>
          <w:rFonts w:ascii="Helvetica" w:hAnsi="Helvetica" w:cs="Helvetica"/>
          <w:color w:val="333333"/>
          <w:sz w:val="21"/>
          <w:szCs w:val="21"/>
        </w:rPr>
        <w:t>Kreuze,</w:t>
      </w:r>
      <w:r w:rsidR="000937DE">
        <w:rPr>
          <w:rFonts w:ascii="Helvetica" w:hAnsi="Helvetica" w:cs="Helvetica"/>
          <w:color w:val="333333"/>
          <w:sz w:val="21"/>
          <w:szCs w:val="21"/>
        </w:rPr>
        <w:t xml:space="preserve"> </w:t>
      </w:r>
      <w:r>
        <w:rPr>
          <w:rFonts w:ascii="Helvetica" w:hAnsi="Helvetica" w:cs="Helvetica"/>
          <w:color w:val="333333"/>
          <w:sz w:val="21"/>
          <w:szCs w:val="21"/>
        </w:rPr>
        <w:t>Bilder</w:t>
      </w:r>
      <w:r w:rsidR="000937DE">
        <w:rPr>
          <w:rFonts w:ascii="Helvetica" w:hAnsi="Helvetica" w:cs="Helvetica"/>
          <w:color w:val="333333"/>
          <w:sz w:val="21"/>
          <w:szCs w:val="21"/>
        </w:rPr>
        <w:t xml:space="preserve"> </w:t>
      </w:r>
      <w:r>
        <w:rPr>
          <w:rFonts w:ascii="Helvetica" w:hAnsi="Helvetica" w:cs="Helvetica"/>
          <w:color w:val="333333"/>
          <w:sz w:val="21"/>
          <w:szCs w:val="21"/>
        </w:rPr>
        <w:t>verschwanden.</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Reformen</w:t>
      </w:r>
      <w:r w:rsidR="000937DE">
        <w:rPr>
          <w:rFonts w:ascii="Helvetica" w:hAnsi="Helvetica" w:cs="Helvetica"/>
          <w:color w:val="333333"/>
          <w:sz w:val="21"/>
          <w:szCs w:val="21"/>
        </w:rPr>
        <w:t xml:space="preserve"> </w:t>
      </w:r>
      <w:r>
        <w:rPr>
          <w:rFonts w:ascii="Helvetica" w:hAnsi="Helvetica" w:cs="Helvetica"/>
          <w:color w:val="333333"/>
          <w:sz w:val="21"/>
          <w:szCs w:val="21"/>
        </w:rPr>
        <w:t>waren</w:t>
      </w:r>
      <w:r w:rsidR="000937DE">
        <w:rPr>
          <w:rFonts w:ascii="Helvetica" w:hAnsi="Helvetica" w:cs="Helvetica"/>
          <w:color w:val="333333"/>
          <w:sz w:val="21"/>
          <w:szCs w:val="21"/>
        </w:rPr>
        <w:t xml:space="preserve"> </w:t>
      </w:r>
      <w:r>
        <w:rPr>
          <w:rFonts w:ascii="Helvetica" w:hAnsi="Helvetica" w:cs="Helvetica"/>
          <w:color w:val="333333"/>
          <w:sz w:val="21"/>
          <w:szCs w:val="21"/>
        </w:rPr>
        <w:t>denen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Kirche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Zürich</w:t>
      </w:r>
      <w:r w:rsidR="000937DE">
        <w:rPr>
          <w:rFonts w:ascii="Helvetica" w:hAnsi="Helvetica" w:cs="Helvetica"/>
          <w:color w:val="333333"/>
          <w:sz w:val="21"/>
          <w:szCs w:val="21"/>
        </w:rPr>
        <w:t xml:space="preserve"> </w:t>
      </w:r>
      <w:r>
        <w:rPr>
          <w:rFonts w:ascii="Helvetica" w:hAnsi="Helvetica" w:cs="Helvetica"/>
          <w:color w:val="333333"/>
          <w:sz w:val="21"/>
          <w:szCs w:val="21"/>
        </w:rPr>
        <w:t>angepasst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nannte</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einer</w:t>
      </w:r>
      <w:r w:rsidR="000937DE">
        <w:rPr>
          <w:rFonts w:ascii="Helvetica" w:hAnsi="Helvetica" w:cs="Helvetica"/>
          <w:color w:val="333333"/>
          <w:sz w:val="21"/>
          <w:szCs w:val="21"/>
        </w:rPr>
        <w:t xml:space="preserve"> </w:t>
      </w:r>
      <w:r>
        <w:rPr>
          <w:rFonts w:ascii="Helvetica" w:hAnsi="Helvetica" w:cs="Helvetica"/>
          <w:color w:val="333333"/>
          <w:sz w:val="21"/>
          <w:szCs w:val="21"/>
        </w:rPr>
        <w:t>Druckschrift</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1524</w:t>
      </w:r>
      <w:r w:rsidR="000937DE">
        <w:rPr>
          <w:rFonts w:ascii="Helvetica" w:hAnsi="Helvetica" w:cs="Helvetica"/>
          <w:color w:val="333333"/>
          <w:sz w:val="21"/>
          <w:szCs w:val="21"/>
        </w:rPr>
        <w:t xml:space="preserve"> </w:t>
      </w:r>
      <w:r>
        <w:rPr>
          <w:rFonts w:ascii="Helvetica" w:hAnsi="Helvetica" w:cs="Helvetica"/>
          <w:color w:val="333333"/>
          <w:sz w:val="21"/>
          <w:szCs w:val="21"/>
        </w:rPr>
        <w:t>„einen</w:t>
      </w:r>
      <w:r w:rsidR="000937DE">
        <w:rPr>
          <w:rFonts w:ascii="Helvetica" w:hAnsi="Helvetica" w:cs="Helvetica"/>
          <w:color w:val="333333"/>
          <w:sz w:val="21"/>
          <w:szCs w:val="21"/>
        </w:rPr>
        <w:t xml:space="preserve"> </w:t>
      </w:r>
      <w:r>
        <w:rPr>
          <w:rFonts w:ascii="Helvetica" w:hAnsi="Helvetica" w:cs="Helvetica"/>
          <w:color w:val="333333"/>
          <w:sz w:val="21"/>
          <w:szCs w:val="21"/>
        </w:rPr>
        <w:t>Bruder</w:t>
      </w:r>
      <w:r w:rsidR="000937DE">
        <w:rPr>
          <w:rFonts w:ascii="Helvetica" w:hAnsi="Helvetica" w:cs="Helvetica"/>
          <w:color w:val="333333"/>
          <w:sz w:val="21"/>
          <w:szCs w:val="21"/>
        </w:rPr>
        <w:t xml:space="preserve"> </w:t>
      </w:r>
      <w:r>
        <w:rPr>
          <w:rFonts w:ascii="Helvetica" w:hAnsi="Helvetica" w:cs="Helvetica"/>
          <w:color w:val="333333"/>
          <w:sz w:val="21"/>
          <w:szCs w:val="21"/>
        </w:rPr>
        <w:t>Ulrich</w:t>
      </w:r>
      <w:r w:rsidR="000937DE">
        <w:rPr>
          <w:rFonts w:ascii="Helvetica" w:hAnsi="Helvetica" w:cs="Helvetica"/>
          <w:color w:val="333333"/>
          <w:sz w:val="21"/>
          <w:szCs w:val="21"/>
        </w:rPr>
        <w:t xml:space="preserve"> </w:t>
      </w:r>
      <w:r>
        <w:rPr>
          <w:rFonts w:ascii="Helvetica" w:hAnsi="Helvetica" w:cs="Helvetica"/>
          <w:color w:val="333333"/>
          <w:sz w:val="21"/>
          <w:szCs w:val="21"/>
        </w:rPr>
        <w:t>Zwinglis</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Christo“.</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schon</w:t>
      </w:r>
      <w:r w:rsidR="000937DE">
        <w:rPr>
          <w:rFonts w:ascii="Helvetica" w:hAnsi="Helvetica" w:cs="Helvetica"/>
          <w:color w:val="333333"/>
          <w:sz w:val="21"/>
          <w:szCs w:val="21"/>
        </w:rPr>
        <w:t xml:space="preserve"> </w:t>
      </w:r>
      <w:r>
        <w:rPr>
          <w:rFonts w:ascii="Helvetica" w:hAnsi="Helvetica" w:cs="Helvetica"/>
          <w:color w:val="333333"/>
          <w:sz w:val="21"/>
          <w:szCs w:val="21"/>
        </w:rPr>
        <w:t>fühlte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Züricher</w:t>
      </w:r>
      <w:r w:rsidR="000937DE">
        <w:rPr>
          <w:rFonts w:ascii="Helvetica" w:hAnsi="Helvetica" w:cs="Helvetica"/>
          <w:color w:val="333333"/>
          <w:sz w:val="21"/>
          <w:szCs w:val="21"/>
        </w:rPr>
        <w:t xml:space="preserve"> </w:t>
      </w:r>
      <w:r>
        <w:rPr>
          <w:rFonts w:ascii="Helvetica" w:hAnsi="Helvetica" w:cs="Helvetica"/>
          <w:color w:val="333333"/>
          <w:sz w:val="21"/>
          <w:szCs w:val="21"/>
        </w:rPr>
        <w:t>Reformator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durch</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tiefe</w:t>
      </w:r>
      <w:r w:rsidR="000937DE">
        <w:rPr>
          <w:rFonts w:ascii="Helvetica" w:hAnsi="Helvetica" w:cs="Helvetica"/>
          <w:color w:val="333333"/>
          <w:sz w:val="21"/>
          <w:szCs w:val="21"/>
        </w:rPr>
        <w:t xml:space="preserve"> </w:t>
      </w:r>
      <w:r>
        <w:rPr>
          <w:rFonts w:ascii="Helvetica" w:hAnsi="Helvetica" w:cs="Helvetica"/>
          <w:color w:val="333333"/>
          <w:sz w:val="21"/>
          <w:szCs w:val="21"/>
        </w:rPr>
        <w:t>Kluft</w:t>
      </w:r>
      <w:r w:rsidR="000937DE">
        <w:rPr>
          <w:rFonts w:ascii="Helvetica" w:hAnsi="Helvetica" w:cs="Helvetica"/>
          <w:color w:val="333333"/>
          <w:sz w:val="21"/>
          <w:szCs w:val="21"/>
        </w:rPr>
        <w:t xml:space="preserve"> </w:t>
      </w:r>
      <w:r>
        <w:rPr>
          <w:rFonts w:ascii="Helvetica" w:hAnsi="Helvetica" w:cs="Helvetica"/>
          <w:color w:val="333333"/>
          <w:sz w:val="21"/>
          <w:szCs w:val="21"/>
        </w:rPr>
        <w:t>getrennt.</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verwarf</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Kindertaufe,</w:t>
      </w:r>
      <w:r w:rsidR="000937DE">
        <w:rPr>
          <w:rFonts w:ascii="Helvetica" w:hAnsi="Helvetica" w:cs="Helvetica"/>
          <w:color w:val="333333"/>
          <w:sz w:val="21"/>
          <w:szCs w:val="21"/>
        </w:rPr>
        <w:t xml:space="preserve"> </w:t>
      </w:r>
      <w:r>
        <w:rPr>
          <w:rFonts w:ascii="Helvetica" w:hAnsi="Helvetica" w:cs="Helvetica"/>
          <w:color w:val="333333"/>
          <w:sz w:val="21"/>
          <w:szCs w:val="21"/>
        </w:rPr>
        <w:t>befreundete</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aus</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Züricher</w:t>
      </w:r>
      <w:r w:rsidR="000937DE">
        <w:rPr>
          <w:rFonts w:ascii="Helvetica" w:hAnsi="Helvetica" w:cs="Helvetica"/>
          <w:color w:val="333333"/>
          <w:sz w:val="21"/>
          <w:szCs w:val="21"/>
        </w:rPr>
        <w:t xml:space="preserve"> </w:t>
      </w:r>
      <w:r>
        <w:rPr>
          <w:rFonts w:ascii="Helvetica" w:hAnsi="Helvetica" w:cs="Helvetica"/>
          <w:color w:val="333333"/>
          <w:sz w:val="21"/>
          <w:szCs w:val="21"/>
        </w:rPr>
        <w:t>Gebiete</w:t>
      </w:r>
      <w:r w:rsidR="000937DE">
        <w:rPr>
          <w:rFonts w:ascii="Helvetica" w:hAnsi="Helvetica" w:cs="Helvetica"/>
          <w:color w:val="333333"/>
          <w:sz w:val="21"/>
          <w:szCs w:val="21"/>
        </w:rPr>
        <w:t xml:space="preserve"> </w:t>
      </w:r>
      <w:r>
        <w:rPr>
          <w:rFonts w:ascii="Helvetica" w:hAnsi="Helvetica" w:cs="Helvetica"/>
          <w:color w:val="333333"/>
          <w:sz w:val="21"/>
          <w:szCs w:val="21"/>
        </w:rPr>
        <w:t>vertriebenen</w:t>
      </w:r>
      <w:r w:rsidR="000937DE">
        <w:rPr>
          <w:rFonts w:ascii="Helvetica" w:hAnsi="Helvetica" w:cs="Helvetica"/>
          <w:color w:val="333333"/>
          <w:sz w:val="21"/>
          <w:szCs w:val="21"/>
        </w:rPr>
        <w:t xml:space="preserve"> </w:t>
      </w:r>
      <w:r>
        <w:rPr>
          <w:rFonts w:ascii="Helvetica" w:hAnsi="Helvetica" w:cs="Helvetica"/>
          <w:color w:val="333333"/>
          <w:sz w:val="21"/>
          <w:szCs w:val="21"/>
        </w:rPr>
        <w:t>Wilhelm</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Reublin</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ließ</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um</w:t>
      </w:r>
      <w:r w:rsidR="000937DE">
        <w:rPr>
          <w:rFonts w:ascii="Helvetica" w:hAnsi="Helvetica" w:cs="Helvetica"/>
          <w:color w:val="333333"/>
          <w:sz w:val="21"/>
          <w:szCs w:val="21"/>
        </w:rPr>
        <w:t xml:space="preserve"> </w:t>
      </w:r>
      <w:r>
        <w:rPr>
          <w:rFonts w:ascii="Helvetica" w:hAnsi="Helvetica" w:cs="Helvetica"/>
          <w:color w:val="333333"/>
          <w:sz w:val="21"/>
          <w:szCs w:val="21"/>
        </w:rPr>
        <w:t>Ostern</w:t>
      </w:r>
      <w:r w:rsidR="000937DE">
        <w:rPr>
          <w:rFonts w:ascii="Helvetica" w:hAnsi="Helvetica" w:cs="Helvetica"/>
          <w:color w:val="333333"/>
          <w:sz w:val="21"/>
          <w:szCs w:val="21"/>
        </w:rPr>
        <w:t xml:space="preserve"> </w:t>
      </w:r>
      <w:r>
        <w:rPr>
          <w:rFonts w:ascii="Helvetica" w:hAnsi="Helvetica" w:cs="Helvetica"/>
          <w:color w:val="333333"/>
          <w:sz w:val="21"/>
          <w:szCs w:val="21"/>
        </w:rPr>
        <w:t>1525</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Taufe</w:t>
      </w:r>
      <w:r w:rsidR="000937DE">
        <w:rPr>
          <w:rFonts w:ascii="Helvetica" w:hAnsi="Helvetica" w:cs="Helvetica"/>
          <w:color w:val="333333"/>
          <w:sz w:val="21"/>
          <w:szCs w:val="21"/>
        </w:rPr>
        <w:t xml:space="preserve"> </w:t>
      </w:r>
      <w:r>
        <w:rPr>
          <w:rFonts w:ascii="Helvetica" w:hAnsi="Helvetica" w:cs="Helvetica"/>
          <w:color w:val="333333"/>
          <w:sz w:val="21"/>
          <w:szCs w:val="21"/>
        </w:rPr>
        <w:t>aufs</w:t>
      </w:r>
      <w:r w:rsidR="000937DE">
        <w:rPr>
          <w:rFonts w:ascii="Helvetica" w:hAnsi="Helvetica" w:cs="Helvetica"/>
          <w:color w:val="333333"/>
          <w:sz w:val="21"/>
          <w:szCs w:val="21"/>
        </w:rPr>
        <w:t xml:space="preserve"> </w:t>
      </w:r>
      <w:r>
        <w:rPr>
          <w:rFonts w:ascii="Helvetica" w:hAnsi="Helvetica" w:cs="Helvetica"/>
          <w:color w:val="333333"/>
          <w:sz w:val="21"/>
          <w:szCs w:val="21"/>
        </w:rPr>
        <w:t>Neue</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vollziehen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wirkte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selbst</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großem</w:t>
      </w:r>
      <w:r w:rsidR="000937DE">
        <w:rPr>
          <w:rFonts w:ascii="Helvetica" w:hAnsi="Helvetica" w:cs="Helvetica"/>
          <w:color w:val="333333"/>
          <w:sz w:val="21"/>
          <w:szCs w:val="21"/>
        </w:rPr>
        <w:t xml:space="preserve"> </w:t>
      </w:r>
      <w:r>
        <w:rPr>
          <w:rFonts w:ascii="Helvetica" w:hAnsi="Helvetica" w:cs="Helvetica"/>
          <w:color w:val="333333"/>
          <w:sz w:val="21"/>
          <w:szCs w:val="21"/>
        </w:rPr>
        <w:t>Erfolge</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Wiedertäufer.</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Schrift</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christenlichen</w:t>
      </w:r>
      <w:proofErr w:type="spellEnd"/>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Tauff</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Gläubigen“,</w:t>
      </w:r>
      <w:r w:rsidR="000937DE">
        <w:rPr>
          <w:rFonts w:ascii="Helvetica" w:hAnsi="Helvetica" w:cs="Helvetica"/>
          <w:color w:val="333333"/>
          <w:sz w:val="21"/>
          <w:szCs w:val="21"/>
        </w:rPr>
        <w:t xml:space="preserve"> </w:t>
      </w:r>
      <w:r>
        <w:rPr>
          <w:rFonts w:ascii="Helvetica" w:hAnsi="Helvetica" w:cs="Helvetica"/>
          <w:color w:val="333333"/>
          <w:sz w:val="21"/>
          <w:szCs w:val="21"/>
        </w:rPr>
        <w:t>unterzeichnet</w:t>
      </w:r>
      <w:r w:rsidR="000937DE">
        <w:rPr>
          <w:rFonts w:ascii="Helvetica" w:hAnsi="Helvetica" w:cs="Helvetica"/>
          <w:color w:val="333333"/>
          <w:sz w:val="21"/>
          <w:szCs w:val="21"/>
        </w:rPr>
        <w:t xml:space="preserve"> </w:t>
      </w:r>
      <w:r>
        <w:rPr>
          <w:rFonts w:ascii="Helvetica" w:hAnsi="Helvetica" w:cs="Helvetica"/>
          <w:color w:val="333333"/>
          <w:sz w:val="21"/>
          <w:szCs w:val="21"/>
        </w:rPr>
        <w:t>am</w:t>
      </w:r>
      <w:r w:rsidR="000937DE">
        <w:rPr>
          <w:rFonts w:ascii="Helvetica" w:hAnsi="Helvetica" w:cs="Helvetica"/>
          <w:color w:val="333333"/>
          <w:sz w:val="21"/>
          <w:szCs w:val="21"/>
        </w:rPr>
        <w:t xml:space="preserve"> </w:t>
      </w:r>
      <w:r>
        <w:rPr>
          <w:rFonts w:ascii="Helvetica" w:hAnsi="Helvetica" w:cs="Helvetica"/>
          <w:color w:val="333333"/>
          <w:sz w:val="21"/>
          <w:szCs w:val="21"/>
        </w:rPr>
        <w:t>6.</w:t>
      </w:r>
      <w:r w:rsidR="000937DE">
        <w:rPr>
          <w:rFonts w:ascii="Helvetica" w:hAnsi="Helvetica" w:cs="Helvetica"/>
          <w:color w:val="333333"/>
          <w:sz w:val="21"/>
          <w:szCs w:val="21"/>
        </w:rPr>
        <w:t xml:space="preserve"> </w:t>
      </w:r>
      <w:r>
        <w:rPr>
          <w:rFonts w:ascii="Helvetica" w:hAnsi="Helvetica" w:cs="Helvetica"/>
          <w:color w:val="333333"/>
          <w:sz w:val="21"/>
          <w:szCs w:val="21"/>
        </w:rPr>
        <w:t>Juli</w:t>
      </w:r>
      <w:r w:rsidR="000937DE">
        <w:rPr>
          <w:rFonts w:ascii="Helvetica" w:hAnsi="Helvetica" w:cs="Helvetica"/>
          <w:color w:val="333333"/>
          <w:sz w:val="21"/>
          <w:szCs w:val="21"/>
        </w:rPr>
        <w:t xml:space="preserve"> </w:t>
      </w:r>
      <w:r>
        <w:rPr>
          <w:rFonts w:ascii="Helvetica" w:hAnsi="Helvetica" w:cs="Helvetica"/>
          <w:color w:val="333333"/>
          <w:sz w:val="21"/>
          <w:szCs w:val="21"/>
        </w:rPr>
        <w:t>1525,</w:t>
      </w:r>
      <w:r w:rsidR="000937DE">
        <w:rPr>
          <w:rFonts w:ascii="Helvetica" w:hAnsi="Helvetica" w:cs="Helvetica"/>
          <w:color w:val="333333"/>
          <w:sz w:val="21"/>
          <w:szCs w:val="21"/>
        </w:rPr>
        <w:t xml:space="preserve"> </w:t>
      </w:r>
      <w:r>
        <w:rPr>
          <w:rFonts w:ascii="Helvetica" w:hAnsi="Helvetica" w:cs="Helvetica"/>
          <w:color w:val="333333"/>
          <w:sz w:val="21"/>
          <w:szCs w:val="21"/>
        </w:rPr>
        <w:t>suchte</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Wiedertaufe</w:t>
      </w:r>
      <w:r w:rsidR="000937DE">
        <w:rPr>
          <w:rFonts w:ascii="Helvetica" w:hAnsi="Helvetica" w:cs="Helvetica"/>
          <w:color w:val="333333"/>
          <w:sz w:val="21"/>
          <w:szCs w:val="21"/>
        </w:rPr>
        <w:t xml:space="preserve"> </w:t>
      </w:r>
      <w:r>
        <w:rPr>
          <w:rFonts w:ascii="Helvetica" w:hAnsi="Helvetica" w:cs="Helvetica"/>
          <w:color w:val="333333"/>
          <w:sz w:val="21"/>
          <w:szCs w:val="21"/>
        </w:rPr>
        <w:t>gegen</w:t>
      </w:r>
      <w:r w:rsidR="000937DE">
        <w:rPr>
          <w:rFonts w:ascii="Helvetica" w:hAnsi="Helvetica" w:cs="Helvetica"/>
          <w:color w:val="333333"/>
          <w:sz w:val="21"/>
          <w:szCs w:val="21"/>
        </w:rPr>
        <w:t xml:space="preserve"> </w:t>
      </w:r>
      <w:r>
        <w:rPr>
          <w:rFonts w:ascii="Helvetica" w:hAnsi="Helvetica" w:cs="Helvetica"/>
          <w:color w:val="333333"/>
          <w:sz w:val="21"/>
          <w:szCs w:val="21"/>
        </w:rPr>
        <w:t>Zwingli</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Zwinglis</w:t>
      </w:r>
      <w:r w:rsidR="000937DE">
        <w:rPr>
          <w:rFonts w:ascii="Helvetica" w:hAnsi="Helvetica" w:cs="Helvetica"/>
          <w:color w:val="333333"/>
          <w:sz w:val="21"/>
          <w:szCs w:val="21"/>
        </w:rPr>
        <w:t xml:space="preserve"> </w:t>
      </w:r>
      <w:r>
        <w:rPr>
          <w:rFonts w:ascii="Helvetica" w:hAnsi="Helvetica" w:cs="Helvetica"/>
          <w:color w:val="333333"/>
          <w:sz w:val="21"/>
          <w:szCs w:val="21"/>
        </w:rPr>
        <w:t>Anhänger</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rechtfertigen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Zwingli</w:t>
      </w:r>
      <w:r w:rsidR="000937DE">
        <w:rPr>
          <w:rFonts w:ascii="Helvetica" w:hAnsi="Helvetica" w:cs="Helvetica"/>
          <w:color w:val="333333"/>
          <w:sz w:val="21"/>
          <w:szCs w:val="21"/>
        </w:rPr>
        <w:t xml:space="preserve"> </w:t>
      </w:r>
      <w:r>
        <w:rPr>
          <w:rFonts w:ascii="Helvetica" w:hAnsi="Helvetica" w:cs="Helvetica"/>
          <w:color w:val="333333"/>
          <w:sz w:val="21"/>
          <w:szCs w:val="21"/>
        </w:rPr>
        <w:t>einer</w:t>
      </w:r>
      <w:r w:rsidR="000937DE">
        <w:rPr>
          <w:rFonts w:ascii="Helvetica" w:hAnsi="Helvetica" w:cs="Helvetica"/>
          <w:color w:val="333333"/>
          <w:sz w:val="21"/>
          <w:szCs w:val="21"/>
        </w:rPr>
        <w:t xml:space="preserve"> </w:t>
      </w:r>
      <w:r>
        <w:rPr>
          <w:rFonts w:ascii="Helvetica" w:hAnsi="Helvetica" w:cs="Helvetica"/>
          <w:color w:val="333333"/>
          <w:sz w:val="21"/>
          <w:szCs w:val="21"/>
        </w:rPr>
        <w:t>ausführlichen</w:t>
      </w:r>
      <w:r w:rsidR="000937DE">
        <w:rPr>
          <w:rFonts w:ascii="Helvetica" w:hAnsi="Helvetica" w:cs="Helvetica"/>
          <w:color w:val="333333"/>
          <w:sz w:val="21"/>
          <w:szCs w:val="21"/>
        </w:rPr>
        <w:t xml:space="preserve"> </w:t>
      </w:r>
      <w:r>
        <w:rPr>
          <w:rFonts w:ascii="Helvetica" w:hAnsi="Helvetica" w:cs="Helvetica"/>
          <w:color w:val="333333"/>
          <w:sz w:val="21"/>
          <w:szCs w:val="21"/>
        </w:rPr>
        <w:t>Beantwortung</w:t>
      </w:r>
      <w:r w:rsidR="000937DE">
        <w:rPr>
          <w:rFonts w:ascii="Helvetica" w:hAnsi="Helvetica" w:cs="Helvetica"/>
          <w:color w:val="333333"/>
          <w:sz w:val="21"/>
          <w:szCs w:val="21"/>
        </w:rPr>
        <w:t xml:space="preserve"> </w:t>
      </w:r>
      <w:r>
        <w:rPr>
          <w:rFonts w:ascii="Helvetica" w:hAnsi="Helvetica" w:cs="Helvetica"/>
          <w:color w:val="333333"/>
          <w:sz w:val="21"/>
          <w:szCs w:val="21"/>
        </w:rPr>
        <w:t>gewürdigt.</w:t>
      </w:r>
      <w:r w:rsidR="000937DE">
        <w:rPr>
          <w:rFonts w:ascii="Helvetica" w:hAnsi="Helvetica" w:cs="Helvetica"/>
          <w:color w:val="333333"/>
          <w:sz w:val="21"/>
          <w:szCs w:val="21"/>
        </w:rPr>
        <w:t xml:space="preserve"> </w:t>
      </w:r>
      <w:r>
        <w:rPr>
          <w:rFonts w:ascii="Helvetica" w:hAnsi="Helvetica" w:cs="Helvetica"/>
          <w:color w:val="333333"/>
          <w:sz w:val="21"/>
          <w:szCs w:val="21"/>
        </w:rPr>
        <w:t>–</w:t>
      </w:r>
    </w:p>
    <w:p w14:paraId="74C3FD7E" w14:textId="01460D26" w:rsidR="00193B68" w:rsidRDefault="00193B68" w:rsidP="00193B68">
      <w:pPr>
        <w:pStyle w:val="StandardWeb"/>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Hatte</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durch</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Zutritt</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Wiedertäufern</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Übergang</w:t>
      </w:r>
      <w:r w:rsidR="000937DE">
        <w:rPr>
          <w:rFonts w:ascii="Helvetica" w:hAnsi="Helvetica" w:cs="Helvetica"/>
          <w:color w:val="333333"/>
          <w:sz w:val="21"/>
          <w:szCs w:val="21"/>
        </w:rPr>
        <w:t xml:space="preserve"> </w:t>
      </w:r>
      <w:r>
        <w:rPr>
          <w:rFonts w:ascii="Helvetica" w:hAnsi="Helvetica" w:cs="Helvetica"/>
          <w:color w:val="333333"/>
          <w:sz w:val="21"/>
          <w:szCs w:val="21"/>
        </w:rPr>
        <w:t>zur</w:t>
      </w:r>
      <w:r w:rsidR="000937DE">
        <w:rPr>
          <w:rFonts w:ascii="Helvetica" w:hAnsi="Helvetica" w:cs="Helvetica"/>
          <w:color w:val="333333"/>
          <w:sz w:val="21"/>
          <w:szCs w:val="21"/>
        </w:rPr>
        <w:t xml:space="preserve"> </w:t>
      </w:r>
      <w:r>
        <w:rPr>
          <w:rFonts w:ascii="Helvetica" w:hAnsi="Helvetica" w:cs="Helvetica"/>
          <w:color w:val="333333"/>
          <w:sz w:val="21"/>
          <w:szCs w:val="21"/>
        </w:rPr>
        <w:t>radikalsten</w:t>
      </w:r>
      <w:r w:rsidR="000937DE">
        <w:rPr>
          <w:rFonts w:ascii="Helvetica" w:hAnsi="Helvetica" w:cs="Helvetica"/>
          <w:color w:val="333333"/>
          <w:sz w:val="21"/>
          <w:szCs w:val="21"/>
        </w:rPr>
        <w:t xml:space="preserve"> </w:t>
      </w:r>
      <w:r>
        <w:rPr>
          <w:rFonts w:ascii="Helvetica" w:hAnsi="Helvetica" w:cs="Helvetica"/>
          <w:color w:val="333333"/>
          <w:sz w:val="21"/>
          <w:szCs w:val="21"/>
        </w:rPr>
        <w:t>religiösen</w:t>
      </w:r>
      <w:r w:rsidR="000937DE">
        <w:rPr>
          <w:rFonts w:ascii="Helvetica" w:hAnsi="Helvetica" w:cs="Helvetica"/>
          <w:color w:val="333333"/>
          <w:sz w:val="21"/>
          <w:szCs w:val="21"/>
        </w:rPr>
        <w:t xml:space="preserve"> </w:t>
      </w:r>
      <w:r>
        <w:rPr>
          <w:rFonts w:ascii="Helvetica" w:hAnsi="Helvetica" w:cs="Helvetica"/>
          <w:color w:val="333333"/>
          <w:sz w:val="21"/>
          <w:szCs w:val="21"/>
        </w:rPr>
        <w:t>Partei</w:t>
      </w:r>
      <w:r w:rsidR="000937DE">
        <w:rPr>
          <w:rFonts w:ascii="Helvetica" w:hAnsi="Helvetica" w:cs="Helvetica"/>
          <w:color w:val="333333"/>
          <w:sz w:val="21"/>
          <w:szCs w:val="21"/>
        </w:rPr>
        <w:t xml:space="preserve"> </w:t>
      </w:r>
      <w:r>
        <w:rPr>
          <w:rFonts w:ascii="Helvetica" w:hAnsi="Helvetica" w:cs="Helvetica"/>
          <w:color w:val="333333"/>
          <w:sz w:val="21"/>
          <w:szCs w:val="21"/>
        </w:rPr>
        <w:t>gemacht,</w:t>
      </w:r>
      <w:r w:rsidR="000937DE">
        <w:rPr>
          <w:rFonts w:ascii="Helvetica" w:hAnsi="Helvetica" w:cs="Helvetica"/>
          <w:color w:val="333333"/>
          <w:sz w:val="21"/>
          <w:szCs w:val="21"/>
        </w:rPr>
        <w:t xml:space="preserve"> </w:t>
      </w:r>
      <w:r>
        <w:rPr>
          <w:rFonts w:ascii="Helvetica" w:hAnsi="Helvetica" w:cs="Helvetica"/>
          <w:color w:val="333333"/>
          <w:sz w:val="21"/>
          <w:szCs w:val="21"/>
        </w:rPr>
        <w:t>so</w:t>
      </w:r>
      <w:r w:rsidR="000937DE">
        <w:rPr>
          <w:rFonts w:ascii="Helvetica" w:hAnsi="Helvetica" w:cs="Helvetica"/>
          <w:color w:val="333333"/>
          <w:sz w:val="21"/>
          <w:szCs w:val="21"/>
        </w:rPr>
        <w:t xml:space="preserve"> </w:t>
      </w:r>
      <w:r>
        <w:rPr>
          <w:rFonts w:ascii="Helvetica" w:hAnsi="Helvetica" w:cs="Helvetica"/>
          <w:color w:val="333333"/>
          <w:sz w:val="21"/>
          <w:szCs w:val="21"/>
        </w:rPr>
        <w:t>schreckte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davor</w:t>
      </w:r>
      <w:r w:rsidR="000937DE">
        <w:rPr>
          <w:rFonts w:ascii="Helvetica" w:hAnsi="Helvetica" w:cs="Helvetica"/>
          <w:color w:val="333333"/>
          <w:sz w:val="21"/>
          <w:szCs w:val="21"/>
        </w:rPr>
        <w:t xml:space="preserve"> </w:t>
      </w:r>
      <w:r>
        <w:rPr>
          <w:rFonts w:ascii="Helvetica" w:hAnsi="Helvetica" w:cs="Helvetica"/>
          <w:color w:val="333333"/>
          <w:sz w:val="21"/>
          <w:szCs w:val="21"/>
        </w:rPr>
        <w:t>zurück,</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als</w:t>
      </w:r>
      <w:r w:rsidR="000937DE">
        <w:rPr>
          <w:rFonts w:ascii="Helvetica" w:hAnsi="Helvetica" w:cs="Helvetica"/>
          <w:color w:val="333333"/>
          <w:sz w:val="21"/>
          <w:szCs w:val="21"/>
        </w:rPr>
        <w:t xml:space="preserve"> </w:t>
      </w:r>
      <w:r>
        <w:rPr>
          <w:rFonts w:ascii="Helvetica" w:hAnsi="Helvetica" w:cs="Helvetica"/>
          <w:color w:val="333333"/>
          <w:sz w:val="21"/>
          <w:szCs w:val="21"/>
        </w:rPr>
        <w:t>Radikaler</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sozial-politischen</w:t>
      </w:r>
      <w:r w:rsidR="000937DE">
        <w:rPr>
          <w:rFonts w:ascii="Helvetica" w:hAnsi="Helvetica" w:cs="Helvetica"/>
          <w:color w:val="333333"/>
          <w:sz w:val="21"/>
          <w:szCs w:val="21"/>
        </w:rPr>
        <w:t xml:space="preserve"> </w:t>
      </w:r>
      <w:r>
        <w:rPr>
          <w:rFonts w:ascii="Helvetica" w:hAnsi="Helvetica" w:cs="Helvetica"/>
          <w:color w:val="333333"/>
          <w:sz w:val="21"/>
          <w:szCs w:val="21"/>
        </w:rPr>
        <w:t>Bewegung</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Zeit</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beteiligen.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ehrgeizig,</w:t>
      </w:r>
      <w:r w:rsidR="000937DE">
        <w:rPr>
          <w:rFonts w:ascii="Helvetica" w:hAnsi="Helvetica" w:cs="Helvetica"/>
          <w:color w:val="333333"/>
          <w:sz w:val="21"/>
          <w:szCs w:val="21"/>
        </w:rPr>
        <w:t xml:space="preserve"> </w:t>
      </w:r>
      <w:r>
        <w:rPr>
          <w:rFonts w:ascii="Helvetica" w:hAnsi="Helvetica" w:cs="Helvetica"/>
          <w:color w:val="333333"/>
          <w:sz w:val="21"/>
          <w:szCs w:val="21"/>
        </w:rPr>
        <w:t>gewandt,</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geschickter</w:t>
      </w:r>
      <w:r w:rsidR="000937DE">
        <w:rPr>
          <w:rFonts w:ascii="Helvetica" w:hAnsi="Helvetica" w:cs="Helvetica"/>
          <w:color w:val="333333"/>
          <w:sz w:val="21"/>
          <w:szCs w:val="21"/>
        </w:rPr>
        <w:t xml:space="preserve"> </w:t>
      </w:r>
      <w:r>
        <w:rPr>
          <w:rFonts w:ascii="Helvetica" w:hAnsi="Helvetica" w:cs="Helvetica"/>
          <w:color w:val="333333"/>
          <w:sz w:val="21"/>
          <w:szCs w:val="21"/>
        </w:rPr>
        <w:t>Schriftsteller,</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zündenden</w:t>
      </w:r>
      <w:r w:rsidR="000937DE">
        <w:rPr>
          <w:rFonts w:ascii="Helvetica" w:hAnsi="Helvetica" w:cs="Helvetica"/>
          <w:color w:val="333333"/>
          <w:sz w:val="21"/>
          <w:szCs w:val="21"/>
        </w:rPr>
        <w:t xml:space="preserve"> </w:t>
      </w:r>
      <w:r>
        <w:rPr>
          <w:rFonts w:ascii="Helvetica" w:hAnsi="Helvetica" w:cs="Helvetica"/>
          <w:color w:val="333333"/>
          <w:sz w:val="21"/>
          <w:szCs w:val="21"/>
        </w:rPr>
        <w:t>Wortes</w:t>
      </w:r>
      <w:r w:rsidR="000937DE">
        <w:rPr>
          <w:rFonts w:ascii="Helvetica" w:hAnsi="Helvetica" w:cs="Helvetica"/>
          <w:color w:val="333333"/>
          <w:sz w:val="21"/>
          <w:szCs w:val="21"/>
        </w:rPr>
        <w:t xml:space="preserve"> </w:t>
      </w:r>
      <w:r>
        <w:rPr>
          <w:rFonts w:ascii="Helvetica" w:hAnsi="Helvetica" w:cs="Helvetica"/>
          <w:color w:val="333333"/>
          <w:sz w:val="21"/>
          <w:szCs w:val="21"/>
        </w:rPr>
        <w:t>mächtig,</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sidRPr="002323E7">
        <w:rPr>
          <w:rStyle w:val="Fett"/>
          <w:rFonts w:ascii="Helvetica" w:hAnsi="Helvetica" w:cs="Helvetica"/>
          <w:b w:val="0"/>
          <w:color w:val="333333"/>
          <w:sz w:val="21"/>
          <w:szCs w:val="21"/>
        </w:rPr>
        <w:t>Bullingers</w:t>
      </w:r>
      <w:r w:rsidR="000937DE">
        <w:rPr>
          <w:rFonts w:ascii="Helvetica" w:hAnsi="Helvetica" w:cs="Helvetica"/>
          <w:color w:val="333333"/>
          <w:sz w:val="21"/>
          <w:szCs w:val="21"/>
        </w:rPr>
        <w:t xml:space="preserve"> </w:t>
      </w:r>
      <w:r>
        <w:rPr>
          <w:rFonts w:ascii="Helvetica" w:hAnsi="Helvetica" w:cs="Helvetica"/>
          <w:color w:val="333333"/>
          <w:sz w:val="21"/>
          <w:szCs w:val="21"/>
        </w:rPr>
        <w:t>Schilderung</w:t>
      </w:r>
      <w:r w:rsidR="000937DE">
        <w:rPr>
          <w:rFonts w:ascii="Helvetica" w:hAnsi="Helvetica" w:cs="Helvetica"/>
          <w:color w:val="333333"/>
          <w:sz w:val="21"/>
          <w:szCs w:val="21"/>
        </w:rPr>
        <w:t xml:space="preserve"> </w:t>
      </w:r>
      <w:r>
        <w:rPr>
          <w:rFonts w:ascii="Helvetica" w:hAnsi="Helvetica" w:cs="Helvetica"/>
          <w:color w:val="333333"/>
          <w:sz w:val="21"/>
          <w:szCs w:val="21"/>
        </w:rPr>
        <w:t>„</w:t>
      </w:r>
      <w:proofErr w:type="spellStart"/>
      <w:r>
        <w:rPr>
          <w:rFonts w:ascii="Helvetica" w:hAnsi="Helvetica" w:cs="Helvetica"/>
          <w:color w:val="333333"/>
          <w:sz w:val="21"/>
          <w:szCs w:val="21"/>
        </w:rPr>
        <w:t>wol</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beredt,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ziemlich</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beläsen</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eines</w:t>
      </w:r>
      <w:r w:rsidR="000937DE">
        <w:rPr>
          <w:rFonts w:ascii="Helvetica" w:hAnsi="Helvetica" w:cs="Helvetica"/>
          <w:color w:val="333333"/>
          <w:sz w:val="21"/>
          <w:szCs w:val="21"/>
        </w:rPr>
        <w:t xml:space="preserve"> </w:t>
      </w:r>
      <w:r>
        <w:rPr>
          <w:rFonts w:ascii="Helvetica" w:hAnsi="Helvetica" w:cs="Helvetica"/>
          <w:color w:val="333333"/>
          <w:sz w:val="21"/>
          <w:szCs w:val="21"/>
        </w:rPr>
        <w:t>unsteten</w:t>
      </w:r>
      <w:r w:rsidR="000937DE">
        <w:rPr>
          <w:rFonts w:ascii="Helvetica" w:hAnsi="Helvetica" w:cs="Helvetica"/>
          <w:color w:val="333333"/>
          <w:sz w:val="21"/>
          <w:szCs w:val="21"/>
        </w:rPr>
        <w:t xml:space="preserve"> </w:t>
      </w:r>
      <w:r>
        <w:rPr>
          <w:rFonts w:ascii="Helvetica" w:hAnsi="Helvetica" w:cs="Helvetica"/>
          <w:color w:val="333333"/>
          <w:sz w:val="21"/>
          <w:szCs w:val="21"/>
        </w:rPr>
        <w:t>Gemüts,</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hin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har</w:t>
      </w:r>
      <w:r w:rsidR="000937DE">
        <w:rPr>
          <w:rFonts w:ascii="Helvetica" w:hAnsi="Helvetica" w:cs="Helvetica"/>
          <w:color w:val="333333"/>
          <w:sz w:val="21"/>
          <w:szCs w:val="21"/>
        </w:rPr>
        <w:t xml:space="preserve"> </w:t>
      </w:r>
      <w:r>
        <w:rPr>
          <w:rFonts w:ascii="Helvetica" w:hAnsi="Helvetica" w:cs="Helvetica"/>
          <w:color w:val="333333"/>
          <w:sz w:val="21"/>
          <w:szCs w:val="21"/>
        </w:rPr>
        <w:t>fiel“.</w:t>
      </w:r>
      <w:r w:rsidR="000937DE">
        <w:rPr>
          <w:rFonts w:ascii="Helvetica" w:hAnsi="Helvetica" w:cs="Helvetica"/>
          <w:color w:val="333333"/>
          <w:sz w:val="21"/>
          <w:szCs w:val="21"/>
        </w:rPr>
        <w:t xml:space="preserve"> </w:t>
      </w:r>
      <w:r>
        <w:rPr>
          <w:rFonts w:ascii="Helvetica" w:hAnsi="Helvetica" w:cs="Helvetica"/>
          <w:color w:val="333333"/>
          <w:sz w:val="21"/>
          <w:szCs w:val="21"/>
        </w:rPr>
        <w:t>Das</w:t>
      </w:r>
      <w:r w:rsidR="000937DE">
        <w:rPr>
          <w:rFonts w:ascii="Helvetica" w:hAnsi="Helvetica" w:cs="Helvetica"/>
          <w:color w:val="333333"/>
          <w:sz w:val="21"/>
          <w:szCs w:val="21"/>
        </w:rPr>
        <w:t xml:space="preserve"> </w:t>
      </w:r>
      <w:r>
        <w:rPr>
          <w:rFonts w:ascii="Helvetica" w:hAnsi="Helvetica" w:cs="Helvetica"/>
          <w:color w:val="333333"/>
          <w:sz w:val="21"/>
          <w:szCs w:val="21"/>
        </w:rPr>
        <w:t>alles</w:t>
      </w:r>
      <w:r w:rsidR="000937DE">
        <w:rPr>
          <w:rFonts w:ascii="Helvetica" w:hAnsi="Helvetica" w:cs="Helvetica"/>
          <w:color w:val="333333"/>
          <w:sz w:val="21"/>
          <w:szCs w:val="21"/>
        </w:rPr>
        <w:t xml:space="preserve"> </w:t>
      </w:r>
      <w:r>
        <w:rPr>
          <w:rFonts w:ascii="Helvetica" w:hAnsi="Helvetica" w:cs="Helvetica"/>
          <w:color w:val="333333"/>
          <w:sz w:val="21"/>
          <w:szCs w:val="21"/>
        </w:rPr>
        <w:t>befähigte</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dazu,</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Rolle</w:t>
      </w:r>
      <w:r w:rsidR="000937DE">
        <w:rPr>
          <w:rFonts w:ascii="Helvetica" w:hAnsi="Helvetica" w:cs="Helvetica"/>
          <w:color w:val="333333"/>
          <w:sz w:val="21"/>
          <w:szCs w:val="21"/>
        </w:rPr>
        <w:t xml:space="preserve"> </w:t>
      </w:r>
      <w:r>
        <w:rPr>
          <w:rFonts w:ascii="Helvetica" w:hAnsi="Helvetica" w:cs="Helvetica"/>
          <w:color w:val="333333"/>
          <w:sz w:val="21"/>
          <w:szCs w:val="21"/>
        </w:rPr>
        <w:t>eines</w:t>
      </w:r>
      <w:r w:rsidR="000937DE">
        <w:rPr>
          <w:rFonts w:ascii="Helvetica" w:hAnsi="Helvetica" w:cs="Helvetica"/>
          <w:color w:val="333333"/>
          <w:sz w:val="21"/>
          <w:szCs w:val="21"/>
        </w:rPr>
        <w:t xml:space="preserve"> </w:t>
      </w:r>
      <w:r>
        <w:rPr>
          <w:rFonts w:ascii="Helvetica" w:hAnsi="Helvetica" w:cs="Helvetica"/>
          <w:color w:val="333333"/>
          <w:sz w:val="21"/>
          <w:szCs w:val="21"/>
        </w:rPr>
        <w:t>Agitators</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spielen.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Thomas</w:t>
      </w:r>
      <w:r w:rsidR="000937DE">
        <w:rPr>
          <w:rFonts w:ascii="Helvetica" w:hAnsi="Helvetica" w:cs="Helvetica"/>
          <w:color w:val="333333"/>
          <w:sz w:val="21"/>
          <w:szCs w:val="21"/>
        </w:rPr>
        <w:t xml:space="preserve"> </w:t>
      </w:r>
      <w:r>
        <w:rPr>
          <w:rFonts w:ascii="Helvetica" w:hAnsi="Helvetica" w:cs="Helvetica"/>
          <w:color w:val="333333"/>
          <w:sz w:val="21"/>
          <w:szCs w:val="21"/>
        </w:rPr>
        <w:t>Münzer,</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Zeit</w:t>
      </w:r>
      <w:r w:rsidR="000937DE">
        <w:rPr>
          <w:rFonts w:ascii="Helvetica" w:hAnsi="Helvetica" w:cs="Helvetica"/>
          <w:color w:val="333333"/>
          <w:sz w:val="21"/>
          <w:szCs w:val="21"/>
        </w:rPr>
        <w:t xml:space="preserve"> </w:t>
      </w:r>
      <w:r>
        <w:rPr>
          <w:rFonts w:ascii="Helvetica" w:hAnsi="Helvetica" w:cs="Helvetica"/>
          <w:color w:val="333333"/>
          <w:sz w:val="21"/>
          <w:szCs w:val="21"/>
        </w:rPr>
        <w:t>lang</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seiner</w:t>
      </w:r>
      <w:r w:rsidR="000937DE">
        <w:rPr>
          <w:rFonts w:ascii="Helvetica" w:hAnsi="Helvetica" w:cs="Helvetica"/>
          <w:color w:val="333333"/>
          <w:sz w:val="21"/>
          <w:szCs w:val="21"/>
        </w:rPr>
        <w:t xml:space="preserve"> </w:t>
      </w:r>
      <w:r>
        <w:rPr>
          <w:rFonts w:ascii="Helvetica" w:hAnsi="Helvetica" w:cs="Helvetica"/>
          <w:color w:val="333333"/>
          <w:sz w:val="21"/>
          <w:szCs w:val="21"/>
        </w:rPr>
        <w:t>Nähe</w:t>
      </w:r>
      <w:r w:rsidR="000937DE">
        <w:rPr>
          <w:rFonts w:ascii="Helvetica" w:hAnsi="Helvetica" w:cs="Helvetica"/>
          <w:color w:val="333333"/>
          <w:sz w:val="21"/>
          <w:szCs w:val="21"/>
        </w:rPr>
        <w:t xml:space="preserve"> </w:t>
      </w:r>
      <w:r>
        <w:rPr>
          <w:rFonts w:ascii="Helvetica" w:hAnsi="Helvetica" w:cs="Helvetica"/>
          <w:color w:val="333333"/>
          <w:sz w:val="21"/>
          <w:szCs w:val="21"/>
        </w:rPr>
        <w:t>aufgehalten</w:t>
      </w:r>
      <w:r w:rsidR="000937DE">
        <w:rPr>
          <w:rFonts w:ascii="Helvetica" w:hAnsi="Helvetica" w:cs="Helvetica"/>
          <w:color w:val="333333"/>
          <w:sz w:val="21"/>
          <w:szCs w:val="21"/>
        </w:rPr>
        <w:t xml:space="preserve"> </w:t>
      </w:r>
      <w:r>
        <w:rPr>
          <w:rFonts w:ascii="Helvetica" w:hAnsi="Helvetica" w:cs="Helvetica"/>
          <w:color w:val="333333"/>
          <w:sz w:val="21"/>
          <w:szCs w:val="21"/>
        </w:rPr>
        <w:t>hatte,</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Verbindung</w:t>
      </w:r>
      <w:r w:rsidR="000937DE">
        <w:rPr>
          <w:rFonts w:ascii="Helvetica" w:hAnsi="Helvetica" w:cs="Helvetica"/>
          <w:color w:val="333333"/>
          <w:sz w:val="21"/>
          <w:szCs w:val="21"/>
        </w:rPr>
        <w:t xml:space="preserve"> </w:t>
      </w:r>
      <w:r>
        <w:rPr>
          <w:rFonts w:ascii="Helvetica" w:hAnsi="Helvetica" w:cs="Helvetica"/>
          <w:color w:val="333333"/>
          <w:sz w:val="21"/>
          <w:szCs w:val="21"/>
        </w:rPr>
        <w:t>getreten.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rebellischen</w:t>
      </w:r>
      <w:r w:rsidR="000937DE">
        <w:rPr>
          <w:rFonts w:ascii="Helvetica" w:hAnsi="Helvetica" w:cs="Helvetica"/>
          <w:color w:val="333333"/>
          <w:sz w:val="21"/>
          <w:szCs w:val="21"/>
        </w:rPr>
        <w:t xml:space="preserve"> </w:t>
      </w:r>
      <w:r>
        <w:rPr>
          <w:rFonts w:ascii="Helvetica" w:hAnsi="Helvetica" w:cs="Helvetica"/>
          <w:color w:val="333333"/>
          <w:sz w:val="21"/>
          <w:szCs w:val="21"/>
        </w:rPr>
        <w:t>Bauern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Umgegend,</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Mitglieder</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evangelischen</w:t>
      </w:r>
      <w:r w:rsidR="000937DE">
        <w:rPr>
          <w:rFonts w:ascii="Helvetica" w:hAnsi="Helvetica" w:cs="Helvetica"/>
          <w:color w:val="333333"/>
          <w:sz w:val="21"/>
          <w:szCs w:val="21"/>
        </w:rPr>
        <w:t xml:space="preserve"> </w:t>
      </w:r>
      <w:r>
        <w:rPr>
          <w:rFonts w:ascii="Helvetica" w:hAnsi="Helvetica" w:cs="Helvetica"/>
          <w:color w:val="333333"/>
          <w:sz w:val="21"/>
          <w:szCs w:val="21"/>
        </w:rPr>
        <w:t>Brüderschaft</w:t>
      </w:r>
      <w:r w:rsidR="000937DE">
        <w:rPr>
          <w:rFonts w:ascii="Helvetica" w:hAnsi="Helvetica" w:cs="Helvetica"/>
          <w:color w:val="333333"/>
          <w:sz w:val="21"/>
          <w:szCs w:val="21"/>
        </w:rPr>
        <w:t xml:space="preserve"> </w:t>
      </w:r>
      <w:r>
        <w:rPr>
          <w:rFonts w:ascii="Helvetica" w:hAnsi="Helvetica" w:cs="Helvetica"/>
          <w:color w:val="333333"/>
          <w:sz w:val="21"/>
          <w:szCs w:val="21"/>
        </w:rPr>
        <w:t>gewannen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einen</w:t>
      </w:r>
      <w:r w:rsidR="000937DE">
        <w:rPr>
          <w:rFonts w:ascii="Helvetica" w:hAnsi="Helvetica" w:cs="Helvetica"/>
          <w:color w:val="333333"/>
          <w:sz w:val="21"/>
          <w:szCs w:val="21"/>
        </w:rPr>
        <w:t xml:space="preserve"> </w:t>
      </w:r>
      <w:r>
        <w:rPr>
          <w:rFonts w:ascii="Helvetica" w:hAnsi="Helvetica" w:cs="Helvetica"/>
          <w:color w:val="333333"/>
          <w:sz w:val="21"/>
          <w:szCs w:val="21"/>
        </w:rPr>
        <w:t>Berater</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Wortführer.</w:t>
      </w:r>
      <w:r w:rsidR="000937DE">
        <w:rPr>
          <w:rFonts w:ascii="Helvetica" w:hAnsi="Helvetica" w:cs="Helvetica"/>
          <w:color w:val="333333"/>
          <w:sz w:val="21"/>
          <w:szCs w:val="21"/>
        </w:rPr>
        <w:t xml:space="preserve"> </w:t>
      </w:r>
      <w:r>
        <w:rPr>
          <w:rFonts w:ascii="Helvetica" w:hAnsi="Helvetica" w:cs="Helvetica"/>
          <w:color w:val="333333"/>
          <w:sz w:val="21"/>
          <w:szCs w:val="21"/>
        </w:rPr>
        <w:t>Wie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selbst,</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einem</w:t>
      </w:r>
      <w:r w:rsidR="000937DE">
        <w:rPr>
          <w:rFonts w:ascii="Helvetica" w:hAnsi="Helvetica" w:cs="Helvetica"/>
          <w:color w:val="333333"/>
          <w:sz w:val="21"/>
          <w:szCs w:val="21"/>
        </w:rPr>
        <w:t xml:space="preserve"> </w:t>
      </w:r>
      <w:r>
        <w:rPr>
          <w:rFonts w:ascii="Helvetica" w:hAnsi="Helvetica" w:cs="Helvetica"/>
          <w:color w:val="333333"/>
          <w:sz w:val="21"/>
          <w:szCs w:val="21"/>
        </w:rPr>
        <w:t>Schwert</w:t>
      </w:r>
      <w:r w:rsidR="000937DE">
        <w:rPr>
          <w:rFonts w:ascii="Helvetica" w:hAnsi="Helvetica" w:cs="Helvetica"/>
          <w:color w:val="333333"/>
          <w:sz w:val="21"/>
          <w:szCs w:val="21"/>
        </w:rPr>
        <w:t xml:space="preserve"> </w:t>
      </w:r>
      <w:r>
        <w:rPr>
          <w:rFonts w:ascii="Helvetica" w:hAnsi="Helvetica" w:cs="Helvetica"/>
          <w:color w:val="333333"/>
          <w:sz w:val="21"/>
          <w:szCs w:val="21"/>
        </w:rPr>
        <w:t>gerüstet,</w:t>
      </w:r>
      <w:r w:rsidR="000937DE">
        <w:rPr>
          <w:rFonts w:ascii="Helvetica" w:hAnsi="Helvetica" w:cs="Helvetica"/>
          <w:color w:val="333333"/>
          <w:sz w:val="21"/>
          <w:szCs w:val="21"/>
        </w:rPr>
        <w:t xml:space="preserve"> </w:t>
      </w:r>
      <w:r>
        <w:rPr>
          <w:rFonts w:ascii="Helvetica" w:hAnsi="Helvetica" w:cs="Helvetica"/>
          <w:color w:val="333333"/>
          <w:sz w:val="21"/>
          <w:szCs w:val="21"/>
        </w:rPr>
        <w:t>am</w:t>
      </w:r>
      <w:r w:rsidR="000937DE">
        <w:rPr>
          <w:rFonts w:ascii="Helvetica" w:hAnsi="Helvetica" w:cs="Helvetica"/>
          <w:color w:val="333333"/>
          <w:sz w:val="21"/>
          <w:szCs w:val="21"/>
        </w:rPr>
        <w:t xml:space="preserve"> </w:t>
      </w:r>
      <w:r>
        <w:rPr>
          <w:rFonts w:ascii="Helvetica" w:hAnsi="Helvetica" w:cs="Helvetica"/>
          <w:color w:val="333333"/>
          <w:sz w:val="21"/>
          <w:szCs w:val="21"/>
        </w:rPr>
        <w:t>Thore</w:t>
      </w:r>
      <w:r w:rsidR="000937DE">
        <w:rPr>
          <w:rFonts w:ascii="Helvetica" w:hAnsi="Helvetica" w:cs="Helvetica"/>
          <w:color w:val="333333"/>
          <w:sz w:val="21"/>
          <w:szCs w:val="21"/>
        </w:rPr>
        <w:t xml:space="preserve"> </w:t>
      </w:r>
      <w:r>
        <w:rPr>
          <w:rFonts w:ascii="Helvetica" w:hAnsi="Helvetica" w:cs="Helvetica"/>
          <w:color w:val="333333"/>
          <w:sz w:val="21"/>
          <w:szCs w:val="21"/>
        </w:rPr>
        <w:t>Wache</w:t>
      </w:r>
      <w:r w:rsidR="000937DE">
        <w:rPr>
          <w:rFonts w:ascii="Helvetica" w:hAnsi="Helvetica" w:cs="Helvetica"/>
          <w:color w:val="333333"/>
          <w:sz w:val="21"/>
          <w:szCs w:val="21"/>
        </w:rPr>
        <w:t xml:space="preserve"> </w:t>
      </w:r>
      <w:r>
        <w:rPr>
          <w:rFonts w:ascii="Helvetica" w:hAnsi="Helvetica" w:cs="Helvetica"/>
          <w:color w:val="333333"/>
          <w:sz w:val="21"/>
          <w:szCs w:val="21"/>
        </w:rPr>
        <w:t>stand,</w:t>
      </w:r>
      <w:r w:rsidR="000937DE">
        <w:rPr>
          <w:rFonts w:ascii="Helvetica" w:hAnsi="Helvetica" w:cs="Helvetica"/>
          <w:color w:val="333333"/>
          <w:sz w:val="21"/>
          <w:szCs w:val="21"/>
        </w:rPr>
        <w:t xml:space="preserve"> </w:t>
      </w:r>
      <w:r>
        <w:rPr>
          <w:rFonts w:ascii="Helvetica" w:hAnsi="Helvetica" w:cs="Helvetica"/>
          <w:color w:val="333333"/>
          <w:sz w:val="21"/>
          <w:szCs w:val="21"/>
        </w:rPr>
        <w:t>diese</w:t>
      </w:r>
      <w:r w:rsidR="000937DE">
        <w:rPr>
          <w:rFonts w:ascii="Helvetica" w:hAnsi="Helvetica" w:cs="Helvetica"/>
          <w:color w:val="333333"/>
          <w:sz w:val="21"/>
          <w:szCs w:val="21"/>
        </w:rPr>
        <w:t xml:space="preserve"> </w:t>
      </w:r>
      <w:r>
        <w:rPr>
          <w:rFonts w:ascii="Helvetica" w:hAnsi="Helvetica" w:cs="Helvetica"/>
          <w:color w:val="333333"/>
          <w:sz w:val="21"/>
          <w:szCs w:val="21"/>
        </w:rPr>
        <w:t>Festigung</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betrieb.</w:t>
      </w:r>
      <w:r w:rsidR="000937DE">
        <w:rPr>
          <w:rFonts w:ascii="Helvetica" w:hAnsi="Helvetica" w:cs="Helvetica"/>
          <w:color w:val="333333"/>
          <w:sz w:val="21"/>
          <w:szCs w:val="21"/>
        </w:rPr>
        <w:t xml:space="preserve"> </w:t>
      </w:r>
      <w:r>
        <w:rPr>
          <w:rFonts w:ascii="Helvetica" w:hAnsi="Helvetica" w:cs="Helvetica"/>
          <w:color w:val="333333"/>
          <w:sz w:val="21"/>
          <w:szCs w:val="21"/>
        </w:rPr>
        <w:t>so</w:t>
      </w:r>
      <w:r w:rsidR="000937DE">
        <w:rPr>
          <w:rFonts w:ascii="Helvetica" w:hAnsi="Helvetica" w:cs="Helvetica"/>
          <w:color w:val="333333"/>
          <w:sz w:val="21"/>
          <w:szCs w:val="21"/>
        </w:rPr>
        <w:t xml:space="preserve"> </w:t>
      </w:r>
      <w:r>
        <w:rPr>
          <w:rFonts w:ascii="Helvetica" w:hAnsi="Helvetica" w:cs="Helvetica"/>
          <w:color w:val="333333"/>
          <w:sz w:val="21"/>
          <w:szCs w:val="21"/>
        </w:rPr>
        <w:t>eiferte</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Kanzel</w:t>
      </w:r>
      <w:r w:rsidR="000937DE">
        <w:rPr>
          <w:rFonts w:ascii="Helvetica" w:hAnsi="Helvetica" w:cs="Helvetica"/>
          <w:color w:val="333333"/>
          <w:sz w:val="21"/>
          <w:szCs w:val="21"/>
        </w:rPr>
        <w:t xml:space="preserve"> </w:t>
      </w:r>
      <w:r>
        <w:rPr>
          <w:rFonts w:ascii="Helvetica" w:hAnsi="Helvetica" w:cs="Helvetica"/>
          <w:color w:val="333333"/>
          <w:sz w:val="21"/>
          <w:szCs w:val="21"/>
        </w:rPr>
        <w:t>herab</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Versammlungen</w:t>
      </w:r>
      <w:r w:rsidR="000937DE">
        <w:rPr>
          <w:rFonts w:ascii="Helvetica" w:hAnsi="Helvetica" w:cs="Helvetica"/>
          <w:color w:val="333333"/>
          <w:sz w:val="21"/>
          <w:szCs w:val="21"/>
        </w:rPr>
        <w:t xml:space="preserve"> </w:t>
      </w:r>
      <w:r>
        <w:rPr>
          <w:rFonts w:ascii="Helvetica" w:hAnsi="Helvetica" w:cs="Helvetica"/>
          <w:color w:val="333333"/>
          <w:sz w:val="21"/>
          <w:szCs w:val="21"/>
        </w:rPr>
        <w:t>gegen</w:t>
      </w:r>
      <w:r w:rsidR="000937DE">
        <w:rPr>
          <w:rFonts w:ascii="Helvetica" w:hAnsi="Helvetica" w:cs="Helvetica"/>
          <w:color w:val="333333"/>
          <w:sz w:val="21"/>
          <w:szCs w:val="21"/>
        </w:rPr>
        <w:t xml:space="preserve"> </w:t>
      </w:r>
      <w:r>
        <w:rPr>
          <w:rFonts w:ascii="Helvetica" w:hAnsi="Helvetica" w:cs="Helvetica"/>
          <w:color w:val="333333"/>
          <w:sz w:val="21"/>
          <w:szCs w:val="21"/>
        </w:rPr>
        <w:t>Zehnten,</w:t>
      </w:r>
      <w:r w:rsidR="000937DE">
        <w:rPr>
          <w:rFonts w:ascii="Helvetica" w:hAnsi="Helvetica" w:cs="Helvetica"/>
          <w:color w:val="333333"/>
          <w:sz w:val="21"/>
          <w:szCs w:val="21"/>
        </w:rPr>
        <w:t xml:space="preserve"> </w:t>
      </w:r>
      <w:r>
        <w:rPr>
          <w:rFonts w:ascii="Helvetica" w:hAnsi="Helvetica" w:cs="Helvetica"/>
          <w:color w:val="333333"/>
          <w:sz w:val="21"/>
          <w:szCs w:val="21"/>
        </w:rPr>
        <w:t>Zinsen,</w:t>
      </w:r>
      <w:r w:rsidR="000937DE">
        <w:rPr>
          <w:rFonts w:ascii="Helvetica" w:hAnsi="Helvetica" w:cs="Helvetica"/>
          <w:color w:val="333333"/>
          <w:sz w:val="21"/>
          <w:szCs w:val="21"/>
        </w:rPr>
        <w:t xml:space="preserve"> </w:t>
      </w:r>
      <w:r>
        <w:rPr>
          <w:rFonts w:ascii="Helvetica" w:hAnsi="Helvetica" w:cs="Helvetica"/>
          <w:color w:val="333333"/>
          <w:sz w:val="21"/>
          <w:szCs w:val="21"/>
        </w:rPr>
        <w:t>Gefälle,</w:t>
      </w:r>
      <w:r w:rsidR="000937DE">
        <w:rPr>
          <w:rFonts w:ascii="Helvetica" w:hAnsi="Helvetica" w:cs="Helvetica"/>
          <w:color w:val="333333"/>
          <w:sz w:val="21"/>
          <w:szCs w:val="21"/>
        </w:rPr>
        <w:t xml:space="preserve"> </w:t>
      </w:r>
      <w:r>
        <w:rPr>
          <w:rFonts w:ascii="Helvetica" w:hAnsi="Helvetica" w:cs="Helvetica"/>
          <w:color w:val="333333"/>
          <w:sz w:val="21"/>
          <w:szCs w:val="21"/>
        </w:rPr>
        <w:t>erklärte</w:t>
      </w:r>
      <w:r w:rsidR="000937DE">
        <w:rPr>
          <w:rFonts w:ascii="Helvetica" w:hAnsi="Helvetica" w:cs="Helvetica"/>
          <w:color w:val="333333"/>
          <w:sz w:val="21"/>
          <w:szCs w:val="21"/>
        </w:rPr>
        <w:t xml:space="preserve"> </w:t>
      </w:r>
      <w:r>
        <w:rPr>
          <w:rFonts w:ascii="Helvetica" w:hAnsi="Helvetica" w:cs="Helvetica"/>
          <w:color w:val="333333"/>
          <w:sz w:val="21"/>
          <w:szCs w:val="21"/>
        </w:rPr>
        <w:t>Wildbret,</w:t>
      </w:r>
      <w:r w:rsidR="000937DE">
        <w:rPr>
          <w:rFonts w:ascii="Helvetica" w:hAnsi="Helvetica" w:cs="Helvetica"/>
          <w:color w:val="333333"/>
          <w:sz w:val="21"/>
          <w:szCs w:val="21"/>
        </w:rPr>
        <w:t xml:space="preserve"> </w:t>
      </w:r>
      <w:r>
        <w:rPr>
          <w:rFonts w:ascii="Helvetica" w:hAnsi="Helvetica" w:cs="Helvetica"/>
          <w:color w:val="333333"/>
          <w:sz w:val="21"/>
          <w:szCs w:val="21"/>
        </w:rPr>
        <w:t>Fische,</w:t>
      </w:r>
      <w:r w:rsidR="000937DE">
        <w:rPr>
          <w:rFonts w:ascii="Helvetica" w:hAnsi="Helvetica" w:cs="Helvetica"/>
          <w:color w:val="333333"/>
          <w:sz w:val="21"/>
          <w:szCs w:val="21"/>
        </w:rPr>
        <w:t xml:space="preserve"> </w:t>
      </w:r>
      <w:r>
        <w:rPr>
          <w:rFonts w:ascii="Helvetica" w:hAnsi="Helvetica" w:cs="Helvetica"/>
          <w:color w:val="333333"/>
          <w:sz w:val="21"/>
          <w:szCs w:val="21"/>
        </w:rPr>
        <w:t>Vögel,</w:t>
      </w:r>
      <w:r w:rsidR="000937DE">
        <w:rPr>
          <w:rFonts w:ascii="Helvetica" w:hAnsi="Helvetica" w:cs="Helvetica"/>
          <w:color w:val="333333"/>
          <w:sz w:val="21"/>
          <w:szCs w:val="21"/>
        </w:rPr>
        <w:t xml:space="preserve"> </w:t>
      </w:r>
      <w:r>
        <w:rPr>
          <w:rFonts w:ascii="Helvetica" w:hAnsi="Helvetica" w:cs="Helvetica"/>
          <w:color w:val="333333"/>
          <w:sz w:val="21"/>
          <w:szCs w:val="21"/>
        </w:rPr>
        <w:t>Wein,</w:t>
      </w:r>
      <w:r w:rsidR="000937DE">
        <w:rPr>
          <w:rFonts w:ascii="Helvetica" w:hAnsi="Helvetica" w:cs="Helvetica"/>
          <w:color w:val="333333"/>
          <w:sz w:val="21"/>
          <w:szCs w:val="21"/>
        </w:rPr>
        <w:t xml:space="preserve"> </w:t>
      </w:r>
      <w:r>
        <w:rPr>
          <w:rFonts w:ascii="Helvetica" w:hAnsi="Helvetica" w:cs="Helvetica"/>
          <w:color w:val="333333"/>
          <w:sz w:val="21"/>
          <w:szCs w:val="21"/>
        </w:rPr>
        <w:t>Weide,</w:t>
      </w:r>
      <w:r w:rsidR="000937DE">
        <w:rPr>
          <w:rFonts w:ascii="Helvetica" w:hAnsi="Helvetica" w:cs="Helvetica"/>
          <w:color w:val="333333"/>
          <w:sz w:val="21"/>
          <w:szCs w:val="21"/>
        </w:rPr>
        <w:t xml:space="preserve"> </w:t>
      </w:r>
      <w:r>
        <w:rPr>
          <w:rFonts w:ascii="Helvetica" w:hAnsi="Helvetica" w:cs="Helvetica"/>
          <w:color w:val="333333"/>
          <w:sz w:val="21"/>
          <w:szCs w:val="21"/>
        </w:rPr>
        <w:t>Wald</w:t>
      </w:r>
      <w:r w:rsidR="000937DE">
        <w:rPr>
          <w:rFonts w:ascii="Helvetica" w:hAnsi="Helvetica" w:cs="Helvetica"/>
          <w:color w:val="333333"/>
          <w:sz w:val="21"/>
          <w:szCs w:val="21"/>
        </w:rPr>
        <w:t xml:space="preserve"> </w:t>
      </w:r>
      <w:r>
        <w:rPr>
          <w:rFonts w:ascii="Helvetica" w:hAnsi="Helvetica" w:cs="Helvetica"/>
          <w:color w:val="333333"/>
          <w:sz w:val="21"/>
          <w:szCs w:val="21"/>
        </w:rPr>
        <w:t>seien</w:t>
      </w:r>
      <w:r w:rsidR="000937DE">
        <w:rPr>
          <w:rFonts w:ascii="Helvetica" w:hAnsi="Helvetica" w:cs="Helvetica"/>
          <w:color w:val="333333"/>
          <w:sz w:val="21"/>
          <w:szCs w:val="21"/>
        </w:rPr>
        <w:t xml:space="preserve"> </w:t>
      </w:r>
      <w:r>
        <w:rPr>
          <w:rFonts w:ascii="Helvetica" w:hAnsi="Helvetica" w:cs="Helvetica"/>
          <w:color w:val="333333"/>
          <w:sz w:val="21"/>
          <w:szCs w:val="21"/>
        </w:rPr>
        <w:t>frei,</w:t>
      </w:r>
      <w:r w:rsidR="000937DE">
        <w:rPr>
          <w:rFonts w:ascii="Helvetica" w:hAnsi="Helvetica" w:cs="Helvetica"/>
          <w:color w:val="333333"/>
          <w:sz w:val="21"/>
          <w:szCs w:val="21"/>
        </w:rPr>
        <w:t xml:space="preserve"> </w:t>
      </w:r>
      <w:r>
        <w:rPr>
          <w:rFonts w:ascii="Helvetica" w:hAnsi="Helvetica" w:cs="Helvetica"/>
          <w:color w:val="333333"/>
          <w:sz w:val="21"/>
          <w:szCs w:val="21"/>
        </w:rPr>
        <w:t>lehrte,</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das</w:t>
      </w:r>
      <w:r w:rsidR="000937DE">
        <w:rPr>
          <w:rFonts w:ascii="Helvetica" w:hAnsi="Helvetica" w:cs="Helvetica"/>
          <w:color w:val="333333"/>
          <w:sz w:val="21"/>
          <w:szCs w:val="21"/>
        </w:rPr>
        <w:t xml:space="preserve"> </w:t>
      </w:r>
      <w:r>
        <w:rPr>
          <w:rFonts w:ascii="Helvetica" w:hAnsi="Helvetica" w:cs="Helvetica"/>
          <w:color w:val="333333"/>
          <w:sz w:val="21"/>
          <w:szCs w:val="21"/>
        </w:rPr>
        <w:t>gemeine</w:t>
      </w:r>
      <w:r w:rsidR="000937DE">
        <w:rPr>
          <w:rFonts w:ascii="Helvetica" w:hAnsi="Helvetica" w:cs="Helvetica"/>
          <w:color w:val="333333"/>
          <w:sz w:val="21"/>
          <w:szCs w:val="21"/>
        </w:rPr>
        <w:t xml:space="preserve"> </w:t>
      </w:r>
      <w:r>
        <w:rPr>
          <w:rFonts w:ascii="Helvetica" w:hAnsi="Helvetica" w:cs="Helvetica"/>
          <w:color w:val="333333"/>
          <w:sz w:val="21"/>
          <w:szCs w:val="21"/>
        </w:rPr>
        <w:t>Volk</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Belieben</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Obrigkeit</w:t>
      </w:r>
      <w:r w:rsidR="000937DE">
        <w:rPr>
          <w:rFonts w:ascii="Helvetica" w:hAnsi="Helvetica" w:cs="Helvetica"/>
          <w:color w:val="333333"/>
          <w:sz w:val="21"/>
          <w:szCs w:val="21"/>
        </w:rPr>
        <w:t xml:space="preserve"> </w:t>
      </w:r>
      <w:r>
        <w:rPr>
          <w:rFonts w:ascii="Helvetica" w:hAnsi="Helvetica" w:cs="Helvetica"/>
          <w:color w:val="333333"/>
          <w:sz w:val="21"/>
          <w:szCs w:val="21"/>
        </w:rPr>
        <w:t>setzen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entsetzen</w:t>
      </w:r>
      <w:r w:rsidR="000937DE">
        <w:rPr>
          <w:rFonts w:ascii="Helvetica" w:hAnsi="Helvetica" w:cs="Helvetica"/>
          <w:color w:val="333333"/>
          <w:sz w:val="21"/>
          <w:szCs w:val="21"/>
        </w:rPr>
        <w:t xml:space="preserve"> </w:t>
      </w:r>
      <w:r>
        <w:rPr>
          <w:rFonts w:ascii="Helvetica" w:hAnsi="Helvetica" w:cs="Helvetica"/>
          <w:color w:val="333333"/>
          <w:sz w:val="21"/>
          <w:szCs w:val="21"/>
        </w:rPr>
        <w:t>dürfe.</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Papieren</w:t>
      </w:r>
      <w:r w:rsidR="000937DE">
        <w:rPr>
          <w:rFonts w:ascii="Helvetica" w:hAnsi="Helvetica" w:cs="Helvetica"/>
          <w:color w:val="333333"/>
          <w:sz w:val="21"/>
          <w:szCs w:val="21"/>
        </w:rPr>
        <w:t xml:space="preserve"> </w:t>
      </w:r>
      <w:r>
        <w:rPr>
          <w:rFonts w:ascii="Helvetica" w:hAnsi="Helvetica" w:cs="Helvetica"/>
          <w:color w:val="333333"/>
          <w:sz w:val="21"/>
          <w:szCs w:val="21"/>
        </w:rPr>
        <w:t>fand</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sehr</w:t>
      </w:r>
      <w:r w:rsidR="000937DE">
        <w:rPr>
          <w:rFonts w:ascii="Helvetica" w:hAnsi="Helvetica" w:cs="Helvetica"/>
          <w:color w:val="333333"/>
          <w:sz w:val="21"/>
          <w:szCs w:val="21"/>
        </w:rPr>
        <w:t xml:space="preserve"> </w:t>
      </w:r>
      <w:r>
        <w:rPr>
          <w:rFonts w:ascii="Helvetica" w:hAnsi="Helvetica" w:cs="Helvetica"/>
          <w:color w:val="333333"/>
          <w:sz w:val="21"/>
          <w:szCs w:val="21"/>
        </w:rPr>
        <w:t>merkwürdiger</w:t>
      </w:r>
      <w:r w:rsidR="000937DE">
        <w:rPr>
          <w:rFonts w:ascii="Helvetica" w:hAnsi="Helvetica" w:cs="Helvetica"/>
          <w:color w:val="333333"/>
          <w:sz w:val="21"/>
          <w:szCs w:val="21"/>
        </w:rPr>
        <w:t xml:space="preserve"> </w:t>
      </w:r>
      <w:r>
        <w:rPr>
          <w:rFonts w:ascii="Helvetica" w:hAnsi="Helvetica" w:cs="Helvetica"/>
          <w:color w:val="333333"/>
          <w:sz w:val="21"/>
          <w:szCs w:val="21"/>
        </w:rPr>
        <w:t>Verfassungsentwurf,</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Grundsatz</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Volkssouveränität</w:t>
      </w:r>
      <w:r w:rsidR="000937DE">
        <w:rPr>
          <w:rFonts w:ascii="Helvetica" w:hAnsi="Helvetica" w:cs="Helvetica"/>
          <w:color w:val="333333"/>
          <w:sz w:val="21"/>
          <w:szCs w:val="21"/>
        </w:rPr>
        <w:t xml:space="preserve"> </w:t>
      </w:r>
      <w:r>
        <w:rPr>
          <w:rFonts w:ascii="Helvetica" w:hAnsi="Helvetica" w:cs="Helvetica"/>
          <w:color w:val="333333"/>
          <w:sz w:val="21"/>
          <w:szCs w:val="21"/>
        </w:rPr>
        <w:t>ausging</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Bauernstand</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bevorzugte</w:t>
      </w:r>
      <w:r w:rsidR="000937DE">
        <w:rPr>
          <w:rFonts w:ascii="Helvetica" w:hAnsi="Helvetica" w:cs="Helvetica"/>
          <w:color w:val="333333"/>
          <w:sz w:val="21"/>
          <w:szCs w:val="21"/>
        </w:rPr>
        <w:t xml:space="preserve"> </w:t>
      </w:r>
      <w:r>
        <w:rPr>
          <w:rFonts w:ascii="Helvetica" w:hAnsi="Helvetica" w:cs="Helvetica"/>
          <w:color w:val="333333"/>
          <w:sz w:val="21"/>
          <w:szCs w:val="21"/>
        </w:rPr>
        <w:t>Stellung</w:t>
      </w:r>
      <w:r w:rsidR="000937DE">
        <w:rPr>
          <w:rFonts w:ascii="Helvetica" w:hAnsi="Helvetica" w:cs="Helvetica"/>
          <w:color w:val="333333"/>
          <w:sz w:val="21"/>
          <w:szCs w:val="21"/>
        </w:rPr>
        <w:t xml:space="preserve"> </w:t>
      </w:r>
      <w:r>
        <w:rPr>
          <w:rFonts w:ascii="Helvetica" w:hAnsi="Helvetica" w:cs="Helvetica"/>
          <w:color w:val="333333"/>
          <w:sz w:val="21"/>
          <w:szCs w:val="21"/>
        </w:rPr>
        <w:t>einräumte.</w:t>
      </w:r>
      <w:r w:rsidR="000937DE">
        <w:rPr>
          <w:rFonts w:ascii="Helvetica" w:hAnsi="Helvetica" w:cs="Helvetica"/>
          <w:color w:val="333333"/>
          <w:sz w:val="21"/>
          <w:szCs w:val="21"/>
        </w:rPr>
        <w:t xml:space="preserve"> </w:t>
      </w:r>
      <w:r>
        <w:rPr>
          <w:rFonts w:ascii="Helvetica" w:hAnsi="Helvetica" w:cs="Helvetica"/>
          <w:color w:val="333333"/>
          <w:sz w:val="21"/>
          <w:szCs w:val="21"/>
        </w:rPr>
        <w:t>Aus</w:t>
      </w:r>
      <w:r w:rsidR="000937DE">
        <w:rPr>
          <w:rFonts w:ascii="Helvetica" w:hAnsi="Helvetica" w:cs="Helvetica"/>
          <w:color w:val="333333"/>
          <w:sz w:val="21"/>
          <w:szCs w:val="21"/>
        </w:rPr>
        <w:t xml:space="preserve"> </w:t>
      </w:r>
      <w:r>
        <w:rPr>
          <w:rFonts w:ascii="Helvetica" w:hAnsi="Helvetica" w:cs="Helvetica"/>
          <w:color w:val="333333"/>
          <w:sz w:val="21"/>
          <w:szCs w:val="21"/>
        </w:rPr>
        <w:t>seiner</w:t>
      </w:r>
      <w:r w:rsidR="000937DE">
        <w:rPr>
          <w:rFonts w:ascii="Helvetica" w:hAnsi="Helvetica" w:cs="Helvetica"/>
          <w:color w:val="333333"/>
          <w:sz w:val="21"/>
          <w:szCs w:val="21"/>
        </w:rPr>
        <w:t xml:space="preserve"> </w:t>
      </w:r>
      <w:r>
        <w:rPr>
          <w:rFonts w:ascii="Helvetica" w:hAnsi="Helvetica" w:cs="Helvetica"/>
          <w:color w:val="333333"/>
          <w:sz w:val="21"/>
          <w:szCs w:val="21"/>
        </w:rPr>
        <w:t>Feder</w:t>
      </w:r>
      <w:r w:rsidR="000937DE">
        <w:rPr>
          <w:rFonts w:ascii="Helvetica" w:hAnsi="Helvetica" w:cs="Helvetica"/>
          <w:color w:val="333333"/>
          <w:sz w:val="21"/>
          <w:szCs w:val="21"/>
        </w:rPr>
        <w:t xml:space="preserve"> </w:t>
      </w:r>
      <w:r>
        <w:rPr>
          <w:rFonts w:ascii="Helvetica" w:hAnsi="Helvetica" w:cs="Helvetica"/>
          <w:color w:val="333333"/>
          <w:sz w:val="21"/>
          <w:szCs w:val="21"/>
        </w:rPr>
        <w:t>floss</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sogenannte</w:t>
      </w:r>
      <w:r w:rsidR="000937DE">
        <w:rPr>
          <w:rFonts w:ascii="Helvetica" w:hAnsi="Helvetica" w:cs="Helvetica"/>
          <w:color w:val="333333"/>
          <w:sz w:val="21"/>
          <w:szCs w:val="21"/>
        </w:rPr>
        <w:t xml:space="preserve"> </w:t>
      </w:r>
      <w:r>
        <w:rPr>
          <w:rFonts w:ascii="Helvetica" w:hAnsi="Helvetica" w:cs="Helvetica"/>
          <w:color w:val="333333"/>
          <w:sz w:val="21"/>
          <w:szCs w:val="21"/>
        </w:rPr>
        <w:t>Artikelbrief,</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wilde</w:t>
      </w:r>
      <w:r w:rsidR="000937DE">
        <w:rPr>
          <w:rFonts w:ascii="Helvetica" w:hAnsi="Helvetica" w:cs="Helvetica"/>
          <w:color w:val="333333"/>
          <w:sz w:val="21"/>
          <w:szCs w:val="21"/>
        </w:rPr>
        <w:t xml:space="preserve"> </w:t>
      </w:r>
      <w:r>
        <w:rPr>
          <w:rFonts w:ascii="Helvetica" w:hAnsi="Helvetica" w:cs="Helvetica"/>
          <w:color w:val="333333"/>
          <w:sz w:val="21"/>
          <w:szCs w:val="21"/>
        </w:rPr>
        <w:t>Manifest</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Schwarzwälder</w:t>
      </w:r>
      <w:r w:rsidR="000937DE">
        <w:rPr>
          <w:rFonts w:ascii="Helvetica" w:hAnsi="Helvetica" w:cs="Helvetica"/>
          <w:color w:val="333333"/>
          <w:sz w:val="21"/>
          <w:szCs w:val="21"/>
        </w:rPr>
        <w:t xml:space="preserve"> </w:t>
      </w:r>
      <w:r>
        <w:rPr>
          <w:rFonts w:ascii="Helvetica" w:hAnsi="Helvetica" w:cs="Helvetica"/>
          <w:color w:val="333333"/>
          <w:sz w:val="21"/>
          <w:szCs w:val="21"/>
        </w:rPr>
        <w:t>Haufens,</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Schlösser</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Klöster</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Vernichtung</w:t>
      </w:r>
      <w:r w:rsidR="000937DE">
        <w:rPr>
          <w:rFonts w:ascii="Helvetica" w:hAnsi="Helvetica" w:cs="Helvetica"/>
          <w:color w:val="333333"/>
          <w:sz w:val="21"/>
          <w:szCs w:val="21"/>
        </w:rPr>
        <w:t xml:space="preserve"> </w:t>
      </w:r>
      <w:r>
        <w:rPr>
          <w:rFonts w:ascii="Helvetica" w:hAnsi="Helvetica" w:cs="Helvetica"/>
          <w:color w:val="333333"/>
          <w:sz w:val="21"/>
          <w:szCs w:val="21"/>
        </w:rPr>
        <w:t>weihte.</w:t>
      </w:r>
      <w:r w:rsidR="000937DE">
        <w:rPr>
          <w:rFonts w:ascii="Helvetica" w:hAnsi="Helvetica" w:cs="Helvetica"/>
          <w:color w:val="333333"/>
          <w:sz w:val="21"/>
          <w:szCs w:val="21"/>
        </w:rPr>
        <w:t xml:space="preserve"> </w:t>
      </w:r>
      <w:r>
        <w:rPr>
          <w:rFonts w:ascii="Helvetica" w:hAnsi="Helvetica" w:cs="Helvetica"/>
          <w:color w:val="333333"/>
          <w:sz w:val="21"/>
          <w:szCs w:val="21"/>
        </w:rPr>
        <w:t>Es</w:t>
      </w:r>
      <w:r w:rsidR="000937DE">
        <w:rPr>
          <w:rFonts w:ascii="Helvetica" w:hAnsi="Helvetica" w:cs="Helvetica"/>
          <w:color w:val="333333"/>
          <w:sz w:val="21"/>
          <w:szCs w:val="21"/>
        </w:rPr>
        <w:t xml:space="preserve"> </w:t>
      </w:r>
      <w:r>
        <w:rPr>
          <w:rFonts w:ascii="Helvetica" w:hAnsi="Helvetica" w:cs="Helvetica"/>
          <w:color w:val="333333"/>
          <w:sz w:val="21"/>
          <w:szCs w:val="21"/>
        </w:rPr>
        <w:t>ist</w:t>
      </w:r>
      <w:r w:rsidR="000937DE">
        <w:rPr>
          <w:rFonts w:ascii="Helvetica" w:hAnsi="Helvetica" w:cs="Helvetica"/>
          <w:color w:val="333333"/>
          <w:sz w:val="21"/>
          <w:szCs w:val="21"/>
        </w:rPr>
        <w:t xml:space="preserve"> </w:t>
      </w:r>
      <w:r>
        <w:rPr>
          <w:rFonts w:ascii="Helvetica" w:hAnsi="Helvetica" w:cs="Helvetica"/>
          <w:color w:val="333333"/>
          <w:sz w:val="21"/>
          <w:szCs w:val="21"/>
        </w:rPr>
        <w:t>höchst</w:t>
      </w:r>
      <w:r w:rsidR="000937DE">
        <w:rPr>
          <w:rFonts w:ascii="Helvetica" w:hAnsi="Helvetica" w:cs="Helvetica"/>
          <w:color w:val="333333"/>
          <w:sz w:val="21"/>
          <w:szCs w:val="21"/>
        </w:rPr>
        <w:t xml:space="preserve"> </w:t>
      </w:r>
      <w:r>
        <w:rPr>
          <w:rFonts w:ascii="Helvetica" w:hAnsi="Helvetica" w:cs="Helvetica"/>
          <w:color w:val="333333"/>
          <w:sz w:val="21"/>
          <w:szCs w:val="21"/>
        </w:rPr>
        <w:t>wahrscheinlich,</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neben</w:t>
      </w:r>
      <w:r w:rsidR="000937DE">
        <w:rPr>
          <w:rFonts w:ascii="Helvetica" w:hAnsi="Helvetica" w:cs="Helvetica"/>
          <w:color w:val="333333"/>
          <w:sz w:val="21"/>
          <w:szCs w:val="21"/>
        </w:rPr>
        <w:t xml:space="preserve"> </w:t>
      </w:r>
      <w:r>
        <w:rPr>
          <w:rFonts w:ascii="Helvetica" w:hAnsi="Helvetica" w:cs="Helvetica"/>
          <w:color w:val="333333"/>
          <w:sz w:val="21"/>
          <w:szCs w:val="21"/>
        </w:rPr>
        <w:t>Christoph</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Schappeler</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Memmingen</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Redaktion</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allgemeinen</w:t>
      </w:r>
      <w:r w:rsidR="000937DE">
        <w:rPr>
          <w:rFonts w:ascii="Helvetica" w:hAnsi="Helvetica" w:cs="Helvetica"/>
          <w:color w:val="333333"/>
          <w:sz w:val="21"/>
          <w:szCs w:val="21"/>
        </w:rPr>
        <w:t xml:space="preserve"> </w:t>
      </w:r>
      <w:r>
        <w:rPr>
          <w:rFonts w:ascii="Helvetica" w:hAnsi="Helvetica" w:cs="Helvetica"/>
          <w:color w:val="333333"/>
          <w:sz w:val="21"/>
          <w:szCs w:val="21"/>
        </w:rPr>
        <w:t>Bauernprogramms,</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zwölf</w:t>
      </w:r>
      <w:r w:rsidR="000937DE">
        <w:rPr>
          <w:rFonts w:ascii="Helvetica" w:hAnsi="Helvetica" w:cs="Helvetica"/>
          <w:color w:val="333333"/>
          <w:sz w:val="21"/>
          <w:szCs w:val="21"/>
        </w:rPr>
        <w:t xml:space="preserve"> </w:t>
      </w:r>
      <w:r>
        <w:rPr>
          <w:rFonts w:ascii="Helvetica" w:hAnsi="Helvetica" w:cs="Helvetica"/>
          <w:color w:val="333333"/>
          <w:sz w:val="21"/>
          <w:szCs w:val="21"/>
        </w:rPr>
        <w:t>Artikel,</w:t>
      </w:r>
      <w:r w:rsidR="000937DE">
        <w:rPr>
          <w:rFonts w:ascii="Helvetica" w:hAnsi="Helvetica" w:cs="Helvetica"/>
          <w:color w:val="333333"/>
          <w:sz w:val="21"/>
          <w:szCs w:val="21"/>
        </w:rPr>
        <w:t xml:space="preserve"> </w:t>
      </w:r>
      <w:r>
        <w:rPr>
          <w:rFonts w:ascii="Helvetica" w:hAnsi="Helvetica" w:cs="Helvetica"/>
          <w:color w:val="333333"/>
          <w:sz w:val="21"/>
          <w:szCs w:val="21"/>
        </w:rPr>
        <w:t>beteiligt</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wie</w:t>
      </w:r>
      <w:r w:rsidR="000937DE">
        <w:rPr>
          <w:rFonts w:ascii="Helvetica" w:hAnsi="Helvetica" w:cs="Helvetica"/>
          <w:color w:val="333333"/>
          <w:sz w:val="21"/>
          <w:szCs w:val="21"/>
        </w:rPr>
        <w:t xml:space="preserve"> </w:t>
      </w:r>
      <w:r>
        <w:rPr>
          <w:rFonts w:ascii="Helvetica" w:hAnsi="Helvetica" w:cs="Helvetica"/>
          <w:color w:val="333333"/>
          <w:sz w:val="21"/>
          <w:szCs w:val="21"/>
        </w:rPr>
        <w:t>denn</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berichtet</w:t>
      </w:r>
      <w:r w:rsidR="000937DE">
        <w:rPr>
          <w:rFonts w:ascii="Helvetica" w:hAnsi="Helvetica" w:cs="Helvetica"/>
          <w:color w:val="333333"/>
          <w:sz w:val="21"/>
          <w:szCs w:val="21"/>
        </w:rPr>
        <w:t xml:space="preserve"> </w:t>
      </w:r>
      <w:r>
        <w:rPr>
          <w:rFonts w:ascii="Helvetica" w:hAnsi="Helvetica" w:cs="Helvetica"/>
          <w:color w:val="333333"/>
          <w:sz w:val="21"/>
          <w:szCs w:val="21"/>
        </w:rPr>
        <w:t>wird,</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habe</w:t>
      </w:r>
      <w:r w:rsidR="000937DE">
        <w:rPr>
          <w:rFonts w:ascii="Helvetica" w:hAnsi="Helvetica" w:cs="Helvetica"/>
          <w:color w:val="333333"/>
          <w:sz w:val="21"/>
          <w:szCs w:val="21"/>
        </w:rPr>
        <w:t xml:space="preserve"> </w:t>
      </w:r>
      <w:r>
        <w:rPr>
          <w:rFonts w:ascii="Helvetica" w:hAnsi="Helvetica" w:cs="Helvetica"/>
          <w:color w:val="333333"/>
          <w:sz w:val="21"/>
          <w:szCs w:val="21"/>
        </w:rPr>
        <w:t>„sondere</w:t>
      </w:r>
      <w:r w:rsidR="000937DE">
        <w:rPr>
          <w:rFonts w:ascii="Helvetica" w:hAnsi="Helvetica" w:cs="Helvetica"/>
          <w:color w:val="333333"/>
          <w:sz w:val="21"/>
          <w:szCs w:val="21"/>
        </w:rPr>
        <w:t xml:space="preserve"> </w:t>
      </w:r>
      <w:r>
        <w:rPr>
          <w:rFonts w:ascii="Helvetica" w:hAnsi="Helvetica" w:cs="Helvetica"/>
          <w:color w:val="333333"/>
          <w:sz w:val="21"/>
          <w:szCs w:val="21"/>
        </w:rPr>
        <w:t>Bauernartikel,</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Druck</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ausgangen</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gemacht“.</w:t>
      </w:r>
      <w:r w:rsidR="000937DE">
        <w:rPr>
          <w:rFonts w:ascii="Helvetica" w:hAnsi="Helvetica" w:cs="Helvetica"/>
          <w:color w:val="333333"/>
          <w:sz w:val="21"/>
          <w:szCs w:val="21"/>
        </w:rPr>
        <w:t xml:space="preserve"> </w:t>
      </w:r>
      <w:r>
        <w:rPr>
          <w:rFonts w:ascii="Helvetica" w:hAnsi="Helvetica" w:cs="Helvetica"/>
          <w:color w:val="333333"/>
          <w:sz w:val="21"/>
          <w:szCs w:val="21"/>
        </w:rPr>
        <w:t>Das</w:t>
      </w:r>
      <w:r w:rsidR="000937DE">
        <w:rPr>
          <w:rFonts w:ascii="Helvetica" w:hAnsi="Helvetica" w:cs="Helvetica"/>
          <w:color w:val="333333"/>
          <w:sz w:val="21"/>
          <w:szCs w:val="21"/>
        </w:rPr>
        <w:t xml:space="preserve"> </w:t>
      </w:r>
      <w:r>
        <w:rPr>
          <w:rFonts w:ascii="Helvetica" w:hAnsi="Helvetica" w:cs="Helvetica"/>
          <w:color w:val="333333"/>
          <w:sz w:val="21"/>
          <w:szCs w:val="21"/>
        </w:rPr>
        <w:t>unglückliche</w:t>
      </w:r>
      <w:r w:rsidR="000937DE">
        <w:rPr>
          <w:rFonts w:ascii="Helvetica" w:hAnsi="Helvetica" w:cs="Helvetica"/>
          <w:color w:val="333333"/>
          <w:sz w:val="21"/>
          <w:szCs w:val="21"/>
        </w:rPr>
        <w:t xml:space="preserve"> </w:t>
      </w:r>
      <w:r>
        <w:rPr>
          <w:rFonts w:ascii="Helvetica" w:hAnsi="Helvetica" w:cs="Helvetica"/>
          <w:color w:val="333333"/>
          <w:sz w:val="21"/>
          <w:szCs w:val="21"/>
        </w:rPr>
        <w:t>Ende</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Bauernkrieges</w:t>
      </w:r>
      <w:r w:rsidR="000937DE">
        <w:rPr>
          <w:rFonts w:ascii="Helvetica" w:hAnsi="Helvetica" w:cs="Helvetica"/>
          <w:color w:val="333333"/>
          <w:sz w:val="21"/>
          <w:szCs w:val="21"/>
        </w:rPr>
        <w:t xml:space="preserve"> </w:t>
      </w:r>
      <w:r>
        <w:rPr>
          <w:rFonts w:ascii="Helvetica" w:hAnsi="Helvetica" w:cs="Helvetica"/>
          <w:color w:val="333333"/>
          <w:sz w:val="21"/>
          <w:szCs w:val="21"/>
        </w:rPr>
        <w:t>entschied</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Schicksal</w:t>
      </w:r>
      <w:r w:rsidR="000937DE">
        <w:rPr>
          <w:rFonts w:ascii="Helvetica" w:hAnsi="Helvetica" w:cs="Helvetica"/>
          <w:color w:val="333333"/>
          <w:sz w:val="21"/>
          <w:szCs w:val="21"/>
        </w:rPr>
        <w:t xml:space="preserve"> </w:t>
      </w:r>
      <w:r>
        <w:rPr>
          <w:rFonts w:ascii="Helvetica" w:hAnsi="Helvetica" w:cs="Helvetica"/>
          <w:color w:val="333333"/>
          <w:sz w:val="21"/>
          <w:szCs w:val="21"/>
        </w:rPr>
        <w:t>Waldshuts</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Hubmaiers</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selbst</w:t>
      </w:r>
      <w:r w:rsidR="000937DE">
        <w:rPr>
          <w:rFonts w:ascii="Helvetica" w:hAnsi="Helvetica" w:cs="Helvetica"/>
          <w:color w:val="333333"/>
          <w:sz w:val="21"/>
          <w:szCs w:val="21"/>
        </w:rPr>
        <w:t xml:space="preserve"> </w:t>
      </w:r>
      <w:r>
        <w:rPr>
          <w:rFonts w:ascii="Helvetica" w:hAnsi="Helvetica" w:cs="Helvetica"/>
          <w:color w:val="333333"/>
          <w:sz w:val="21"/>
          <w:szCs w:val="21"/>
        </w:rPr>
        <w:t>angewiesene</w:t>
      </w:r>
      <w:r w:rsidR="000937DE">
        <w:rPr>
          <w:rFonts w:ascii="Helvetica" w:hAnsi="Helvetica" w:cs="Helvetica"/>
          <w:color w:val="333333"/>
          <w:sz w:val="21"/>
          <w:szCs w:val="21"/>
        </w:rPr>
        <w:t xml:space="preserve"> </w:t>
      </w:r>
      <w:r>
        <w:rPr>
          <w:rFonts w:ascii="Helvetica" w:hAnsi="Helvetica" w:cs="Helvetica"/>
          <w:color w:val="333333"/>
          <w:sz w:val="21"/>
          <w:szCs w:val="21"/>
        </w:rPr>
        <w:t>Stadt</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Nacht</w:t>
      </w:r>
      <w:r w:rsidR="000937DE">
        <w:rPr>
          <w:rFonts w:ascii="Helvetica" w:hAnsi="Helvetica" w:cs="Helvetica"/>
          <w:color w:val="333333"/>
          <w:sz w:val="21"/>
          <w:szCs w:val="21"/>
        </w:rPr>
        <w:t xml:space="preserve"> </w:t>
      </w:r>
      <w:r>
        <w:rPr>
          <w:rFonts w:ascii="Helvetica" w:hAnsi="Helvetica" w:cs="Helvetica"/>
          <w:color w:val="333333"/>
          <w:sz w:val="21"/>
          <w:szCs w:val="21"/>
        </w:rPr>
        <w:t>vom</w:t>
      </w:r>
      <w:r w:rsidR="000937DE">
        <w:rPr>
          <w:rFonts w:ascii="Helvetica" w:hAnsi="Helvetica" w:cs="Helvetica"/>
          <w:color w:val="333333"/>
          <w:sz w:val="21"/>
          <w:szCs w:val="21"/>
        </w:rPr>
        <w:t xml:space="preserve"> </w:t>
      </w:r>
      <w:r>
        <w:rPr>
          <w:rFonts w:ascii="Helvetica" w:hAnsi="Helvetica" w:cs="Helvetica"/>
          <w:color w:val="333333"/>
          <w:sz w:val="21"/>
          <w:szCs w:val="21"/>
        </w:rPr>
        <w:t>auf</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15.</w:t>
      </w:r>
      <w:r w:rsidR="000937DE">
        <w:rPr>
          <w:rFonts w:ascii="Helvetica" w:hAnsi="Helvetica" w:cs="Helvetica"/>
          <w:color w:val="333333"/>
          <w:sz w:val="21"/>
          <w:szCs w:val="21"/>
        </w:rPr>
        <w:t xml:space="preserve"> </w:t>
      </w:r>
      <w:r>
        <w:rPr>
          <w:rFonts w:ascii="Helvetica" w:hAnsi="Helvetica" w:cs="Helvetica"/>
          <w:color w:val="333333"/>
          <w:sz w:val="21"/>
          <w:szCs w:val="21"/>
        </w:rPr>
        <w:t>Dezember</w:t>
      </w:r>
      <w:r w:rsidR="000937DE">
        <w:rPr>
          <w:rFonts w:ascii="Helvetica" w:hAnsi="Helvetica" w:cs="Helvetica"/>
          <w:color w:val="333333"/>
          <w:sz w:val="21"/>
          <w:szCs w:val="21"/>
        </w:rPr>
        <w:t xml:space="preserve"> </w:t>
      </w:r>
      <w:r>
        <w:rPr>
          <w:rFonts w:ascii="Helvetica" w:hAnsi="Helvetica" w:cs="Helvetica"/>
          <w:color w:val="333333"/>
          <w:sz w:val="21"/>
          <w:szCs w:val="21"/>
        </w:rPr>
        <w:t>1525</w:t>
      </w:r>
      <w:r w:rsidR="000937DE">
        <w:rPr>
          <w:rFonts w:ascii="Helvetica" w:hAnsi="Helvetica" w:cs="Helvetica"/>
          <w:color w:val="333333"/>
          <w:sz w:val="21"/>
          <w:szCs w:val="21"/>
        </w:rPr>
        <w:t xml:space="preserve"> </w:t>
      </w:r>
      <w:r>
        <w:rPr>
          <w:rFonts w:ascii="Helvetica" w:hAnsi="Helvetica" w:cs="Helvetica"/>
          <w:color w:val="333333"/>
          <w:sz w:val="21"/>
          <w:szCs w:val="21"/>
        </w:rPr>
        <w:t>eingenommen,</w:t>
      </w:r>
      <w:r w:rsidR="000937DE">
        <w:rPr>
          <w:rFonts w:ascii="Helvetica" w:hAnsi="Helvetica" w:cs="Helvetica"/>
          <w:color w:val="333333"/>
          <w:sz w:val="21"/>
          <w:szCs w:val="21"/>
        </w:rPr>
        <w:t xml:space="preserve"> </w:t>
      </w:r>
      <w:r>
        <w:rPr>
          <w:rFonts w:ascii="Helvetica" w:hAnsi="Helvetica" w:cs="Helvetica"/>
          <w:color w:val="333333"/>
          <w:sz w:val="21"/>
          <w:szCs w:val="21"/>
        </w:rPr>
        <w:t>Dr.</w:t>
      </w:r>
      <w:r w:rsidR="000937DE">
        <w:rPr>
          <w:rFonts w:ascii="Helvetica" w:hAnsi="Helvetica" w:cs="Helvetica"/>
          <w:color w:val="333333"/>
          <w:sz w:val="21"/>
          <w:szCs w:val="21"/>
        </w:rPr>
        <w:t xml:space="preserve"> </w:t>
      </w:r>
      <w:r>
        <w:rPr>
          <w:rFonts w:ascii="Helvetica" w:hAnsi="Helvetica" w:cs="Helvetica"/>
          <w:color w:val="333333"/>
          <w:sz w:val="21"/>
          <w:szCs w:val="21"/>
        </w:rPr>
        <w:t>Johann</w:t>
      </w:r>
      <w:r w:rsidR="000937DE">
        <w:rPr>
          <w:rFonts w:ascii="Helvetica" w:hAnsi="Helvetica" w:cs="Helvetica"/>
          <w:color w:val="333333"/>
          <w:sz w:val="21"/>
          <w:szCs w:val="21"/>
        </w:rPr>
        <w:t xml:space="preserve"> </w:t>
      </w:r>
      <w:r>
        <w:rPr>
          <w:rFonts w:ascii="Helvetica" w:hAnsi="Helvetica" w:cs="Helvetica"/>
          <w:color w:val="333333"/>
          <w:sz w:val="21"/>
          <w:szCs w:val="21"/>
        </w:rPr>
        <w:t>Fabri,</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Generalvikar</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Konstanz,</w:t>
      </w:r>
      <w:r w:rsidR="000937DE">
        <w:rPr>
          <w:rFonts w:ascii="Helvetica" w:hAnsi="Helvetica" w:cs="Helvetica"/>
          <w:color w:val="333333"/>
          <w:sz w:val="21"/>
          <w:szCs w:val="21"/>
        </w:rPr>
        <w:t xml:space="preserve"> </w:t>
      </w:r>
      <w:r>
        <w:rPr>
          <w:rFonts w:ascii="Helvetica" w:hAnsi="Helvetica" w:cs="Helvetica"/>
          <w:color w:val="333333"/>
          <w:sz w:val="21"/>
          <w:szCs w:val="21"/>
        </w:rPr>
        <w:t>stellte</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katholischen</w:t>
      </w:r>
      <w:r w:rsidR="000937DE">
        <w:rPr>
          <w:rFonts w:ascii="Helvetica" w:hAnsi="Helvetica" w:cs="Helvetica"/>
          <w:color w:val="333333"/>
          <w:sz w:val="21"/>
          <w:szCs w:val="21"/>
        </w:rPr>
        <w:t xml:space="preserve"> </w:t>
      </w:r>
      <w:r>
        <w:rPr>
          <w:rFonts w:ascii="Helvetica" w:hAnsi="Helvetica" w:cs="Helvetica"/>
          <w:color w:val="333333"/>
          <w:sz w:val="21"/>
          <w:szCs w:val="21"/>
        </w:rPr>
        <w:t>Ritus</w:t>
      </w:r>
      <w:r w:rsidR="000937DE">
        <w:rPr>
          <w:rFonts w:ascii="Helvetica" w:hAnsi="Helvetica" w:cs="Helvetica"/>
          <w:color w:val="333333"/>
          <w:sz w:val="21"/>
          <w:szCs w:val="21"/>
        </w:rPr>
        <w:t xml:space="preserve"> </w:t>
      </w:r>
      <w:r>
        <w:rPr>
          <w:rFonts w:ascii="Helvetica" w:hAnsi="Helvetica" w:cs="Helvetica"/>
          <w:color w:val="333333"/>
          <w:sz w:val="21"/>
          <w:szCs w:val="21"/>
        </w:rPr>
        <w:t>wieder</w:t>
      </w:r>
      <w:r w:rsidR="000937DE">
        <w:rPr>
          <w:rFonts w:ascii="Helvetica" w:hAnsi="Helvetica" w:cs="Helvetica"/>
          <w:color w:val="333333"/>
          <w:sz w:val="21"/>
          <w:szCs w:val="21"/>
        </w:rPr>
        <w:t xml:space="preserve"> </w:t>
      </w:r>
      <w:r>
        <w:rPr>
          <w:rFonts w:ascii="Helvetica" w:hAnsi="Helvetica" w:cs="Helvetica"/>
          <w:color w:val="333333"/>
          <w:sz w:val="21"/>
          <w:szCs w:val="21"/>
        </w:rPr>
        <w:t>her.</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fielen</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Papiere</w:t>
      </w:r>
      <w:r w:rsidR="000937DE">
        <w:rPr>
          <w:rFonts w:ascii="Helvetica" w:hAnsi="Helvetica" w:cs="Helvetica"/>
          <w:color w:val="333333"/>
          <w:sz w:val="21"/>
          <w:szCs w:val="21"/>
        </w:rPr>
        <w:t xml:space="preserve"> </w:t>
      </w:r>
      <w:r>
        <w:rPr>
          <w:rFonts w:ascii="Helvetica" w:hAnsi="Helvetica" w:cs="Helvetica"/>
          <w:color w:val="333333"/>
          <w:sz w:val="21"/>
          <w:szCs w:val="21"/>
        </w:rPr>
        <w:t>seines</w:t>
      </w:r>
      <w:r w:rsidR="000937DE">
        <w:rPr>
          <w:rFonts w:ascii="Helvetica" w:hAnsi="Helvetica" w:cs="Helvetica"/>
          <w:color w:val="333333"/>
          <w:sz w:val="21"/>
          <w:szCs w:val="21"/>
        </w:rPr>
        <w:t xml:space="preserve"> </w:t>
      </w:r>
      <w:r>
        <w:rPr>
          <w:rFonts w:ascii="Helvetica" w:hAnsi="Helvetica" w:cs="Helvetica"/>
          <w:color w:val="333333"/>
          <w:sz w:val="21"/>
          <w:szCs w:val="21"/>
        </w:rPr>
        <w:t>ehemaligen</w:t>
      </w:r>
      <w:r w:rsidR="000937DE">
        <w:rPr>
          <w:rFonts w:ascii="Helvetica" w:hAnsi="Helvetica" w:cs="Helvetica"/>
          <w:color w:val="333333"/>
          <w:sz w:val="21"/>
          <w:szCs w:val="21"/>
        </w:rPr>
        <w:t xml:space="preserve"> </w:t>
      </w:r>
      <w:r>
        <w:rPr>
          <w:rFonts w:ascii="Helvetica" w:hAnsi="Helvetica" w:cs="Helvetica"/>
          <w:color w:val="333333"/>
          <w:sz w:val="21"/>
          <w:szCs w:val="21"/>
        </w:rPr>
        <w:t>Freundes</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Hand.</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selbst</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einer</w:t>
      </w:r>
      <w:r w:rsidR="000937DE">
        <w:rPr>
          <w:rFonts w:ascii="Helvetica" w:hAnsi="Helvetica" w:cs="Helvetica"/>
          <w:color w:val="333333"/>
          <w:sz w:val="21"/>
          <w:szCs w:val="21"/>
        </w:rPr>
        <w:t xml:space="preserve"> </w:t>
      </w:r>
      <w:r>
        <w:rPr>
          <w:rFonts w:ascii="Helvetica" w:hAnsi="Helvetica" w:cs="Helvetica"/>
          <w:color w:val="333333"/>
          <w:sz w:val="21"/>
          <w:szCs w:val="21"/>
        </w:rPr>
        <w:t>Anzahl</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Anhängern</w:t>
      </w:r>
      <w:r w:rsidR="000937DE">
        <w:rPr>
          <w:rFonts w:ascii="Helvetica" w:hAnsi="Helvetica" w:cs="Helvetica"/>
          <w:color w:val="333333"/>
          <w:sz w:val="21"/>
          <w:szCs w:val="21"/>
        </w:rPr>
        <w:t xml:space="preserve"> </w:t>
      </w:r>
      <w:r>
        <w:rPr>
          <w:rFonts w:ascii="Helvetica" w:hAnsi="Helvetica" w:cs="Helvetica"/>
          <w:color w:val="333333"/>
          <w:sz w:val="21"/>
          <w:szCs w:val="21"/>
        </w:rPr>
        <w:t>schon</w:t>
      </w:r>
      <w:r w:rsidR="000937DE">
        <w:rPr>
          <w:rFonts w:ascii="Helvetica" w:hAnsi="Helvetica" w:cs="Helvetica"/>
          <w:color w:val="333333"/>
          <w:sz w:val="21"/>
          <w:szCs w:val="21"/>
        </w:rPr>
        <w:t xml:space="preserve"> </w:t>
      </w:r>
      <w:r>
        <w:rPr>
          <w:rFonts w:ascii="Helvetica" w:hAnsi="Helvetica" w:cs="Helvetica"/>
          <w:color w:val="333333"/>
          <w:sz w:val="21"/>
          <w:szCs w:val="21"/>
        </w:rPr>
        <w:t>vorher</w:t>
      </w:r>
      <w:r w:rsidR="000937DE">
        <w:rPr>
          <w:rFonts w:ascii="Helvetica" w:hAnsi="Helvetica" w:cs="Helvetica"/>
          <w:color w:val="333333"/>
          <w:sz w:val="21"/>
          <w:szCs w:val="21"/>
        </w:rPr>
        <w:t xml:space="preserve"> </w:t>
      </w:r>
      <w:r>
        <w:rPr>
          <w:rFonts w:ascii="Helvetica" w:hAnsi="Helvetica" w:cs="Helvetica"/>
          <w:color w:val="333333"/>
          <w:sz w:val="21"/>
          <w:szCs w:val="21"/>
        </w:rPr>
        <w:t>entflohen.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hoffte</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Zürich</w:t>
      </w:r>
      <w:r w:rsidR="000937DE">
        <w:rPr>
          <w:rFonts w:ascii="Helvetica" w:hAnsi="Helvetica" w:cs="Helvetica"/>
          <w:color w:val="333333"/>
          <w:sz w:val="21"/>
          <w:szCs w:val="21"/>
        </w:rPr>
        <w:t xml:space="preserve"> </w:t>
      </w:r>
      <w:r>
        <w:rPr>
          <w:rFonts w:ascii="Helvetica" w:hAnsi="Helvetica" w:cs="Helvetica"/>
          <w:color w:val="333333"/>
          <w:sz w:val="21"/>
          <w:szCs w:val="21"/>
        </w:rPr>
        <w:t>ein</w:t>
      </w:r>
      <w:r w:rsidR="000937DE">
        <w:rPr>
          <w:rFonts w:ascii="Helvetica" w:hAnsi="Helvetica" w:cs="Helvetica"/>
          <w:color w:val="333333"/>
          <w:sz w:val="21"/>
          <w:szCs w:val="21"/>
        </w:rPr>
        <w:t xml:space="preserve"> </w:t>
      </w:r>
      <w:r>
        <w:rPr>
          <w:rFonts w:ascii="Helvetica" w:hAnsi="Helvetica" w:cs="Helvetica"/>
          <w:color w:val="333333"/>
          <w:sz w:val="21"/>
          <w:szCs w:val="21"/>
        </w:rPr>
        <w:t>Unterkommen</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finden,</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seinem</w:t>
      </w:r>
      <w:r w:rsidR="000937DE">
        <w:rPr>
          <w:rFonts w:ascii="Helvetica" w:hAnsi="Helvetica" w:cs="Helvetica"/>
          <w:color w:val="333333"/>
          <w:sz w:val="21"/>
          <w:szCs w:val="21"/>
        </w:rPr>
        <w:t xml:space="preserve"> </w:t>
      </w:r>
      <w:r>
        <w:rPr>
          <w:rFonts w:ascii="Helvetica" w:hAnsi="Helvetica" w:cs="Helvetica"/>
          <w:color w:val="333333"/>
          <w:sz w:val="21"/>
          <w:szCs w:val="21"/>
        </w:rPr>
        <w:t>Versteck</w:t>
      </w:r>
      <w:r w:rsidR="000937DE">
        <w:rPr>
          <w:rFonts w:ascii="Helvetica" w:hAnsi="Helvetica" w:cs="Helvetica"/>
          <w:color w:val="333333"/>
          <w:sz w:val="21"/>
          <w:szCs w:val="21"/>
        </w:rPr>
        <w:t xml:space="preserve"> </w:t>
      </w:r>
      <w:r>
        <w:rPr>
          <w:rFonts w:ascii="Helvetica" w:hAnsi="Helvetica" w:cs="Helvetica"/>
          <w:color w:val="333333"/>
          <w:sz w:val="21"/>
          <w:szCs w:val="21"/>
        </w:rPr>
        <w:t>entdeckt,</w:t>
      </w:r>
      <w:r w:rsidR="000937DE">
        <w:rPr>
          <w:rFonts w:ascii="Helvetica" w:hAnsi="Helvetica" w:cs="Helvetica"/>
          <w:color w:val="333333"/>
          <w:sz w:val="21"/>
          <w:szCs w:val="21"/>
        </w:rPr>
        <w:t xml:space="preserve"> </w:t>
      </w:r>
      <w:r>
        <w:rPr>
          <w:rFonts w:ascii="Helvetica" w:hAnsi="Helvetica" w:cs="Helvetica"/>
          <w:color w:val="333333"/>
          <w:sz w:val="21"/>
          <w:szCs w:val="21"/>
        </w:rPr>
        <w:t>vom</w:t>
      </w:r>
      <w:r w:rsidR="000937DE">
        <w:rPr>
          <w:rFonts w:ascii="Helvetica" w:hAnsi="Helvetica" w:cs="Helvetica"/>
          <w:color w:val="333333"/>
          <w:sz w:val="21"/>
          <w:szCs w:val="21"/>
        </w:rPr>
        <w:t xml:space="preserve"> </w:t>
      </w:r>
      <w:r>
        <w:rPr>
          <w:rFonts w:ascii="Helvetica" w:hAnsi="Helvetica" w:cs="Helvetica"/>
          <w:color w:val="333333"/>
          <w:sz w:val="21"/>
          <w:szCs w:val="21"/>
        </w:rPr>
        <w:t>Rate</w:t>
      </w:r>
      <w:r w:rsidR="000937DE">
        <w:rPr>
          <w:rFonts w:ascii="Helvetica" w:hAnsi="Helvetica" w:cs="Helvetica"/>
          <w:color w:val="333333"/>
          <w:sz w:val="21"/>
          <w:szCs w:val="21"/>
        </w:rPr>
        <w:t xml:space="preserve"> </w:t>
      </w:r>
      <w:r>
        <w:rPr>
          <w:rFonts w:ascii="Helvetica" w:hAnsi="Helvetica" w:cs="Helvetica"/>
          <w:color w:val="333333"/>
          <w:sz w:val="21"/>
          <w:szCs w:val="21"/>
        </w:rPr>
        <w:t>gefangen</w:t>
      </w:r>
      <w:r w:rsidR="000937DE">
        <w:rPr>
          <w:rFonts w:ascii="Helvetica" w:hAnsi="Helvetica" w:cs="Helvetica"/>
          <w:color w:val="333333"/>
          <w:sz w:val="21"/>
          <w:szCs w:val="21"/>
        </w:rPr>
        <w:t xml:space="preserve"> </w:t>
      </w:r>
      <w:r>
        <w:rPr>
          <w:rFonts w:ascii="Helvetica" w:hAnsi="Helvetica" w:cs="Helvetica"/>
          <w:color w:val="333333"/>
          <w:sz w:val="21"/>
          <w:szCs w:val="21"/>
        </w:rPr>
        <w:t>gesetzt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genötigt</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Zwingli</w:t>
      </w:r>
      <w:r w:rsidR="000937DE">
        <w:rPr>
          <w:rFonts w:ascii="Helvetica" w:hAnsi="Helvetica" w:cs="Helvetica"/>
          <w:color w:val="333333"/>
          <w:sz w:val="21"/>
          <w:szCs w:val="21"/>
        </w:rPr>
        <w:t xml:space="preserve"> </w:t>
      </w:r>
      <w:r>
        <w:rPr>
          <w:rFonts w:ascii="Helvetica" w:hAnsi="Helvetica" w:cs="Helvetica"/>
          <w:color w:val="333333"/>
          <w:sz w:val="21"/>
          <w:szCs w:val="21"/>
        </w:rPr>
        <w:t>über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Wiedertaufe</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disputieren.</w:t>
      </w:r>
      <w:r w:rsidR="000937DE">
        <w:rPr>
          <w:rFonts w:ascii="Helvetica" w:hAnsi="Helvetica" w:cs="Helvetica"/>
          <w:color w:val="333333"/>
          <w:sz w:val="21"/>
          <w:szCs w:val="21"/>
        </w:rPr>
        <w:t xml:space="preserve"> </w:t>
      </w:r>
      <w:r>
        <w:rPr>
          <w:rFonts w:ascii="Helvetica" w:hAnsi="Helvetica" w:cs="Helvetica"/>
          <w:color w:val="333333"/>
          <w:sz w:val="21"/>
          <w:szCs w:val="21"/>
        </w:rPr>
        <w:t>Ohne</w:t>
      </w:r>
      <w:r w:rsidR="000937DE">
        <w:rPr>
          <w:rFonts w:ascii="Helvetica" w:hAnsi="Helvetica" w:cs="Helvetica"/>
          <w:color w:val="333333"/>
          <w:sz w:val="21"/>
          <w:szCs w:val="21"/>
        </w:rPr>
        <w:t xml:space="preserve"> </w:t>
      </w:r>
      <w:r>
        <w:rPr>
          <w:rFonts w:ascii="Helvetica" w:hAnsi="Helvetica" w:cs="Helvetica"/>
          <w:color w:val="333333"/>
          <w:sz w:val="21"/>
          <w:szCs w:val="21"/>
        </w:rPr>
        <w:t>Zweifel</w:t>
      </w:r>
      <w:r w:rsidR="000937DE">
        <w:rPr>
          <w:rFonts w:ascii="Helvetica" w:hAnsi="Helvetica" w:cs="Helvetica"/>
          <w:color w:val="333333"/>
          <w:sz w:val="21"/>
          <w:szCs w:val="21"/>
        </w:rPr>
        <w:t xml:space="preserve"> </w:t>
      </w:r>
      <w:r>
        <w:rPr>
          <w:rFonts w:ascii="Helvetica" w:hAnsi="Helvetica" w:cs="Helvetica"/>
          <w:color w:val="333333"/>
          <w:sz w:val="21"/>
          <w:szCs w:val="21"/>
        </w:rPr>
        <w:t>bewog</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Furcht</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Österreich</w:t>
      </w:r>
      <w:r w:rsidR="000937DE">
        <w:rPr>
          <w:rFonts w:ascii="Helvetica" w:hAnsi="Helvetica" w:cs="Helvetica"/>
          <w:color w:val="333333"/>
          <w:sz w:val="21"/>
          <w:szCs w:val="21"/>
        </w:rPr>
        <w:t xml:space="preserve"> </w:t>
      </w:r>
      <w:r>
        <w:rPr>
          <w:rFonts w:ascii="Helvetica" w:hAnsi="Helvetica" w:cs="Helvetica"/>
          <w:color w:val="333333"/>
          <w:sz w:val="21"/>
          <w:szCs w:val="21"/>
        </w:rPr>
        <w:t>ausgeliefert</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werden,</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zum</w:t>
      </w:r>
      <w:r w:rsidR="000937DE">
        <w:rPr>
          <w:rFonts w:ascii="Helvetica" w:hAnsi="Helvetica" w:cs="Helvetica"/>
          <w:color w:val="333333"/>
          <w:sz w:val="21"/>
          <w:szCs w:val="21"/>
        </w:rPr>
        <w:t xml:space="preserve"> </w:t>
      </w:r>
      <w:r>
        <w:rPr>
          <w:rFonts w:ascii="Helvetica" w:hAnsi="Helvetica" w:cs="Helvetica"/>
          <w:color w:val="333333"/>
          <w:sz w:val="21"/>
          <w:szCs w:val="21"/>
        </w:rPr>
        <w:t>Widerruf</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erbieten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nachdem</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strenger</w:t>
      </w:r>
      <w:r w:rsidR="000937DE">
        <w:rPr>
          <w:rFonts w:ascii="Helvetica" w:hAnsi="Helvetica" w:cs="Helvetica"/>
          <w:color w:val="333333"/>
          <w:sz w:val="21"/>
          <w:szCs w:val="21"/>
        </w:rPr>
        <w:t xml:space="preserve"> </w:t>
      </w:r>
      <w:r>
        <w:rPr>
          <w:rFonts w:ascii="Helvetica" w:hAnsi="Helvetica" w:cs="Helvetica"/>
          <w:color w:val="333333"/>
          <w:sz w:val="21"/>
          <w:szCs w:val="21"/>
        </w:rPr>
        <w:t>Haft</w:t>
      </w:r>
      <w:r w:rsidR="000937DE">
        <w:rPr>
          <w:rFonts w:ascii="Helvetica" w:hAnsi="Helvetica" w:cs="Helvetica"/>
          <w:color w:val="333333"/>
          <w:sz w:val="21"/>
          <w:szCs w:val="21"/>
        </w:rPr>
        <w:t xml:space="preserve"> </w:t>
      </w:r>
      <w:r>
        <w:rPr>
          <w:rFonts w:ascii="Helvetica" w:hAnsi="Helvetica" w:cs="Helvetica"/>
          <w:color w:val="333333"/>
          <w:sz w:val="21"/>
          <w:szCs w:val="21"/>
        </w:rPr>
        <w:t>gehalten</w:t>
      </w:r>
      <w:r w:rsidR="000937DE">
        <w:rPr>
          <w:rFonts w:ascii="Helvetica" w:hAnsi="Helvetica" w:cs="Helvetica"/>
          <w:color w:val="333333"/>
          <w:sz w:val="21"/>
          <w:szCs w:val="21"/>
        </w:rPr>
        <w:t xml:space="preserve"> </w:t>
      </w:r>
      <w:r>
        <w:rPr>
          <w:rFonts w:ascii="Helvetica" w:hAnsi="Helvetica" w:cs="Helvetica"/>
          <w:color w:val="333333"/>
          <w:sz w:val="21"/>
          <w:szCs w:val="21"/>
        </w:rPr>
        <w:t>worden</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diesen</w:t>
      </w:r>
      <w:r w:rsidR="000937DE">
        <w:rPr>
          <w:rFonts w:ascii="Helvetica" w:hAnsi="Helvetica" w:cs="Helvetica"/>
          <w:color w:val="333333"/>
          <w:sz w:val="21"/>
          <w:szCs w:val="21"/>
        </w:rPr>
        <w:t xml:space="preserve"> </w:t>
      </w:r>
      <w:r>
        <w:rPr>
          <w:rFonts w:ascii="Helvetica" w:hAnsi="Helvetica" w:cs="Helvetica"/>
          <w:color w:val="333333"/>
          <w:sz w:val="21"/>
          <w:szCs w:val="21"/>
        </w:rPr>
        <w:t>Widerruf</w:t>
      </w:r>
      <w:r w:rsidR="000937DE">
        <w:rPr>
          <w:rFonts w:ascii="Helvetica" w:hAnsi="Helvetica" w:cs="Helvetica"/>
          <w:color w:val="333333"/>
          <w:sz w:val="21"/>
          <w:szCs w:val="21"/>
        </w:rPr>
        <w:t xml:space="preserve"> </w:t>
      </w:r>
      <w:r>
        <w:rPr>
          <w:rFonts w:ascii="Helvetica" w:hAnsi="Helvetica" w:cs="Helvetica"/>
          <w:color w:val="333333"/>
          <w:sz w:val="21"/>
          <w:szCs w:val="21"/>
        </w:rPr>
        <w:t>öffentlich</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erklären.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durfte,</w:t>
      </w:r>
      <w:r w:rsidR="000937DE">
        <w:rPr>
          <w:rFonts w:ascii="Helvetica" w:hAnsi="Helvetica" w:cs="Helvetica"/>
          <w:color w:val="333333"/>
          <w:sz w:val="21"/>
          <w:szCs w:val="21"/>
        </w:rPr>
        <w:t xml:space="preserve"> </w:t>
      </w:r>
      <w:r>
        <w:rPr>
          <w:rFonts w:ascii="Helvetica" w:hAnsi="Helvetica" w:cs="Helvetica"/>
          <w:color w:val="333333"/>
          <w:sz w:val="21"/>
          <w:szCs w:val="21"/>
        </w:rPr>
        <w:t>um</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einer</w:t>
      </w:r>
      <w:r w:rsidR="000937DE">
        <w:rPr>
          <w:rFonts w:ascii="Helvetica" w:hAnsi="Helvetica" w:cs="Helvetica"/>
          <w:color w:val="333333"/>
          <w:sz w:val="21"/>
          <w:szCs w:val="21"/>
        </w:rPr>
        <w:t xml:space="preserve"> </w:t>
      </w:r>
      <w:r>
        <w:rPr>
          <w:rFonts w:ascii="Helvetica" w:hAnsi="Helvetica" w:cs="Helvetica"/>
          <w:color w:val="333333"/>
          <w:sz w:val="21"/>
          <w:szCs w:val="21"/>
        </w:rPr>
        <w:t>Krankheit</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erholen,</w:t>
      </w:r>
      <w:r w:rsidR="000937DE">
        <w:rPr>
          <w:rFonts w:ascii="Helvetica" w:hAnsi="Helvetica" w:cs="Helvetica"/>
          <w:color w:val="333333"/>
          <w:sz w:val="21"/>
          <w:szCs w:val="21"/>
        </w:rPr>
        <w:t xml:space="preserve"> </w:t>
      </w:r>
      <w:r>
        <w:rPr>
          <w:rFonts w:ascii="Helvetica" w:hAnsi="Helvetica" w:cs="Helvetica"/>
          <w:color w:val="333333"/>
          <w:sz w:val="21"/>
          <w:szCs w:val="21"/>
        </w:rPr>
        <w:t>noch</w:t>
      </w:r>
      <w:r w:rsidR="000937DE">
        <w:rPr>
          <w:rFonts w:ascii="Helvetica" w:hAnsi="Helvetica" w:cs="Helvetica"/>
          <w:color w:val="333333"/>
          <w:sz w:val="21"/>
          <w:szCs w:val="21"/>
        </w:rPr>
        <w:t xml:space="preserve"> </w:t>
      </w:r>
      <w:r>
        <w:rPr>
          <w:rFonts w:ascii="Helvetica" w:hAnsi="Helvetica" w:cs="Helvetica"/>
          <w:color w:val="333333"/>
          <w:sz w:val="21"/>
          <w:szCs w:val="21"/>
        </w:rPr>
        <w:t>kurze</w:t>
      </w:r>
      <w:r w:rsidR="000937DE">
        <w:rPr>
          <w:rFonts w:ascii="Helvetica" w:hAnsi="Helvetica" w:cs="Helvetica"/>
          <w:color w:val="333333"/>
          <w:sz w:val="21"/>
          <w:szCs w:val="21"/>
        </w:rPr>
        <w:t xml:space="preserve"> </w:t>
      </w:r>
      <w:r>
        <w:rPr>
          <w:rFonts w:ascii="Helvetica" w:hAnsi="Helvetica" w:cs="Helvetica"/>
          <w:color w:val="333333"/>
          <w:sz w:val="21"/>
          <w:szCs w:val="21"/>
        </w:rPr>
        <w:t>Zeit</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Zürich</w:t>
      </w:r>
      <w:r w:rsidR="000937DE">
        <w:rPr>
          <w:rFonts w:ascii="Helvetica" w:hAnsi="Helvetica" w:cs="Helvetica"/>
          <w:color w:val="333333"/>
          <w:sz w:val="21"/>
          <w:szCs w:val="21"/>
        </w:rPr>
        <w:t xml:space="preserve"> </w:t>
      </w:r>
      <w:r>
        <w:rPr>
          <w:rFonts w:ascii="Helvetica" w:hAnsi="Helvetica" w:cs="Helvetica"/>
          <w:color w:val="333333"/>
          <w:sz w:val="21"/>
          <w:szCs w:val="21"/>
        </w:rPr>
        <w:t>verweilen,</w:t>
      </w:r>
      <w:r w:rsidR="000937DE">
        <w:rPr>
          <w:rFonts w:ascii="Helvetica" w:hAnsi="Helvetica" w:cs="Helvetica"/>
          <w:color w:val="333333"/>
          <w:sz w:val="21"/>
          <w:szCs w:val="21"/>
        </w:rPr>
        <w:t xml:space="preserve"> </w:t>
      </w:r>
      <w:r>
        <w:rPr>
          <w:rFonts w:ascii="Helvetica" w:hAnsi="Helvetica" w:cs="Helvetica"/>
          <w:color w:val="333333"/>
          <w:sz w:val="21"/>
          <w:szCs w:val="21"/>
        </w:rPr>
        <w:t>dann</w:t>
      </w:r>
      <w:r w:rsidR="000937DE">
        <w:rPr>
          <w:rFonts w:ascii="Helvetica" w:hAnsi="Helvetica" w:cs="Helvetica"/>
          <w:color w:val="333333"/>
          <w:sz w:val="21"/>
          <w:szCs w:val="21"/>
        </w:rPr>
        <w:t xml:space="preserve"> </w:t>
      </w:r>
      <w:r>
        <w:rPr>
          <w:rFonts w:ascii="Helvetica" w:hAnsi="Helvetica" w:cs="Helvetica"/>
          <w:color w:val="333333"/>
          <w:sz w:val="21"/>
          <w:szCs w:val="21"/>
        </w:rPr>
        <w:t>zog</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etwas</w:t>
      </w:r>
      <w:r w:rsidR="000937DE">
        <w:rPr>
          <w:rFonts w:ascii="Helvetica" w:hAnsi="Helvetica" w:cs="Helvetica"/>
          <w:color w:val="333333"/>
          <w:sz w:val="21"/>
          <w:szCs w:val="21"/>
        </w:rPr>
        <w:t xml:space="preserve"> </w:t>
      </w:r>
      <w:r>
        <w:rPr>
          <w:rFonts w:ascii="Helvetica" w:hAnsi="Helvetica" w:cs="Helvetica"/>
          <w:color w:val="333333"/>
          <w:sz w:val="21"/>
          <w:szCs w:val="21"/>
        </w:rPr>
        <w:t>Reisegeld</w:t>
      </w:r>
      <w:r w:rsidR="000937DE">
        <w:rPr>
          <w:rFonts w:ascii="Helvetica" w:hAnsi="Helvetica" w:cs="Helvetica"/>
          <w:color w:val="333333"/>
          <w:sz w:val="21"/>
          <w:szCs w:val="21"/>
        </w:rPr>
        <w:t xml:space="preserve"> </w:t>
      </w:r>
      <w:r>
        <w:rPr>
          <w:rFonts w:ascii="Helvetica" w:hAnsi="Helvetica" w:cs="Helvetica"/>
          <w:color w:val="333333"/>
          <w:sz w:val="21"/>
          <w:szCs w:val="21"/>
        </w:rPr>
        <w:t>versehen,</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Konstanz,</w:t>
      </w:r>
      <w:r w:rsidR="000937DE">
        <w:rPr>
          <w:rFonts w:ascii="Helvetica" w:hAnsi="Helvetica" w:cs="Helvetica"/>
          <w:color w:val="333333"/>
          <w:sz w:val="21"/>
          <w:szCs w:val="21"/>
        </w:rPr>
        <w:t xml:space="preserve"> </w:t>
      </w:r>
      <w:r>
        <w:rPr>
          <w:rFonts w:ascii="Helvetica" w:hAnsi="Helvetica" w:cs="Helvetica"/>
          <w:color w:val="333333"/>
          <w:sz w:val="21"/>
          <w:szCs w:val="21"/>
        </w:rPr>
        <w:t>wo</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darüber</w:t>
      </w:r>
      <w:r w:rsidR="000937DE">
        <w:rPr>
          <w:rFonts w:ascii="Helvetica" w:hAnsi="Helvetica" w:cs="Helvetica"/>
          <w:color w:val="333333"/>
          <w:sz w:val="21"/>
          <w:szCs w:val="21"/>
        </w:rPr>
        <w:t xml:space="preserve"> </w:t>
      </w:r>
      <w:r>
        <w:rPr>
          <w:rFonts w:ascii="Helvetica" w:hAnsi="Helvetica" w:cs="Helvetica"/>
          <w:color w:val="333333"/>
          <w:sz w:val="21"/>
          <w:szCs w:val="21"/>
        </w:rPr>
        <w:t>beklagte,</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ss</w:t>
      </w:r>
      <w:r w:rsidR="000937DE">
        <w:rPr>
          <w:rFonts w:ascii="Helvetica" w:hAnsi="Helvetica" w:cs="Helvetica"/>
          <w:color w:val="333333"/>
          <w:sz w:val="21"/>
          <w:szCs w:val="21"/>
        </w:rPr>
        <w:t xml:space="preserve"> </w:t>
      </w:r>
      <w:r>
        <w:rPr>
          <w:rFonts w:ascii="Helvetica" w:hAnsi="Helvetica" w:cs="Helvetica"/>
          <w:color w:val="333333"/>
          <w:sz w:val="21"/>
          <w:szCs w:val="21"/>
        </w:rPr>
        <w:t>man</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obwohl</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Lehre</w:t>
      </w:r>
      <w:r w:rsidR="000937DE">
        <w:rPr>
          <w:rFonts w:ascii="Helvetica" w:hAnsi="Helvetica" w:cs="Helvetica"/>
          <w:color w:val="333333"/>
          <w:sz w:val="21"/>
          <w:szCs w:val="21"/>
        </w:rPr>
        <w:t xml:space="preserve"> </w:t>
      </w:r>
      <w:r>
        <w:rPr>
          <w:rFonts w:ascii="Helvetica" w:hAnsi="Helvetica" w:cs="Helvetica"/>
          <w:color w:val="333333"/>
          <w:sz w:val="21"/>
          <w:szCs w:val="21"/>
        </w:rPr>
        <w:t>siegreich</w:t>
      </w:r>
      <w:r w:rsidR="000937DE">
        <w:rPr>
          <w:rFonts w:ascii="Helvetica" w:hAnsi="Helvetica" w:cs="Helvetica"/>
          <w:color w:val="333333"/>
          <w:sz w:val="21"/>
          <w:szCs w:val="21"/>
        </w:rPr>
        <w:t xml:space="preserve"> </w:t>
      </w:r>
      <w:r>
        <w:rPr>
          <w:rFonts w:ascii="Helvetica" w:hAnsi="Helvetica" w:cs="Helvetica"/>
          <w:color w:val="333333"/>
          <w:sz w:val="21"/>
          <w:szCs w:val="21"/>
        </w:rPr>
        <w:t>verfochten,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Zürich</w:t>
      </w:r>
      <w:r w:rsidR="000937DE">
        <w:rPr>
          <w:rFonts w:ascii="Helvetica" w:hAnsi="Helvetica" w:cs="Helvetica"/>
          <w:color w:val="333333"/>
          <w:sz w:val="21"/>
          <w:szCs w:val="21"/>
        </w:rPr>
        <w:t xml:space="preserve"> </w:t>
      </w:r>
      <w:r>
        <w:rPr>
          <w:rFonts w:ascii="Helvetica" w:hAnsi="Helvetica" w:cs="Helvetica"/>
          <w:color w:val="333333"/>
          <w:sz w:val="21"/>
          <w:szCs w:val="21"/>
        </w:rPr>
        <w:t>Gewalt</w:t>
      </w:r>
      <w:r w:rsidR="000937DE">
        <w:rPr>
          <w:rFonts w:ascii="Helvetica" w:hAnsi="Helvetica" w:cs="Helvetica"/>
          <w:color w:val="333333"/>
          <w:sz w:val="21"/>
          <w:szCs w:val="21"/>
        </w:rPr>
        <w:t xml:space="preserve"> </w:t>
      </w:r>
      <w:r>
        <w:rPr>
          <w:rFonts w:ascii="Helvetica" w:hAnsi="Helvetica" w:cs="Helvetica"/>
          <w:color w:val="333333"/>
          <w:sz w:val="21"/>
          <w:szCs w:val="21"/>
        </w:rPr>
        <w:t>angetan</w:t>
      </w:r>
      <w:r w:rsidR="000937DE">
        <w:rPr>
          <w:rFonts w:ascii="Helvetica" w:hAnsi="Helvetica" w:cs="Helvetica"/>
          <w:color w:val="333333"/>
          <w:sz w:val="21"/>
          <w:szCs w:val="21"/>
        </w:rPr>
        <w:t xml:space="preserve"> </w:t>
      </w:r>
      <w:r>
        <w:rPr>
          <w:rFonts w:ascii="Helvetica" w:hAnsi="Helvetica" w:cs="Helvetica"/>
          <w:color w:val="333333"/>
          <w:sz w:val="21"/>
          <w:szCs w:val="21"/>
        </w:rPr>
        <w:t>habe.</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Konstanz</w:t>
      </w:r>
      <w:r w:rsidR="000937DE">
        <w:rPr>
          <w:rFonts w:ascii="Helvetica" w:hAnsi="Helvetica" w:cs="Helvetica"/>
          <w:color w:val="333333"/>
          <w:sz w:val="21"/>
          <w:szCs w:val="21"/>
        </w:rPr>
        <w:t xml:space="preserve"> </w:t>
      </w:r>
      <w:r>
        <w:rPr>
          <w:rFonts w:ascii="Helvetica" w:hAnsi="Helvetica" w:cs="Helvetica"/>
          <w:color w:val="333333"/>
          <w:sz w:val="21"/>
          <w:szCs w:val="21"/>
        </w:rPr>
        <w:t>war</w:t>
      </w:r>
      <w:r w:rsidR="000937DE">
        <w:rPr>
          <w:rFonts w:ascii="Helvetica" w:hAnsi="Helvetica" w:cs="Helvetica"/>
          <w:color w:val="333333"/>
          <w:sz w:val="21"/>
          <w:szCs w:val="21"/>
        </w:rPr>
        <w:t xml:space="preserve"> </w:t>
      </w:r>
      <w:r>
        <w:rPr>
          <w:rFonts w:ascii="Helvetica" w:hAnsi="Helvetica" w:cs="Helvetica"/>
          <w:color w:val="333333"/>
          <w:sz w:val="21"/>
          <w:szCs w:val="21"/>
        </w:rPr>
        <w:t>seines</w:t>
      </w:r>
      <w:r w:rsidR="000937DE">
        <w:rPr>
          <w:rFonts w:ascii="Helvetica" w:hAnsi="Helvetica" w:cs="Helvetica"/>
          <w:color w:val="333333"/>
          <w:sz w:val="21"/>
          <w:szCs w:val="21"/>
        </w:rPr>
        <w:t xml:space="preserve"> </w:t>
      </w:r>
      <w:r>
        <w:rPr>
          <w:rFonts w:ascii="Helvetica" w:hAnsi="Helvetica" w:cs="Helvetica"/>
          <w:color w:val="333333"/>
          <w:sz w:val="21"/>
          <w:szCs w:val="21"/>
        </w:rPr>
        <w:t>Bleibens</w:t>
      </w:r>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lange.</w:t>
      </w:r>
      <w:r w:rsidR="000937DE">
        <w:rPr>
          <w:rFonts w:ascii="Helvetica" w:hAnsi="Helvetica" w:cs="Helvetica"/>
          <w:color w:val="333333"/>
          <w:sz w:val="21"/>
          <w:szCs w:val="21"/>
        </w:rPr>
        <w:t xml:space="preserve"> </w:t>
      </w:r>
      <w:r>
        <w:rPr>
          <w:rFonts w:ascii="Helvetica" w:hAnsi="Helvetica" w:cs="Helvetica"/>
          <w:color w:val="333333"/>
          <w:sz w:val="21"/>
          <w:szCs w:val="21"/>
        </w:rPr>
        <w:t>Ob</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Augsburg</w:t>
      </w:r>
      <w:r w:rsidR="000937DE">
        <w:rPr>
          <w:rFonts w:ascii="Helvetica" w:hAnsi="Helvetica" w:cs="Helvetica"/>
          <w:color w:val="333333"/>
          <w:sz w:val="21"/>
          <w:szCs w:val="21"/>
        </w:rPr>
        <w:t xml:space="preserve"> </w:t>
      </w:r>
      <w:r>
        <w:rPr>
          <w:rFonts w:ascii="Helvetica" w:hAnsi="Helvetica" w:cs="Helvetica"/>
          <w:color w:val="333333"/>
          <w:sz w:val="21"/>
          <w:szCs w:val="21"/>
        </w:rPr>
        <w:t>aufgehalten</w:t>
      </w:r>
      <w:r w:rsidR="000937DE">
        <w:rPr>
          <w:rFonts w:ascii="Helvetica" w:hAnsi="Helvetica" w:cs="Helvetica"/>
          <w:color w:val="333333"/>
          <w:sz w:val="21"/>
          <w:szCs w:val="21"/>
        </w:rPr>
        <w:t xml:space="preserve"> </w:t>
      </w:r>
      <w:r>
        <w:rPr>
          <w:rFonts w:ascii="Helvetica" w:hAnsi="Helvetica" w:cs="Helvetica"/>
          <w:color w:val="333333"/>
          <w:sz w:val="21"/>
          <w:szCs w:val="21"/>
        </w:rPr>
        <w:t>hat,</w:t>
      </w:r>
      <w:r w:rsidR="000937DE">
        <w:rPr>
          <w:rFonts w:ascii="Helvetica" w:hAnsi="Helvetica" w:cs="Helvetica"/>
          <w:color w:val="333333"/>
          <w:sz w:val="21"/>
          <w:szCs w:val="21"/>
        </w:rPr>
        <w:t xml:space="preserve"> </w:t>
      </w:r>
      <w:r>
        <w:rPr>
          <w:rFonts w:ascii="Helvetica" w:hAnsi="Helvetica" w:cs="Helvetica"/>
          <w:color w:val="333333"/>
          <w:sz w:val="21"/>
          <w:szCs w:val="21"/>
        </w:rPr>
        <w:t>ist</w:t>
      </w:r>
      <w:r w:rsidR="000937DE">
        <w:rPr>
          <w:rFonts w:ascii="Helvetica" w:hAnsi="Helvetica" w:cs="Helvetica"/>
          <w:color w:val="333333"/>
          <w:sz w:val="21"/>
          <w:szCs w:val="21"/>
        </w:rPr>
        <w:t xml:space="preserve"> </w:t>
      </w:r>
      <w:r>
        <w:rPr>
          <w:rFonts w:ascii="Helvetica" w:hAnsi="Helvetica" w:cs="Helvetica"/>
          <w:color w:val="333333"/>
          <w:sz w:val="21"/>
          <w:szCs w:val="21"/>
        </w:rPr>
        <w:t>zweifelhaft.</w:t>
      </w:r>
      <w:r w:rsidR="000937DE">
        <w:rPr>
          <w:rFonts w:ascii="Helvetica" w:hAnsi="Helvetica" w:cs="Helvetica"/>
          <w:color w:val="333333"/>
          <w:sz w:val="21"/>
          <w:szCs w:val="21"/>
        </w:rPr>
        <w:t xml:space="preserve"> </w:t>
      </w:r>
      <w:r>
        <w:rPr>
          <w:rFonts w:ascii="Helvetica" w:hAnsi="Helvetica" w:cs="Helvetica"/>
          <w:color w:val="333333"/>
          <w:sz w:val="21"/>
          <w:szCs w:val="21"/>
        </w:rPr>
        <w:t>Über</w:t>
      </w:r>
      <w:r w:rsidR="000937DE">
        <w:rPr>
          <w:rFonts w:ascii="Helvetica" w:hAnsi="Helvetica" w:cs="Helvetica"/>
          <w:color w:val="333333"/>
          <w:sz w:val="21"/>
          <w:szCs w:val="21"/>
        </w:rPr>
        <w:t xml:space="preserve"> </w:t>
      </w:r>
      <w:r>
        <w:rPr>
          <w:rFonts w:ascii="Helvetica" w:hAnsi="Helvetica" w:cs="Helvetica"/>
          <w:color w:val="333333"/>
          <w:sz w:val="21"/>
          <w:szCs w:val="21"/>
        </w:rPr>
        <w:t>Ingolstadt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Regensburg</w:t>
      </w:r>
      <w:r w:rsidR="000937DE">
        <w:rPr>
          <w:rFonts w:ascii="Helvetica" w:hAnsi="Helvetica" w:cs="Helvetica"/>
          <w:color w:val="333333"/>
          <w:sz w:val="21"/>
          <w:szCs w:val="21"/>
        </w:rPr>
        <w:t xml:space="preserve"> </w:t>
      </w:r>
      <w:r>
        <w:rPr>
          <w:rFonts w:ascii="Helvetica" w:hAnsi="Helvetica" w:cs="Helvetica"/>
          <w:color w:val="333333"/>
          <w:sz w:val="21"/>
          <w:szCs w:val="21"/>
        </w:rPr>
        <w:t>kam</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Österreich</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langte</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Juni</w:t>
      </w:r>
      <w:r w:rsidR="000937DE">
        <w:rPr>
          <w:rFonts w:ascii="Helvetica" w:hAnsi="Helvetica" w:cs="Helvetica"/>
          <w:color w:val="333333"/>
          <w:sz w:val="21"/>
          <w:szCs w:val="21"/>
        </w:rPr>
        <w:t xml:space="preserve"> </w:t>
      </w:r>
      <w:r>
        <w:rPr>
          <w:rFonts w:ascii="Helvetica" w:hAnsi="Helvetica" w:cs="Helvetica"/>
          <w:color w:val="333333"/>
          <w:sz w:val="21"/>
          <w:szCs w:val="21"/>
        </w:rPr>
        <w:t>1526</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Nikolsburg</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Mähren</w:t>
      </w:r>
      <w:r w:rsidR="000937DE">
        <w:rPr>
          <w:rFonts w:ascii="Helvetica" w:hAnsi="Helvetica" w:cs="Helvetica"/>
          <w:color w:val="333333"/>
          <w:sz w:val="21"/>
          <w:szCs w:val="21"/>
        </w:rPr>
        <w:t xml:space="preserve"> </w:t>
      </w:r>
      <w:r>
        <w:rPr>
          <w:rFonts w:ascii="Helvetica" w:hAnsi="Helvetica" w:cs="Helvetica"/>
          <w:color w:val="333333"/>
          <w:sz w:val="21"/>
          <w:szCs w:val="21"/>
        </w:rPr>
        <w:t>an.</w:t>
      </w:r>
      <w:r w:rsidR="000937DE">
        <w:rPr>
          <w:rFonts w:ascii="Helvetica" w:hAnsi="Helvetica" w:cs="Helvetica"/>
          <w:color w:val="333333"/>
          <w:sz w:val="21"/>
          <w:szCs w:val="21"/>
        </w:rPr>
        <w:t xml:space="preserve"> </w:t>
      </w:r>
      <w:r>
        <w:rPr>
          <w:rFonts w:ascii="Helvetica" w:hAnsi="Helvetica" w:cs="Helvetica"/>
          <w:color w:val="333333"/>
          <w:sz w:val="21"/>
          <w:szCs w:val="21"/>
        </w:rPr>
        <w:t>Hier</w:t>
      </w:r>
      <w:r w:rsidR="000937DE">
        <w:rPr>
          <w:rFonts w:ascii="Helvetica" w:hAnsi="Helvetica" w:cs="Helvetica"/>
          <w:color w:val="333333"/>
          <w:sz w:val="21"/>
          <w:szCs w:val="21"/>
        </w:rPr>
        <w:t xml:space="preserve"> </w:t>
      </w:r>
      <w:r>
        <w:rPr>
          <w:rFonts w:ascii="Helvetica" w:hAnsi="Helvetica" w:cs="Helvetica"/>
          <w:color w:val="333333"/>
          <w:sz w:val="21"/>
          <w:szCs w:val="21"/>
        </w:rPr>
        <w:t>ließ</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unter</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Schutze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Herren</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Lübtenstein</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nieder,</w:t>
      </w:r>
      <w:r w:rsidR="000937DE">
        <w:rPr>
          <w:rFonts w:ascii="Helvetica" w:hAnsi="Helvetica" w:cs="Helvetica"/>
          <w:color w:val="333333"/>
          <w:sz w:val="21"/>
          <w:szCs w:val="21"/>
        </w:rPr>
        <w:t xml:space="preserve"> </w:t>
      </w:r>
      <w:r>
        <w:rPr>
          <w:rFonts w:ascii="Helvetica" w:hAnsi="Helvetica" w:cs="Helvetica"/>
          <w:color w:val="333333"/>
          <w:sz w:val="21"/>
          <w:szCs w:val="21"/>
        </w:rPr>
        <w:t>veröffentlichte</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Reihe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theologischen</w:t>
      </w:r>
      <w:r w:rsidR="000937DE">
        <w:rPr>
          <w:rFonts w:ascii="Helvetica" w:hAnsi="Helvetica" w:cs="Helvetica"/>
          <w:color w:val="333333"/>
          <w:sz w:val="21"/>
          <w:szCs w:val="21"/>
        </w:rPr>
        <w:t xml:space="preserve"> </w:t>
      </w:r>
      <w:r>
        <w:rPr>
          <w:rFonts w:ascii="Helvetica" w:hAnsi="Helvetica" w:cs="Helvetica"/>
          <w:color w:val="333333"/>
          <w:sz w:val="21"/>
          <w:szCs w:val="21"/>
        </w:rPr>
        <w:t>Schriften,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namentlich</w:t>
      </w:r>
      <w:r w:rsidR="000937DE">
        <w:rPr>
          <w:rFonts w:ascii="Helvetica" w:hAnsi="Helvetica" w:cs="Helvetica"/>
          <w:color w:val="333333"/>
          <w:sz w:val="21"/>
          <w:szCs w:val="21"/>
        </w:rPr>
        <w:t xml:space="preserve"> </w:t>
      </w:r>
      <w:r>
        <w:rPr>
          <w:rFonts w:ascii="Helvetica" w:hAnsi="Helvetica" w:cs="Helvetica"/>
          <w:color w:val="333333"/>
          <w:sz w:val="21"/>
          <w:szCs w:val="21"/>
        </w:rPr>
        <w:t>um</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Frage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Wiedertaufe</w:t>
      </w:r>
      <w:r w:rsidR="000937DE">
        <w:rPr>
          <w:rFonts w:ascii="Helvetica" w:hAnsi="Helvetica" w:cs="Helvetica"/>
          <w:color w:val="333333"/>
          <w:sz w:val="21"/>
          <w:szCs w:val="21"/>
        </w:rPr>
        <w:t xml:space="preserve"> </w:t>
      </w:r>
      <w:r>
        <w:rPr>
          <w:rFonts w:ascii="Helvetica" w:hAnsi="Helvetica" w:cs="Helvetica"/>
          <w:color w:val="333333"/>
          <w:sz w:val="21"/>
          <w:szCs w:val="21"/>
        </w:rPr>
        <w:t>drehten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ihre</w:t>
      </w:r>
      <w:r w:rsidR="000937DE">
        <w:rPr>
          <w:rFonts w:ascii="Helvetica" w:hAnsi="Helvetica" w:cs="Helvetica"/>
          <w:color w:val="333333"/>
          <w:sz w:val="21"/>
          <w:szCs w:val="21"/>
        </w:rPr>
        <w:t xml:space="preserve"> </w:t>
      </w:r>
      <w:r>
        <w:rPr>
          <w:rFonts w:ascii="Helvetica" w:hAnsi="Helvetica" w:cs="Helvetica"/>
          <w:color w:val="333333"/>
          <w:sz w:val="21"/>
          <w:szCs w:val="21"/>
        </w:rPr>
        <w:t>Spitze</w:t>
      </w:r>
      <w:r w:rsidR="000937DE">
        <w:rPr>
          <w:rFonts w:ascii="Helvetica" w:hAnsi="Helvetica" w:cs="Helvetica"/>
          <w:color w:val="333333"/>
          <w:sz w:val="21"/>
          <w:szCs w:val="21"/>
        </w:rPr>
        <w:t xml:space="preserve"> </w:t>
      </w:r>
      <w:r>
        <w:rPr>
          <w:rFonts w:ascii="Helvetica" w:hAnsi="Helvetica" w:cs="Helvetica"/>
          <w:color w:val="333333"/>
          <w:sz w:val="21"/>
          <w:szCs w:val="21"/>
        </w:rPr>
        <w:t>gegen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Schweizer</w:t>
      </w:r>
      <w:r w:rsidR="000937DE">
        <w:rPr>
          <w:rFonts w:ascii="Helvetica" w:hAnsi="Helvetica" w:cs="Helvetica"/>
          <w:color w:val="333333"/>
          <w:sz w:val="21"/>
          <w:szCs w:val="21"/>
        </w:rPr>
        <w:t xml:space="preserve"> </w:t>
      </w:r>
      <w:r>
        <w:rPr>
          <w:rFonts w:ascii="Helvetica" w:hAnsi="Helvetica" w:cs="Helvetica"/>
          <w:color w:val="333333"/>
          <w:sz w:val="21"/>
          <w:szCs w:val="21"/>
        </w:rPr>
        <w:t>richteten,</w:t>
      </w:r>
      <w:r w:rsidR="000937DE">
        <w:rPr>
          <w:rFonts w:ascii="Helvetica" w:hAnsi="Helvetica" w:cs="Helvetica"/>
          <w:color w:val="333333"/>
          <w:sz w:val="21"/>
          <w:szCs w:val="21"/>
        </w:rPr>
        <w:t xml:space="preserve"> </w:t>
      </w:r>
      <w:r>
        <w:rPr>
          <w:rFonts w:ascii="Helvetica" w:hAnsi="Helvetica" w:cs="Helvetica"/>
          <w:color w:val="333333"/>
          <w:sz w:val="21"/>
          <w:szCs w:val="21"/>
        </w:rPr>
        <w:t>brachte</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adligen</w:t>
      </w:r>
      <w:r w:rsidR="000937DE">
        <w:rPr>
          <w:rFonts w:ascii="Helvetica" w:hAnsi="Helvetica" w:cs="Helvetica"/>
          <w:color w:val="333333"/>
          <w:sz w:val="21"/>
          <w:szCs w:val="21"/>
        </w:rPr>
        <w:t xml:space="preserve"> </w:t>
      </w:r>
      <w:r>
        <w:rPr>
          <w:rFonts w:ascii="Helvetica" w:hAnsi="Helvetica" w:cs="Helvetica"/>
          <w:color w:val="333333"/>
          <w:sz w:val="21"/>
          <w:szCs w:val="21"/>
        </w:rPr>
        <w:t>Beschützer</w:t>
      </w:r>
      <w:r w:rsidR="000937DE">
        <w:rPr>
          <w:rFonts w:ascii="Helvetica" w:hAnsi="Helvetica" w:cs="Helvetica"/>
          <w:color w:val="333333"/>
          <w:sz w:val="21"/>
          <w:szCs w:val="21"/>
        </w:rPr>
        <w:t xml:space="preserve"> </w:t>
      </w:r>
      <w:r>
        <w:rPr>
          <w:rFonts w:ascii="Helvetica" w:hAnsi="Helvetica" w:cs="Helvetica"/>
          <w:color w:val="333333"/>
          <w:sz w:val="21"/>
          <w:szCs w:val="21"/>
        </w:rPr>
        <w:t>sowie</w:t>
      </w:r>
      <w:r w:rsidR="000937DE">
        <w:rPr>
          <w:rFonts w:ascii="Helvetica" w:hAnsi="Helvetica" w:cs="Helvetica"/>
          <w:color w:val="333333"/>
          <w:sz w:val="21"/>
          <w:szCs w:val="21"/>
        </w:rPr>
        <w:t xml:space="preserve"> </w:t>
      </w:r>
      <w:r>
        <w:rPr>
          <w:rFonts w:ascii="Helvetica" w:hAnsi="Helvetica" w:cs="Helvetica"/>
          <w:color w:val="333333"/>
          <w:sz w:val="21"/>
          <w:szCs w:val="21"/>
        </w:rPr>
        <w:t>Prädikanten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Gemeinde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Nikolsburg</w:t>
      </w:r>
      <w:r w:rsidR="000937DE">
        <w:rPr>
          <w:rFonts w:ascii="Helvetica" w:hAnsi="Helvetica" w:cs="Helvetica"/>
          <w:color w:val="333333"/>
          <w:sz w:val="21"/>
          <w:szCs w:val="21"/>
        </w:rPr>
        <w:t xml:space="preserve"> </w:t>
      </w:r>
      <w:r>
        <w:rPr>
          <w:rFonts w:ascii="Helvetica" w:hAnsi="Helvetica" w:cs="Helvetica"/>
          <w:color w:val="333333"/>
          <w:sz w:val="21"/>
          <w:szCs w:val="21"/>
        </w:rPr>
        <w:t>zur</w:t>
      </w:r>
      <w:r w:rsidR="000937DE">
        <w:rPr>
          <w:rFonts w:ascii="Helvetica" w:hAnsi="Helvetica" w:cs="Helvetica"/>
          <w:color w:val="333333"/>
          <w:sz w:val="21"/>
          <w:szCs w:val="21"/>
        </w:rPr>
        <w:t xml:space="preserve"> </w:t>
      </w:r>
      <w:r>
        <w:rPr>
          <w:rFonts w:ascii="Helvetica" w:hAnsi="Helvetica" w:cs="Helvetica"/>
          <w:color w:val="333333"/>
          <w:sz w:val="21"/>
          <w:szCs w:val="21"/>
        </w:rPr>
        <w:t>Annahme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Wiedertaufe</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machte</w:t>
      </w:r>
      <w:r w:rsidR="000937DE">
        <w:rPr>
          <w:rFonts w:ascii="Helvetica" w:hAnsi="Helvetica" w:cs="Helvetica"/>
          <w:color w:val="333333"/>
          <w:sz w:val="21"/>
          <w:szCs w:val="21"/>
        </w:rPr>
        <w:t xml:space="preserve"> </w:t>
      </w:r>
      <w:r>
        <w:rPr>
          <w:rFonts w:ascii="Helvetica" w:hAnsi="Helvetica" w:cs="Helvetica"/>
          <w:color w:val="333333"/>
          <w:sz w:val="21"/>
          <w:szCs w:val="21"/>
        </w:rPr>
        <w:t>diesen</w:t>
      </w:r>
      <w:r w:rsidR="000937DE">
        <w:rPr>
          <w:rFonts w:ascii="Helvetica" w:hAnsi="Helvetica" w:cs="Helvetica"/>
          <w:color w:val="333333"/>
          <w:sz w:val="21"/>
          <w:szCs w:val="21"/>
        </w:rPr>
        <w:t xml:space="preserve"> </w:t>
      </w:r>
      <w:r>
        <w:rPr>
          <w:rFonts w:ascii="Helvetica" w:hAnsi="Helvetica" w:cs="Helvetica"/>
          <w:color w:val="333333"/>
          <w:sz w:val="21"/>
          <w:szCs w:val="21"/>
        </w:rPr>
        <w:t>Ort</w:t>
      </w:r>
      <w:r w:rsidR="000937DE">
        <w:rPr>
          <w:rFonts w:ascii="Helvetica" w:hAnsi="Helvetica" w:cs="Helvetica"/>
          <w:color w:val="333333"/>
          <w:sz w:val="21"/>
          <w:szCs w:val="21"/>
        </w:rPr>
        <w:t xml:space="preserve"> </w:t>
      </w:r>
      <w:r>
        <w:rPr>
          <w:rFonts w:ascii="Helvetica" w:hAnsi="Helvetica" w:cs="Helvetica"/>
          <w:color w:val="333333"/>
          <w:sz w:val="21"/>
          <w:szCs w:val="21"/>
        </w:rPr>
        <w:t>zum</w:t>
      </w:r>
      <w:r w:rsidR="000937DE">
        <w:rPr>
          <w:rFonts w:ascii="Helvetica" w:hAnsi="Helvetica" w:cs="Helvetica"/>
          <w:color w:val="333333"/>
          <w:sz w:val="21"/>
          <w:szCs w:val="21"/>
        </w:rPr>
        <w:t xml:space="preserve"> </w:t>
      </w:r>
      <w:r>
        <w:rPr>
          <w:rFonts w:ascii="Helvetica" w:hAnsi="Helvetica" w:cs="Helvetica"/>
          <w:color w:val="333333"/>
          <w:sz w:val="21"/>
          <w:szCs w:val="21"/>
        </w:rPr>
        <w:t>Mittelpunkte</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anabaptistischen</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Bewegung.</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Einigkeit</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Nikolsburger</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Gemeinde</w:t>
      </w:r>
      <w:r w:rsidR="000937DE">
        <w:rPr>
          <w:rFonts w:ascii="Helvetica" w:hAnsi="Helvetica" w:cs="Helvetica"/>
          <w:color w:val="333333"/>
          <w:sz w:val="21"/>
          <w:szCs w:val="21"/>
        </w:rPr>
        <w:t xml:space="preserve"> </w:t>
      </w:r>
      <w:r>
        <w:rPr>
          <w:rFonts w:ascii="Helvetica" w:hAnsi="Helvetica" w:cs="Helvetica"/>
          <w:color w:val="333333"/>
          <w:sz w:val="21"/>
          <w:szCs w:val="21"/>
        </w:rPr>
        <w:t>dauerte</w:t>
      </w:r>
      <w:r w:rsidR="000937DE">
        <w:rPr>
          <w:rFonts w:ascii="Helvetica" w:hAnsi="Helvetica" w:cs="Helvetica"/>
          <w:color w:val="333333"/>
          <w:sz w:val="21"/>
          <w:szCs w:val="21"/>
        </w:rPr>
        <w:t xml:space="preserve"> </w:t>
      </w:r>
      <w:r>
        <w:rPr>
          <w:rFonts w:ascii="Helvetica" w:hAnsi="Helvetica" w:cs="Helvetica"/>
          <w:color w:val="333333"/>
          <w:sz w:val="21"/>
          <w:szCs w:val="21"/>
        </w:rPr>
        <w:t>indessen</w:t>
      </w:r>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lange.</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Style w:val="Fett"/>
          <w:rFonts w:ascii="Helvetica" w:hAnsi="Helvetica" w:cs="Helvetica"/>
          <w:color w:val="333333"/>
          <w:sz w:val="21"/>
          <w:szCs w:val="21"/>
        </w:rPr>
        <w:t>Hans</w:t>
      </w:r>
      <w:r w:rsidR="000937DE">
        <w:rPr>
          <w:rStyle w:val="Fett"/>
          <w:rFonts w:ascii="Helvetica" w:hAnsi="Helvetica" w:cs="Helvetica"/>
          <w:color w:val="333333"/>
          <w:sz w:val="21"/>
          <w:szCs w:val="21"/>
        </w:rPr>
        <w:t xml:space="preserve"> </w:t>
      </w:r>
      <w:r>
        <w:rPr>
          <w:rStyle w:val="Fett"/>
          <w:rFonts w:ascii="Helvetica" w:hAnsi="Helvetica" w:cs="Helvetica"/>
          <w:color w:val="333333"/>
          <w:sz w:val="21"/>
          <w:szCs w:val="21"/>
        </w:rPr>
        <w:t>Hut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einigen</w:t>
      </w:r>
      <w:r w:rsidR="000937DE">
        <w:rPr>
          <w:rFonts w:ascii="Helvetica" w:hAnsi="Helvetica" w:cs="Helvetica"/>
          <w:color w:val="333333"/>
          <w:sz w:val="21"/>
          <w:szCs w:val="21"/>
        </w:rPr>
        <w:t xml:space="preserve"> </w:t>
      </w:r>
      <w:r>
        <w:rPr>
          <w:rFonts w:ascii="Helvetica" w:hAnsi="Helvetica" w:cs="Helvetica"/>
          <w:color w:val="333333"/>
          <w:sz w:val="21"/>
          <w:szCs w:val="21"/>
        </w:rPr>
        <w:t>anderen</w:t>
      </w:r>
      <w:r w:rsidR="000937DE">
        <w:rPr>
          <w:rFonts w:ascii="Helvetica" w:hAnsi="Helvetica" w:cs="Helvetica"/>
          <w:color w:val="333333"/>
          <w:sz w:val="21"/>
          <w:szCs w:val="21"/>
        </w:rPr>
        <w:t xml:space="preserve"> </w:t>
      </w:r>
      <w:r>
        <w:rPr>
          <w:rFonts w:ascii="Helvetica" w:hAnsi="Helvetica" w:cs="Helvetica"/>
          <w:color w:val="333333"/>
          <w:sz w:val="21"/>
          <w:szCs w:val="21"/>
        </w:rPr>
        <w:t>Mitgliedern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Partei</w:t>
      </w:r>
      <w:r w:rsidR="000937DE">
        <w:rPr>
          <w:rFonts w:ascii="Helvetica" w:hAnsi="Helvetica" w:cs="Helvetica"/>
          <w:color w:val="333333"/>
          <w:sz w:val="21"/>
          <w:szCs w:val="21"/>
        </w:rPr>
        <w:t xml:space="preserve"> </w:t>
      </w:r>
      <w:r>
        <w:rPr>
          <w:rFonts w:ascii="Helvetica" w:hAnsi="Helvetica" w:cs="Helvetica"/>
          <w:color w:val="333333"/>
          <w:sz w:val="21"/>
          <w:szCs w:val="21"/>
        </w:rPr>
        <w:t>erschienen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Verfechter</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Theorien,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auch</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allzu</w:t>
      </w:r>
      <w:r w:rsidR="000937DE">
        <w:rPr>
          <w:rFonts w:ascii="Helvetica" w:hAnsi="Helvetica" w:cs="Helvetica"/>
          <w:color w:val="333333"/>
          <w:sz w:val="21"/>
          <w:szCs w:val="21"/>
        </w:rPr>
        <w:t xml:space="preserve"> </w:t>
      </w:r>
      <w:r>
        <w:rPr>
          <w:rFonts w:ascii="Helvetica" w:hAnsi="Helvetica" w:cs="Helvetica"/>
          <w:color w:val="333333"/>
          <w:sz w:val="21"/>
          <w:szCs w:val="21"/>
        </w:rPr>
        <w:t>exzentrisch</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sein</w:t>
      </w:r>
      <w:r w:rsidR="000937DE">
        <w:rPr>
          <w:rFonts w:ascii="Helvetica" w:hAnsi="Helvetica" w:cs="Helvetica"/>
          <w:color w:val="333333"/>
          <w:sz w:val="21"/>
          <w:szCs w:val="21"/>
        </w:rPr>
        <w:t xml:space="preserve"> </w:t>
      </w:r>
      <w:r>
        <w:rPr>
          <w:rFonts w:ascii="Helvetica" w:hAnsi="Helvetica" w:cs="Helvetica"/>
          <w:color w:val="333333"/>
          <w:sz w:val="21"/>
          <w:szCs w:val="21"/>
        </w:rPr>
        <w:t>dünkten.</w:t>
      </w:r>
      <w:r w:rsidR="000937DE">
        <w:rPr>
          <w:rFonts w:ascii="Helvetica" w:hAnsi="Helvetica" w:cs="Helvetica"/>
          <w:color w:val="333333"/>
          <w:sz w:val="21"/>
          <w:szCs w:val="21"/>
        </w:rPr>
        <w:t xml:space="preserve"> </w:t>
      </w:r>
      <w:r>
        <w:rPr>
          <w:rFonts w:ascii="Helvetica" w:hAnsi="Helvetica" w:cs="Helvetica"/>
          <w:color w:val="333333"/>
          <w:sz w:val="21"/>
          <w:szCs w:val="21"/>
        </w:rPr>
        <w:t>Sie</w:t>
      </w:r>
      <w:r w:rsidR="000937DE">
        <w:rPr>
          <w:rFonts w:ascii="Helvetica" w:hAnsi="Helvetica" w:cs="Helvetica"/>
          <w:color w:val="333333"/>
          <w:sz w:val="21"/>
          <w:szCs w:val="21"/>
        </w:rPr>
        <w:t xml:space="preserve"> </w:t>
      </w:r>
      <w:r>
        <w:rPr>
          <w:rFonts w:ascii="Helvetica" w:hAnsi="Helvetica" w:cs="Helvetica"/>
          <w:color w:val="333333"/>
          <w:sz w:val="21"/>
          <w:szCs w:val="21"/>
        </w:rPr>
        <w:t>leugneten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Gottheit</w:t>
      </w:r>
      <w:r w:rsidR="000937DE">
        <w:rPr>
          <w:rFonts w:ascii="Helvetica" w:hAnsi="Helvetica" w:cs="Helvetica"/>
          <w:color w:val="333333"/>
          <w:sz w:val="21"/>
          <w:szCs w:val="21"/>
        </w:rPr>
        <w:t xml:space="preserve"> </w:t>
      </w:r>
      <w:r>
        <w:rPr>
          <w:rFonts w:ascii="Helvetica" w:hAnsi="Helvetica" w:cs="Helvetica"/>
          <w:color w:val="333333"/>
          <w:sz w:val="21"/>
          <w:szCs w:val="21"/>
        </w:rPr>
        <w:t>Christi,</w:t>
      </w:r>
      <w:r w:rsidR="000937DE">
        <w:rPr>
          <w:rFonts w:ascii="Helvetica" w:hAnsi="Helvetica" w:cs="Helvetica"/>
          <w:color w:val="333333"/>
          <w:sz w:val="21"/>
          <w:szCs w:val="21"/>
        </w:rPr>
        <w:t xml:space="preserve"> </w:t>
      </w:r>
      <w:r>
        <w:rPr>
          <w:rFonts w:ascii="Helvetica" w:hAnsi="Helvetica" w:cs="Helvetica"/>
          <w:color w:val="333333"/>
          <w:sz w:val="21"/>
          <w:szCs w:val="21"/>
        </w:rPr>
        <w:t>sprachen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Obrigkeit</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2323E7">
        <w:rPr>
          <w:rFonts w:ascii="Helvetica" w:hAnsi="Helvetica" w:cs="Helvetica"/>
          <w:color w:val="333333"/>
          <w:sz w:val="21"/>
          <w:szCs w:val="21"/>
        </w:rPr>
        <w:t>s</w:t>
      </w:r>
      <w:r w:rsidR="000937DE">
        <w:rPr>
          <w:rFonts w:ascii="Helvetica" w:hAnsi="Helvetica" w:cs="Helvetica"/>
          <w:color w:val="333333"/>
          <w:sz w:val="21"/>
          <w:szCs w:val="21"/>
        </w:rPr>
        <w:t xml:space="preserve"> </w:t>
      </w:r>
      <w:r>
        <w:rPr>
          <w:rFonts w:ascii="Helvetica" w:hAnsi="Helvetica" w:cs="Helvetica"/>
          <w:color w:val="333333"/>
          <w:sz w:val="21"/>
          <w:szCs w:val="21"/>
        </w:rPr>
        <w:t>Recht</w:t>
      </w:r>
      <w:r w:rsidR="000937DE">
        <w:rPr>
          <w:rFonts w:ascii="Helvetica" w:hAnsi="Helvetica" w:cs="Helvetica"/>
          <w:color w:val="333333"/>
          <w:sz w:val="21"/>
          <w:szCs w:val="21"/>
        </w:rPr>
        <w:t xml:space="preserve"> </w:t>
      </w:r>
      <w:r>
        <w:rPr>
          <w:rFonts w:ascii="Helvetica" w:hAnsi="Helvetica" w:cs="Helvetica"/>
          <w:color w:val="333333"/>
          <w:sz w:val="21"/>
          <w:szCs w:val="21"/>
        </w:rPr>
        <w:t>ab,</w:t>
      </w:r>
      <w:r w:rsidR="000937DE">
        <w:rPr>
          <w:rFonts w:ascii="Helvetica" w:hAnsi="Helvetica" w:cs="Helvetica"/>
          <w:color w:val="333333"/>
          <w:sz w:val="21"/>
          <w:szCs w:val="21"/>
        </w:rPr>
        <w:t xml:space="preserve"> </w:t>
      </w:r>
      <w:r>
        <w:rPr>
          <w:rFonts w:ascii="Helvetica" w:hAnsi="Helvetica" w:cs="Helvetica"/>
          <w:color w:val="333333"/>
          <w:sz w:val="21"/>
          <w:szCs w:val="21"/>
        </w:rPr>
        <w:t>das</w:t>
      </w:r>
      <w:r w:rsidR="000937DE">
        <w:rPr>
          <w:rFonts w:ascii="Helvetica" w:hAnsi="Helvetica" w:cs="Helvetica"/>
          <w:color w:val="333333"/>
          <w:sz w:val="21"/>
          <w:szCs w:val="21"/>
        </w:rPr>
        <w:t xml:space="preserve"> </w:t>
      </w:r>
      <w:r>
        <w:rPr>
          <w:rFonts w:ascii="Helvetica" w:hAnsi="Helvetica" w:cs="Helvetica"/>
          <w:color w:val="333333"/>
          <w:sz w:val="21"/>
          <w:szCs w:val="21"/>
        </w:rPr>
        <w:t>Schwert</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führen,</w:t>
      </w:r>
      <w:r w:rsidR="000937DE">
        <w:rPr>
          <w:rFonts w:ascii="Helvetica" w:hAnsi="Helvetica" w:cs="Helvetica"/>
          <w:color w:val="333333"/>
          <w:sz w:val="21"/>
          <w:szCs w:val="21"/>
        </w:rPr>
        <w:t xml:space="preserve"> </w:t>
      </w:r>
      <w:r>
        <w:rPr>
          <w:rFonts w:ascii="Helvetica" w:hAnsi="Helvetica" w:cs="Helvetica"/>
          <w:color w:val="333333"/>
          <w:sz w:val="21"/>
          <w:szCs w:val="21"/>
        </w:rPr>
        <w:t>protestierten</w:t>
      </w:r>
      <w:r w:rsidR="000937DE">
        <w:rPr>
          <w:rFonts w:ascii="Helvetica" w:hAnsi="Helvetica" w:cs="Helvetica"/>
          <w:color w:val="333333"/>
          <w:sz w:val="21"/>
          <w:szCs w:val="21"/>
        </w:rPr>
        <w:t xml:space="preserve"> </w:t>
      </w:r>
      <w:r>
        <w:rPr>
          <w:rFonts w:ascii="Helvetica" w:hAnsi="Helvetica" w:cs="Helvetica"/>
          <w:color w:val="333333"/>
          <w:sz w:val="21"/>
          <w:szCs w:val="21"/>
        </w:rPr>
        <w:t>gegen</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Kriegsdienst,</w:t>
      </w:r>
      <w:r w:rsidR="000937DE">
        <w:rPr>
          <w:rFonts w:ascii="Helvetica" w:hAnsi="Helvetica" w:cs="Helvetica"/>
          <w:color w:val="333333"/>
          <w:sz w:val="21"/>
          <w:szCs w:val="21"/>
        </w:rPr>
        <w:t xml:space="preserve"> </w:t>
      </w:r>
      <w:r>
        <w:rPr>
          <w:rFonts w:ascii="Helvetica" w:hAnsi="Helvetica" w:cs="Helvetica"/>
          <w:color w:val="333333"/>
          <w:sz w:val="21"/>
          <w:szCs w:val="21"/>
        </w:rPr>
        <w:t>verkündeten</w:t>
      </w:r>
      <w:r w:rsidR="000937DE">
        <w:rPr>
          <w:rFonts w:ascii="Helvetica" w:hAnsi="Helvetica" w:cs="Helvetica"/>
          <w:color w:val="333333"/>
          <w:sz w:val="21"/>
          <w:szCs w:val="21"/>
        </w:rPr>
        <w:t xml:space="preserve"> </w:t>
      </w:r>
      <w:r>
        <w:rPr>
          <w:rFonts w:ascii="Helvetica" w:hAnsi="Helvetica" w:cs="Helvetica"/>
          <w:color w:val="333333"/>
          <w:sz w:val="21"/>
          <w:szCs w:val="21"/>
        </w:rPr>
        <w:t>das</w:t>
      </w:r>
      <w:r w:rsidR="000937DE">
        <w:rPr>
          <w:rFonts w:ascii="Helvetica" w:hAnsi="Helvetica" w:cs="Helvetica"/>
          <w:color w:val="333333"/>
          <w:sz w:val="21"/>
          <w:szCs w:val="21"/>
        </w:rPr>
        <w:t xml:space="preserve"> </w:t>
      </w:r>
      <w:r>
        <w:rPr>
          <w:rFonts w:ascii="Helvetica" w:hAnsi="Helvetica" w:cs="Helvetica"/>
          <w:color w:val="333333"/>
          <w:sz w:val="21"/>
          <w:szCs w:val="21"/>
        </w:rPr>
        <w:t>baldige</w:t>
      </w:r>
      <w:r w:rsidR="000937DE">
        <w:rPr>
          <w:rFonts w:ascii="Helvetica" w:hAnsi="Helvetica" w:cs="Helvetica"/>
          <w:color w:val="333333"/>
          <w:sz w:val="21"/>
          <w:szCs w:val="21"/>
        </w:rPr>
        <w:t xml:space="preserve"> </w:t>
      </w:r>
      <w:r>
        <w:rPr>
          <w:rFonts w:ascii="Helvetica" w:hAnsi="Helvetica" w:cs="Helvetica"/>
          <w:color w:val="333333"/>
          <w:sz w:val="21"/>
          <w:szCs w:val="21"/>
        </w:rPr>
        <w:t>Eintreffen</w:t>
      </w:r>
      <w:r w:rsidR="000937DE">
        <w:rPr>
          <w:rFonts w:ascii="Helvetica" w:hAnsi="Helvetica" w:cs="Helvetica"/>
          <w:color w:val="333333"/>
          <w:sz w:val="21"/>
          <w:szCs w:val="21"/>
        </w:rPr>
        <w:t xml:space="preserve"> </w:t>
      </w:r>
      <w:r>
        <w:rPr>
          <w:rFonts w:ascii="Helvetica" w:hAnsi="Helvetica" w:cs="Helvetica"/>
          <w:color w:val="333333"/>
          <w:sz w:val="21"/>
          <w:szCs w:val="21"/>
        </w:rPr>
        <w:t>des</w:t>
      </w:r>
      <w:r w:rsidR="000937DE">
        <w:rPr>
          <w:rFonts w:ascii="Helvetica" w:hAnsi="Helvetica" w:cs="Helvetica"/>
          <w:color w:val="333333"/>
          <w:sz w:val="21"/>
          <w:szCs w:val="21"/>
        </w:rPr>
        <w:t xml:space="preserve"> </w:t>
      </w:r>
      <w:r>
        <w:rPr>
          <w:rFonts w:ascii="Helvetica" w:hAnsi="Helvetica" w:cs="Helvetica"/>
          <w:color w:val="333333"/>
          <w:sz w:val="21"/>
          <w:szCs w:val="21"/>
        </w:rPr>
        <w:t>jüngsten</w:t>
      </w:r>
      <w:r w:rsidR="000937DE">
        <w:rPr>
          <w:rFonts w:ascii="Helvetica" w:hAnsi="Helvetica" w:cs="Helvetica"/>
          <w:color w:val="333333"/>
          <w:sz w:val="21"/>
          <w:szCs w:val="21"/>
        </w:rPr>
        <w:t xml:space="preserve"> </w:t>
      </w:r>
      <w:r>
        <w:rPr>
          <w:rFonts w:ascii="Helvetica" w:hAnsi="Helvetica" w:cs="Helvetica"/>
          <w:color w:val="333333"/>
          <w:sz w:val="21"/>
          <w:szCs w:val="21"/>
        </w:rPr>
        <w:t>Tages.</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bekämpfte</w:t>
      </w:r>
      <w:r w:rsidR="000937DE">
        <w:rPr>
          <w:rFonts w:ascii="Helvetica" w:hAnsi="Helvetica" w:cs="Helvetica"/>
          <w:color w:val="333333"/>
          <w:sz w:val="21"/>
          <w:szCs w:val="21"/>
        </w:rPr>
        <w:t xml:space="preserve"> </w:t>
      </w:r>
      <w:r>
        <w:rPr>
          <w:rFonts w:ascii="Helvetica" w:hAnsi="Helvetica" w:cs="Helvetica"/>
          <w:color w:val="333333"/>
          <w:sz w:val="21"/>
          <w:szCs w:val="21"/>
        </w:rPr>
        <w:t>diese</w:t>
      </w:r>
      <w:r w:rsidR="000937DE">
        <w:rPr>
          <w:rFonts w:ascii="Helvetica" w:hAnsi="Helvetica" w:cs="Helvetica"/>
          <w:color w:val="333333"/>
          <w:sz w:val="21"/>
          <w:szCs w:val="21"/>
        </w:rPr>
        <w:t xml:space="preserve"> </w:t>
      </w:r>
      <w:r>
        <w:rPr>
          <w:rFonts w:ascii="Helvetica" w:hAnsi="Helvetica" w:cs="Helvetica"/>
          <w:color w:val="333333"/>
          <w:sz w:val="21"/>
          <w:szCs w:val="21"/>
        </w:rPr>
        <w:t>Propheten</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verfasste</w:t>
      </w:r>
      <w:r w:rsidR="000937DE">
        <w:rPr>
          <w:rFonts w:ascii="Helvetica" w:hAnsi="Helvetica" w:cs="Helvetica"/>
          <w:color w:val="333333"/>
          <w:sz w:val="21"/>
          <w:szCs w:val="21"/>
        </w:rPr>
        <w:t xml:space="preserve"> </w:t>
      </w:r>
      <w:r>
        <w:rPr>
          <w:rFonts w:ascii="Helvetica" w:hAnsi="Helvetica" w:cs="Helvetica"/>
          <w:color w:val="333333"/>
          <w:sz w:val="21"/>
          <w:szCs w:val="21"/>
        </w:rPr>
        <w:t>u.</w:t>
      </w:r>
      <w:r w:rsidR="000937DE">
        <w:rPr>
          <w:rFonts w:ascii="Helvetica" w:hAnsi="Helvetica" w:cs="Helvetica"/>
          <w:color w:val="333333"/>
          <w:sz w:val="21"/>
          <w:szCs w:val="21"/>
        </w:rPr>
        <w:t xml:space="preserve"> </w:t>
      </w:r>
      <w:r>
        <w:rPr>
          <w:rFonts w:ascii="Helvetica" w:hAnsi="Helvetica" w:cs="Helvetica"/>
          <w:color w:val="333333"/>
          <w:sz w:val="21"/>
          <w:szCs w:val="21"/>
        </w:rPr>
        <w:t>A.,</w:t>
      </w:r>
      <w:r w:rsidR="000937DE">
        <w:rPr>
          <w:rFonts w:ascii="Helvetica" w:hAnsi="Helvetica" w:cs="Helvetica"/>
          <w:color w:val="333333"/>
          <w:sz w:val="21"/>
          <w:szCs w:val="21"/>
        </w:rPr>
        <w:t xml:space="preserve"> </w:t>
      </w:r>
      <w:r>
        <w:rPr>
          <w:rFonts w:ascii="Helvetica" w:hAnsi="Helvetica" w:cs="Helvetica"/>
          <w:color w:val="333333"/>
          <w:sz w:val="21"/>
          <w:szCs w:val="21"/>
        </w:rPr>
        <w:t>um</w:t>
      </w:r>
      <w:r w:rsidR="000937DE">
        <w:rPr>
          <w:rFonts w:ascii="Helvetica" w:hAnsi="Helvetica" w:cs="Helvetica"/>
          <w:color w:val="333333"/>
          <w:sz w:val="21"/>
          <w:szCs w:val="21"/>
        </w:rPr>
        <w:t xml:space="preserve"> </w:t>
      </w:r>
      <w:r>
        <w:rPr>
          <w:rFonts w:ascii="Helvetica" w:hAnsi="Helvetica" w:cs="Helvetica"/>
          <w:color w:val="333333"/>
          <w:sz w:val="21"/>
          <w:szCs w:val="21"/>
        </w:rPr>
        <w:t>sie</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widerlegen,</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Schrift</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Schwert</w:t>
      </w:r>
      <w:r w:rsidR="000937DE">
        <w:rPr>
          <w:rFonts w:ascii="Helvetica" w:hAnsi="Helvetica" w:cs="Helvetica"/>
          <w:color w:val="333333"/>
          <w:sz w:val="21"/>
          <w:szCs w:val="21"/>
        </w:rPr>
        <w:t xml:space="preserve"> </w:t>
      </w:r>
      <w:r>
        <w:rPr>
          <w:rFonts w:ascii="Helvetica" w:hAnsi="Helvetica" w:cs="Helvetica"/>
          <w:color w:val="333333"/>
          <w:sz w:val="21"/>
          <w:szCs w:val="21"/>
        </w:rPr>
        <w:t>1527“.</w:t>
      </w:r>
      <w:r w:rsidR="000937DE">
        <w:rPr>
          <w:rFonts w:ascii="Helvetica" w:hAnsi="Helvetica" w:cs="Helvetica"/>
          <w:color w:val="333333"/>
          <w:sz w:val="21"/>
          <w:szCs w:val="21"/>
        </w:rPr>
        <w:t xml:space="preserve"> </w:t>
      </w:r>
      <w:r>
        <w:rPr>
          <w:rFonts w:ascii="Helvetica" w:hAnsi="Helvetica" w:cs="Helvetica"/>
          <w:color w:val="333333"/>
          <w:sz w:val="21"/>
          <w:szCs w:val="21"/>
        </w:rPr>
        <w:t>Noch</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demselben</w:t>
      </w:r>
      <w:r w:rsidR="000937DE">
        <w:rPr>
          <w:rFonts w:ascii="Helvetica" w:hAnsi="Helvetica" w:cs="Helvetica"/>
          <w:color w:val="333333"/>
          <w:sz w:val="21"/>
          <w:szCs w:val="21"/>
        </w:rPr>
        <w:t xml:space="preserve"> </w:t>
      </w:r>
      <w:r>
        <w:rPr>
          <w:rFonts w:ascii="Helvetica" w:hAnsi="Helvetica" w:cs="Helvetica"/>
          <w:color w:val="333333"/>
          <w:sz w:val="21"/>
          <w:szCs w:val="21"/>
        </w:rPr>
        <w:t>Jahre</w:t>
      </w:r>
      <w:r w:rsidR="000937DE">
        <w:rPr>
          <w:rFonts w:ascii="Helvetica" w:hAnsi="Helvetica" w:cs="Helvetica"/>
          <w:color w:val="333333"/>
          <w:sz w:val="21"/>
          <w:szCs w:val="21"/>
        </w:rPr>
        <w:t xml:space="preserve"> </w:t>
      </w:r>
      <w:r>
        <w:rPr>
          <w:rFonts w:ascii="Helvetica" w:hAnsi="Helvetica" w:cs="Helvetica"/>
          <w:color w:val="333333"/>
          <w:sz w:val="21"/>
          <w:szCs w:val="21"/>
        </w:rPr>
        <w:t>begann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große</w:t>
      </w:r>
      <w:r w:rsidR="000937DE">
        <w:rPr>
          <w:rFonts w:ascii="Helvetica" w:hAnsi="Helvetica" w:cs="Helvetica"/>
          <w:color w:val="333333"/>
          <w:sz w:val="21"/>
          <w:szCs w:val="21"/>
        </w:rPr>
        <w:t xml:space="preserve"> </w:t>
      </w:r>
      <w:r>
        <w:rPr>
          <w:rFonts w:ascii="Helvetica" w:hAnsi="Helvetica" w:cs="Helvetica"/>
          <w:color w:val="333333"/>
          <w:sz w:val="21"/>
          <w:szCs w:val="21"/>
        </w:rPr>
        <w:t>Verfolgung</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Wiedertäufer</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diesen</w:t>
      </w:r>
      <w:r w:rsidR="000937DE">
        <w:rPr>
          <w:rFonts w:ascii="Helvetica" w:hAnsi="Helvetica" w:cs="Helvetica"/>
          <w:color w:val="333333"/>
          <w:sz w:val="21"/>
          <w:szCs w:val="21"/>
        </w:rPr>
        <w:t xml:space="preserve"> </w:t>
      </w:r>
      <w:r>
        <w:rPr>
          <w:rFonts w:ascii="Helvetica" w:hAnsi="Helvetica" w:cs="Helvetica"/>
          <w:color w:val="333333"/>
          <w:sz w:val="21"/>
          <w:szCs w:val="21"/>
        </w:rPr>
        <w:t>Gegenden</w:t>
      </w:r>
      <w:r w:rsidR="000937DE">
        <w:rPr>
          <w:rFonts w:ascii="Helvetica" w:hAnsi="Helvetica" w:cs="Helvetica"/>
          <w:color w:val="333333"/>
          <w:sz w:val="21"/>
          <w:szCs w:val="21"/>
        </w:rPr>
        <w:t xml:space="preserve"> </w:t>
      </w:r>
      <w:r>
        <w:rPr>
          <w:rFonts w:ascii="Helvetica" w:hAnsi="Helvetica" w:cs="Helvetica"/>
          <w:color w:val="333333"/>
          <w:sz w:val="21"/>
          <w:szCs w:val="21"/>
        </w:rPr>
        <w:t>durch</w:t>
      </w:r>
      <w:r w:rsidR="000937DE">
        <w:rPr>
          <w:rFonts w:ascii="Helvetica" w:hAnsi="Helvetica" w:cs="Helvetica"/>
          <w:color w:val="333333"/>
          <w:sz w:val="21"/>
          <w:szCs w:val="21"/>
        </w:rPr>
        <w:t xml:space="preserve"> </w:t>
      </w:r>
      <w:r>
        <w:rPr>
          <w:rFonts w:ascii="Helvetica" w:hAnsi="Helvetica" w:cs="Helvetica"/>
          <w:color w:val="333333"/>
          <w:sz w:val="21"/>
          <w:szCs w:val="21"/>
        </w:rPr>
        <w:t>König</w:t>
      </w:r>
      <w:r w:rsidR="000937DE">
        <w:rPr>
          <w:rFonts w:ascii="Helvetica" w:hAnsi="Helvetica" w:cs="Helvetica"/>
          <w:color w:val="333333"/>
          <w:sz w:val="21"/>
          <w:szCs w:val="21"/>
        </w:rPr>
        <w:t xml:space="preserve"> </w:t>
      </w:r>
      <w:r>
        <w:rPr>
          <w:rFonts w:ascii="Helvetica" w:hAnsi="Helvetica" w:cs="Helvetica"/>
          <w:color w:val="333333"/>
          <w:sz w:val="21"/>
          <w:szCs w:val="21"/>
        </w:rPr>
        <w:t>Ferdinand.</w:t>
      </w:r>
      <w:r w:rsidR="000937DE">
        <w:rPr>
          <w:rFonts w:ascii="Helvetica" w:hAnsi="Helvetica" w:cs="Helvetica"/>
          <w:color w:val="333333"/>
          <w:sz w:val="21"/>
          <w:szCs w:val="21"/>
        </w:rPr>
        <w:t xml:space="preserve"> </w:t>
      </w:r>
      <w:r>
        <w:rPr>
          <w:rFonts w:ascii="Helvetica" w:hAnsi="Helvetica" w:cs="Helvetica"/>
          <w:color w:val="333333"/>
          <w:sz w:val="21"/>
          <w:szCs w:val="21"/>
        </w:rPr>
        <w:t>H.</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seinen</w:t>
      </w:r>
      <w:r w:rsidR="000937DE">
        <w:rPr>
          <w:rFonts w:ascii="Helvetica" w:hAnsi="Helvetica" w:cs="Helvetica"/>
          <w:color w:val="333333"/>
          <w:sz w:val="21"/>
          <w:szCs w:val="21"/>
        </w:rPr>
        <w:t xml:space="preserve"> </w:t>
      </w:r>
      <w:r>
        <w:rPr>
          <w:rFonts w:ascii="Helvetica" w:hAnsi="Helvetica" w:cs="Helvetica"/>
          <w:color w:val="333333"/>
          <w:sz w:val="21"/>
          <w:szCs w:val="21"/>
        </w:rPr>
        <w:t>bisherigen</w:t>
      </w:r>
      <w:r w:rsidR="000937DE">
        <w:rPr>
          <w:rFonts w:ascii="Helvetica" w:hAnsi="Helvetica" w:cs="Helvetica"/>
          <w:color w:val="333333"/>
          <w:sz w:val="21"/>
          <w:szCs w:val="21"/>
        </w:rPr>
        <w:t xml:space="preserve"> </w:t>
      </w:r>
      <w:r>
        <w:rPr>
          <w:rFonts w:ascii="Helvetica" w:hAnsi="Helvetica" w:cs="Helvetica"/>
          <w:color w:val="333333"/>
          <w:sz w:val="21"/>
          <w:szCs w:val="21"/>
        </w:rPr>
        <w:t>Beschützern</w:t>
      </w:r>
      <w:r w:rsidR="000937DE">
        <w:rPr>
          <w:rFonts w:ascii="Helvetica" w:hAnsi="Helvetica" w:cs="Helvetica"/>
          <w:color w:val="333333"/>
          <w:sz w:val="21"/>
          <w:szCs w:val="21"/>
        </w:rPr>
        <w:t xml:space="preserve"> </w:t>
      </w:r>
      <w:r>
        <w:rPr>
          <w:rFonts w:ascii="Helvetica" w:hAnsi="Helvetica" w:cs="Helvetica"/>
          <w:color w:val="333333"/>
          <w:sz w:val="21"/>
          <w:szCs w:val="21"/>
        </w:rPr>
        <w:t>ausgeliefert,</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Schloss</w:t>
      </w:r>
      <w:r w:rsidR="000937DE">
        <w:rPr>
          <w:rFonts w:ascii="Helvetica" w:hAnsi="Helvetica" w:cs="Helvetica"/>
          <w:color w:val="333333"/>
          <w:sz w:val="21"/>
          <w:szCs w:val="21"/>
        </w:rPr>
        <w:t xml:space="preserve"> </w:t>
      </w:r>
      <w:proofErr w:type="spellStart"/>
      <w:r>
        <w:rPr>
          <w:rFonts w:ascii="Helvetica" w:hAnsi="Helvetica" w:cs="Helvetica"/>
          <w:color w:val="333333"/>
          <w:sz w:val="21"/>
          <w:szCs w:val="21"/>
        </w:rPr>
        <w:t>Graizenstein</w:t>
      </w:r>
      <w:proofErr w:type="spellEnd"/>
      <w:r w:rsidR="000937DE">
        <w:rPr>
          <w:rFonts w:ascii="Helvetica" w:hAnsi="Helvetica" w:cs="Helvetica"/>
          <w:color w:val="333333"/>
          <w:sz w:val="21"/>
          <w:szCs w:val="21"/>
        </w:rPr>
        <w:t xml:space="preserve"> </w:t>
      </w:r>
      <w:r>
        <w:rPr>
          <w:rFonts w:ascii="Helvetica" w:hAnsi="Helvetica" w:cs="Helvetica"/>
          <w:color w:val="333333"/>
          <w:sz w:val="21"/>
          <w:szCs w:val="21"/>
        </w:rPr>
        <w:t>(</w:t>
      </w:r>
      <w:proofErr w:type="spellStart"/>
      <w:r>
        <w:rPr>
          <w:rFonts w:ascii="Helvetica" w:hAnsi="Helvetica" w:cs="Helvetica"/>
          <w:color w:val="333333"/>
          <w:sz w:val="21"/>
          <w:szCs w:val="21"/>
        </w:rPr>
        <w:t>Greiffenstein</w:t>
      </w:r>
      <w:proofErr w:type="spellEnd"/>
      <w:r>
        <w:rPr>
          <w:rFonts w:ascii="Helvetica" w:hAnsi="Helvetica" w:cs="Helvetica"/>
          <w:color w:val="333333"/>
          <w:sz w:val="21"/>
          <w:szCs w:val="21"/>
        </w:rPr>
        <w: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da</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Wien</w:t>
      </w:r>
      <w:r w:rsidR="000937DE">
        <w:rPr>
          <w:rFonts w:ascii="Helvetica" w:hAnsi="Helvetica" w:cs="Helvetica"/>
          <w:color w:val="333333"/>
          <w:sz w:val="21"/>
          <w:szCs w:val="21"/>
        </w:rPr>
        <w:t xml:space="preserve"> </w:t>
      </w:r>
      <w:r>
        <w:rPr>
          <w:rFonts w:ascii="Helvetica" w:hAnsi="Helvetica" w:cs="Helvetica"/>
          <w:color w:val="333333"/>
          <w:sz w:val="21"/>
          <w:szCs w:val="21"/>
        </w:rPr>
        <w:t>gebracht.</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Gefängnis</w:t>
      </w:r>
      <w:r w:rsidR="000937DE">
        <w:rPr>
          <w:rFonts w:ascii="Helvetica" w:hAnsi="Helvetica" w:cs="Helvetica"/>
          <w:color w:val="333333"/>
          <w:sz w:val="21"/>
          <w:szCs w:val="21"/>
        </w:rPr>
        <w:t xml:space="preserve"> </w:t>
      </w:r>
      <w:r>
        <w:rPr>
          <w:rFonts w:ascii="Helvetica" w:hAnsi="Helvetica" w:cs="Helvetica"/>
          <w:color w:val="333333"/>
          <w:sz w:val="21"/>
          <w:szCs w:val="21"/>
        </w:rPr>
        <w:t>erbat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erhielt</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Erlaubnis</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J.</w:t>
      </w:r>
      <w:r w:rsidR="000937DE">
        <w:rPr>
          <w:rFonts w:ascii="Helvetica" w:hAnsi="Helvetica" w:cs="Helvetica"/>
          <w:color w:val="333333"/>
          <w:sz w:val="21"/>
          <w:szCs w:val="21"/>
        </w:rPr>
        <w:t xml:space="preserve"> </w:t>
      </w:r>
      <w:r>
        <w:rPr>
          <w:rFonts w:ascii="Helvetica" w:hAnsi="Helvetica" w:cs="Helvetica"/>
          <w:color w:val="333333"/>
          <w:sz w:val="21"/>
          <w:szCs w:val="21"/>
        </w:rPr>
        <w:t>Faber,</w:t>
      </w:r>
      <w:r w:rsidR="000937DE">
        <w:rPr>
          <w:rFonts w:ascii="Helvetica" w:hAnsi="Helvetica" w:cs="Helvetica"/>
          <w:color w:val="333333"/>
          <w:sz w:val="21"/>
          <w:szCs w:val="21"/>
        </w:rPr>
        <w:t xml:space="preserve"> </w:t>
      </w:r>
      <w:r>
        <w:rPr>
          <w:rFonts w:ascii="Helvetica" w:hAnsi="Helvetica" w:cs="Helvetica"/>
          <w:color w:val="333333"/>
          <w:sz w:val="21"/>
          <w:szCs w:val="21"/>
        </w:rPr>
        <w:t>damaligem</w:t>
      </w:r>
      <w:r w:rsidR="000937DE">
        <w:rPr>
          <w:rFonts w:ascii="Helvetica" w:hAnsi="Helvetica" w:cs="Helvetica"/>
          <w:color w:val="333333"/>
          <w:sz w:val="21"/>
          <w:szCs w:val="21"/>
        </w:rPr>
        <w:t xml:space="preserve"> </w:t>
      </w:r>
      <w:r>
        <w:rPr>
          <w:rFonts w:ascii="Helvetica" w:hAnsi="Helvetica" w:cs="Helvetica"/>
          <w:color w:val="333333"/>
          <w:sz w:val="21"/>
          <w:szCs w:val="21"/>
        </w:rPr>
        <w:t>Bischof</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Wien,</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besprechen</w:t>
      </w:r>
      <w:r w:rsidR="000937DE">
        <w:rPr>
          <w:rFonts w:ascii="Helvetica" w:hAnsi="Helvetica" w:cs="Helvetica"/>
          <w:color w:val="333333"/>
          <w:sz w:val="21"/>
          <w:szCs w:val="21"/>
        </w:rPr>
        <w:t xml:space="preserve"> </w:t>
      </w:r>
      <w:r>
        <w:rPr>
          <w:rFonts w:ascii="Helvetica" w:hAnsi="Helvetica" w:cs="Helvetica"/>
          <w:color w:val="333333"/>
          <w:sz w:val="21"/>
          <w:szCs w:val="21"/>
        </w:rPr>
        <w:t>zu</w:t>
      </w:r>
      <w:r w:rsidR="000937DE">
        <w:rPr>
          <w:rFonts w:ascii="Helvetica" w:hAnsi="Helvetica" w:cs="Helvetica"/>
          <w:color w:val="333333"/>
          <w:sz w:val="21"/>
          <w:szCs w:val="21"/>
        </w:rPr>
        <w:t xml:space="preserve"> </w:t>
      </w:r>
      <w:r>
        <w:rPr>
          <w:rFonts w:ascii="Helvetica" w:hAnsi="Helvetica" w:cs="Helvetica"/>
          <w:color w:val="333333"/>
          <w:sz w:val="21"/>
          <w:szCs w:val="21"/>
        </w:rPr>
        <w:t>dürfen.</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zeigte</w:t>
      </w:r>
      <w:r w:rsidR="000937DE">
        <w:rPr>
          <w:rFonts w:ascii="Helvetica" w:hAnsi="Helvetica" w:cs="Helvetica"/>
          <w:color w:val="333333"/>
          <w:sz w:val="21"/>
          <w:szCs w:val="21"/>
        </w:rPr>
        <w:t xml:space="preserve"> </w:t>
      </w:r>
      <w:r>
        <w:rPr>
          <w:rFonts w:ascii="Helvetica" w:hAnsi="Helvetica" w:cs="Helvetica"/>
          <w:color w:val="333333"/>
          <w:sz w:val="21"/>
          <w:szCs w:val="21"/>
        </w:rPr>
        <w:t>sich,</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Tod</w:t>
      </w:r>
      <w:r w:rsidR="000937DE">
        <w:rPr>
          <w:rFonts w:ascii="Helvetica" w:hAnsi="Helvetica" w:cs="Helvetica"/>
          <w:color w:val="333333"/>
          <w:sz w:val="21"/>
          <w:szCs w:val="21"/>
        </w:rPr>
        <w:t xml:space="preserve"> </w:t>
      </w:r>
      <w:r>
        <w:rPr>
          <w:rFonts w:ascii="Helvetica" w:hAnsi="Helvetica" w:cs="Helvetica"/>
          <w:color w:val="333333"/>
          <w:sz w:val="21"/>
          <w:szCs w:val="21"/>
        </w:rPr>
        <w:t>vor</w:t>
      </w:r>
      <w:r w:rsidR="000937DE">
        <w:rPr>
          <w:rFonts w:ascii="Helvetica" w:hAnsi="Helvetica" w:cs="Helvetica"/>
          <w:color w:val="333333"/>
          <w:sz w:val="21"/>
          <w:szCs w:val="21"/>
        </w:rPr>
        <w:t xml:space="preserve"> </w:t>
      </w:r>
      <w:r>
        <w:rPr>
          <w:rFonts w:ascii="Helvetica" w:hAnsi="Helvetica" w:cs="Helvetica"/>
          <w:color w:val="333333"/>
          <w:sz w:val="21"/>
          <w:szCs w:val="21"/>
        </w:rPr>
        <w:t>Augen,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mehreren</w:t>
      </w:r>
      <w:r w:rsidR="000937DE">
        <w:rPr>
          <w:rFonts w:ascii="Helvetica" w:hAnsi="Helvetica" w:cs="Helvetica"/>
          <w:color w:val="333333"/>
          <w:sz w:val="21"/>
          <w:szCs w:val="21"/>
        </w:rPr>
        <w:t xml:space="preserve"> </w:t>
      </w:r>
      <w:r>
        <w:rPr>
          <w:rFonts w:ascii="Helvetica" w:hAnsi="Helvetica" w:cs="Helvetica"/>
          <w:color w:val="333333"/>
          <w:sz w:val="21"/>
          <w:szCs w:val="21"/>
        </w:rPr>
        <w:t>Punkten</w:t>
      </w:r>
      <w:r w:rsidR="000937DE">
        <w:rPr>
          <w:rFonts w:ascii="Helvetica" w:hAnsi="Helvetica" w:cs="Helvetica"/>
          <w:color w:val="333333"/>
          <w:sz w:val="21"/>
          <w:szCs w:val="21"/>
        </w:rPr>
        <w:t xml:space="preserve"> </w:t>
      </w:r>
      <w:r>
        <w:rPr>
          <w:rFonts w:ascii="Helvetica" w:hAnsi="Helvetica" w:cs="Helvetica"/>
          <w:color w:val="333333"/>
          <w:sz w:val="21"/>
          <w:szCs w:val="21"/>
        </w:rPr>
        <w:t>nachgiebig.</w:t>
      </w:r>
      <w:r w:rsidR="000937DE">
        <w:rPr>
          <w:rFonts w:ascii="Helvetica" w:hAnsi="Helvetica" w:cs="Helvetica"/>
          <w:color w:val="333333"/>
          <w:sz w:val="21"/>
          <w:szCs w:val="21"/>
        </w:rPr>
        <w:t xml:space="preserve"> </w:t>
      </w:r>
      <w:r>
        <w:rPr>
          <w:rFonts w:ascii="Helvetica" w:hAnsi="Helvetica" w:cs="Helvetica"/>
          <w:color w:val="333333"/>
          <w:sz w:val="21"/>
          <w:szCs w:val="21"/>
        </w:rPr>
        <w:t>Aber</w:t>
      </w:r>
      <w:r w:rsidR="000937DE">
        <w:rPr>
          <w:rFonts w:ascii="Helvetica" w:hAnsi="Helvetica" w:cs="Helvetica"/>
          <w:color w:val="333333"/>
          <w:sz w:val="21"/>
          <w:szCs w:val="21"/>
        </w:rPr>
        <w:t xml:space="preserve"> </w:t>
      </w:r>
      <w:r>
        <w:rPr>
          <w:rFonts w:ascii="Helvetica" w:hAnsi="Helvetica" w:cs="Helvetica"/>
          <w:color w:val="333333"/>
          <w:sz w:val="21"/>
          <w:szCs w:val="21"/>
        </w:rPr>
        <w:t>dies</w:t>
      </w:r>
      <w:r w:rsidR="000937DE">
        <w:rPr>
          <w:rFonts w:ascii="Helvetica" w:hAnsi="Helvetica" w:cs="Helvetica"/>
          <w:color w:val="333333"/>
          <w:sz w:val="21"/>
          <w:szCs w:val="21"/>
        </w:rPr>
        <w:t xml:space="preserve"> </w:t>
      </w:r>
      <w:r>
        <w:rPr>
          <w:rFonts w:ascii="Helvetica" w:hAnsi="Helvetica" w:cs="Helvetica"/>
          <w:color w:val="333333"/>
          <w:sz w:val="21"/>
          <w:szCs w:val="21"/>
        </w:rPr>
        <w:t>konnte</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nicht</w:t>
      </w:r>
      <w:r w:rsidR="000937DE">
        <w:rPr>
          <w:rFonts w:ascii="Helvetica" w:hAnsi="Helvetica" w:cs="Helvetica"/>
          <w:color w:val="333333"/>
          <w:sz w:val="21"/>
          <w:szCs w:val="21"/>
        </w:rPr>
        <w:t xml:space="preserve"> </w:t>
      </w:r>
      <w:r>
        <w:rPr>
          <w:rFonts w:ascii="Helvetica" w:hAnsi="Helvetica" w:cs="Helvetica"/>
          <w:color w:val="333333"/>
          <w:sz w:val="21"/>
          <w:szCs w:val="21"/>
        </w:rPr>
        <w:t>retten.</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politische</w:t>
      </w:r>
      <w:r w:rsidR="000937DE">
        <w:rPr>
          <w:rFonts w:ascii="Helvetica" w:hAnsi="Helvetica" w:cs="Helvetica"/>
          <w:color w:val="333333"/>
          <w:sz w:val="21"/>
          <w:szCs w:val="21"/>
        </w:rPr>
        <w:t xml:space="preserve"> </w:t>
      </w:r>
      <w:r>
        <w:rPr>
          <w:rFonts w:ascii="Helvetica" w:hAnsi="Helvetica" w:cs="Helvetica"/>
          <w:color w:val="333333"/>
          <w:sz w:val="21"/>
          <w:szCs w:val="21"/>
        </w:rPr>
        <w:t>Vergangenheit</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Abweichung</w:t>
      </w:r>
      <w:r w:rsidR="000937DE">
        <w:rPr>
          <w:rFonts w:ascii="Helvetica" w:hAnsi="Helvetica" w:cs="Helvetica"/>
          <w:color w:val="333333"/>
          <w:sz w:val="21"/>
          <w:szCs w:val="21"/>
        </w:rPr>
        <w:t xml:space="preserve"> </w:t>
      </w:r>
      <w:r>
        <w:rPr>
          <w:rFonts w:ascii="Helvetica" w:hAnsi="Helvetica" w:cs="Helvetica"/>
          <w:color w:val="333333"/>
          <w:sz w:val="21"/>
          <w:szCs w:val="21"/>
        </w:rPr>
        <w:t>von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orthodoxen</w:t>
      </w:r>
      <w:r w:rsidR="000937DE">
        <w:rPr>
          <w:rFonts w:ascii="Helvetica" w:hAnsi="Helvetica" w:cs="Helvetica"/>
          <w:color w:val="333333"/>
          <w:sz w:val="21"/>
          <w:szCs w:val="21"/>
        </w:rPr>
        <w:t xml:space="preserve"> </w:t>
      </w:r>
      <w:r>
        <w:rPr>
          <w:rFonts w:ascii="Helvetica" w:hAnsi="Helvetica" w:cs="Helvetica"/>
          <w:color w:val="333333"/>
          <w:sz w:val="21"/>
          <w:szCs w:val="21"/>
        </w:rPr>
        <w:t>Lehre</w:t>
      </w:r>
      <w:r w:rsidR="000937DE">
        <w:rPr>
          <w:rFonts w:ascii="Helvetica" w:hAnsi="Helvetica" w:cs="Helvetica"/>
          <w:color w:val="333333"/>
          <w:sz w:val="21"/>
          <w:szCs w:val="21"/>
        </w:rPr>
        <w:t xml:space="preserve"> </w:t>
      </w:r>
      <w:r>
        <w:rPr>
          <w:rFonts w:ascii="Helvetica" w:hAnsi="Helvetica" w:cs="Helvetica"/>
          <w:color w:val="333333"/>
          <w:sz w:val="21"/>
          <w:szCs w:val="21"/>
        </w:rPr>
        <w:t>machten</w:t>
      </w:r>
      <w:r w:rsidR="000937DE">
        <w:rPr>
          <w:rFonts w:ascii="Helvetica" w:hAnsi="Helvetica" w:cs="Helvetica"/>
          <w:color w:val="333333"/>
          <w:sz w:val="21"/>
          <w:szCs w:val="21"/>
        </w:rPr>
        <w:t xml:space="preserve"> </w:t>
      </w:r>
      <w:r>
        <w:rPr>
          <w:rFonts w:ascii="Helvetica" w:hAnsi="Helvetica" w:cs="Helvetica"/>
          <w:color w:val="333333"/>
          <w:sz w:val="21"/>
          <w:szCs w:val="21"/>
        </w:rPr>
        <w:t>ihn</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Augen</w:t>
      </w:r>
      <w:r w:rsidR="000937DE">
        <w:rPr>
          <w:rFonts w:ascii="Helvetica" w:hAnsi="Helvetica" w:cs="Helvetica"/>
          <w:color w:val="333333"/>
          <w:sz w:val="21"/>
          <w:szCs w:val="21"/>
        </w:rPr>
        <w:t xml:space="preserve"> </w:t>
      </w:r>
      <w:r>
        <w:rPr>
          <w:rFonts w:ascii="Helvetica" w:hAnsi="Helvetica" w:cs="Helvetica"/>
          <w:color w:val="333333"/>
          <w:sz w:val="21"/>
          <w:szCs w:val="21"/>
        </w:rPr>
        <w:t>seiner</w:t>
      </w:r>
      <w:r w:rsidR="000937DE">
        <w:rPr>
          <w:rFonts w:ascii="Helvetica" w:hAnsi="Helvetica" w:cs="Helvetica"/>
          <w:color w:val="333333"/>
          <w:sz w:val="21"/>
          <w:szCs w:val="21"/>
        </w:rPr>
        <w:t xml:space="preserve"> </w:t>
      </w:r>
      <w:r>
        <w:rPr>
          <w:rFonts w:ascii="Helvetica" w:hAnsi="Helvetica" w:cs="Helvetica"/>
          <w:color w:val="333333"/>
          <w:sz w:val="21"/>
          <w:szCs w:val="21"/>
        </w:rPr>
        <w:t>Richter</w:t>
      </w:r>
      <w:r w:rsidR="000937DE">
        <w:rPr>
          <w:rFonts w:ascii="Helvetica" w:hAnsi="Helvetica" w:cs="Helvetica"/>
          <w:color w:val="333333"/>
          <w:sz w:val="21"/>
          <w:szCs w:val="21"/>
        </w:rPr>
        <w:t xml:space="preserve"> </w:t>
      </w:r>
      <w:r>
        <w:rPr>
          <w:rFonts w:ascii="Helvetica" w:hAnsi="Helvetica" w:cs="Helvetica"/>
          <w:color w:val="333333"/>
          <w:sz w:val="21"/>
          <w:szCs w:val="21"/>
        </w:rPr>
        <w:t>im</w:t>
      </w:r>
      <w:r w:rsidR="000937DE">
        <w:rPr>
          <w:rFonts w:ascii="Helvetica" w:hAnsi="Helvetica" w:cs="Helvetica"/>
          <w:color w:val="333333"/>
          <w:sz w:val="21"/>
          <w:szCs w:val="21"/>
        </w:rPr>
        <w:t xml:space="preserve"> </w:t>
      </w:r>
      <w:r>
        <w:rPr>
          <w:rFonts w:ascii="Helvetica" w:hAnsi="Helvetica" w:cs="Helvetica"/>
          <w:color w:val="333333"/>
          <w:sz w:val="21"/>
          <w:szCs w:val="21"/>
        </w:rPr>
        <w:t>höchsten</w:t>
      </w:r>
      <w:r w:rsidR="000937DE">
        <w:rPr>
          <w:rFonts w:ascii="Helvetica" w:hAnsi="Helvetica" w:cs="Helvetica"/>
          <w:color w:val="333333"/>
          <w:sz w:val="21"/>
          <w:szCs w:val="21"/>
        </w:rPr>
        <w:t xml:space="preserve"> </w:t>
      </w:r>
      <w:r>
        <w:rPr>
          <w:rFonts w:ascii="Helvetica" w:hAnsi="Helvetica" w:cs="Helvetica"/>
          <w:color w:val="333333"/>
          <w:sz w:val="21"/>
          <w:szCs w:val="21"/>
        </w:rPr>
        <w:t>Maße</w:t>
      </w:r>
      <w:r w:rsidR="000937DE">
        <w:rPr>
          <w:rFonts w:ascii="Helvetica" w:hAnsi="Helvetica" w:cs="Helvetica"/>
          <w:color w:val="333333"/>
          <w:sz w:val="21"/>
          <w:szCs w:val="21"/>
        </w:rPr>
        <w:t xml:space="preserve"> </w:t>
      </w:r>
      <w:r>
        <w:rPr>
          <w:rFonts w:ascii="Helvetica" w:hAnsi="Helvetica" w:cs="Helvetica"/>
          <w:color w:val="333333"/>
          <w:sz w:val="21"/>
          <w:szCs w:val="21"/>
        </w:rPr>
        <w:t>strafbar.</w:t>
      </w:r>
      <w:r w:rsidR="000937DE">
        <w:rPr>
          <w:rFonts w:ascii="Helvetica" w:hAnsi="Helvetica" w:cs="Helvetica"/>
          <w:color w:val="333333"/>
          <w:sz w:val="21"/>
          <w:szCs w:val="21"/>
        </w:rPr>
        <w:t xml:space="preserve"> </w:t>
      </w:r>
      <w:r>
        <w:rPr>
          <w:rFonts w:ascii="Helvetica" w:hAnsi="Helvetica" w:cs="Helvetica"/>
          <w:color w:val="333333"/>
          <w:sz w:val="21"/>
          <w:szCs w:val="21"/>
        </w:rPr>
        <w:t>Er</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am</w:t>
      </w:r>
      <w:r w:rsidR="000937DE">
        <w:rPr>
          <w:rFonts w:ascii="Helvetica" w:hAnsi="Helvetica" w:cs="Helvetica"/>
          <w:color w:val="333333"/>
          <w:sz w:val="21"/>
          <w:szCs w:val="21"/>
        </w:rPr>
        <w:t xml:space="preserve"> </w:t>
      </w:r>
      <w:r>
        <w:rPr>
          <w:rFonts w:ascii="Helvetica" w:hAnsi="Helvetica" w:cs="Helvetica"/>
          <w:color w:val="333333"/>
          <w:sz w:val="21"/>
          <w:szCs w:val="21"/>
        </w:rPr>
        <w:t>10.</w:t>
      </w:r>
      <w:r w:rsidR="000937DE">
        <w:rPr>
          <w:rFonts w:ascii="Helvetica" w:hAnsi="Helvetica" w:cs="Helvetica"/>
          <w:color w:val="333333"/>
          <w:sz w:val="21"/>
          <w:szCs w:val="21"/>
        </w:rPr>
        <w:t xml:space="preserve"> </w:t>
      </w:r>
      <w:r>
        <w:rPr>
          <w:rFonts w:ascii="Helvetica" w:hAnsi="Helvetica" w:cs="Helvetica"/>
          <w:color w:val="333333"/>
          <w:sz w:val="21"/>
          <w:szCs w:val="21"/>
        </w:rPr>
        <w:t>März</w:t>
      </w:r>
      <w:r w:rsidR="000937DE">
        <w:rPr>
          <w:rFonts w:ascii="Helvetica" w:hAnsi="Helvetica" w:cs="Helvetica"/>
          <w:color w:val="333333"/>
          <w:sz w:val="21"/>
          <w:szCs w:val="21"/>
        </w:rPr>
        <w:t xml:space="preserve"> </w:t>
      </w:r>
      <w:r>
        <w:rPr>
          <w:rFonts w:ascii="Helvetica" w:hAnsi="Helvetica" w:cs="Helvetica"/>
          <w:color w:val="333333"/>
          <w:sz w:val="21"/>
          <w:szCs w:val="21"/>
        </w:rPr>
        <w:t>1528</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Wien</w:t>
      </w:r>
      <w:r w:rsidR="000937DE">
        <w:rPr>
          <w:rFonts w:ascii="Helvetica" w:hAnsi="Helvetica" w:cs="Helvetica"/>
          <w:color w:val="333333"/>
          <w:sz w:val="21"/>
          <w:szCs w:val="21"/>
        </w:rPr>
        <w:t xml:space="preserve"> </w:t>
      </w:r>
      <w:r>
        <w:rPr>
          <w:rFonts w:ascii="Helvetica" w:hAnsi="Helvetica" w:cs="Helvetica"/>
          <w:color w:val="333333"/>
          <w:sz w:val="21"/>
          <w:szCs w:val="21"/>
        </w:rPr>
        <w:t>verbrannt.</w:t>
      </w:r>
      <w:r w:rsidR="000937DE">
        <w:rPr>
          <w:rFonts w:ascii="Helvetica" w:hAnsi="Helvetica" w:cs="Helvetica"/>
          <w:color w:val="333333"/>
          <w:sz w:val="21"/>
          <w:szCs w:val="21"/>
        </w:rPr>
        <w:t xml:space="preserve"> </w:t>
      </w:r>
      <w:r>
        <w:rPr>
          <w:rFonts w:ascii="Helvetica" w:hAnsi="Helvetica" w:cs="Helvetica"/>
          <w:color w:val="333333"/>
          <w:sz w:val="21"/>
          <w:szCs w:val="21"/>
        </w:rPr>
        <w:t>Seine</w:t>
      </w:r>
      <w:r w:rsidR="000937DE">
        <w:rPr>
          <w:rFonts w:ascii="Helvetica" w:hAnsi="Helvetica" w:cs="Helvetica"/>
          <w:color w:val="333333"/>
          <w:sz w:val="21"/>
          <w:szCs w:val="21"/>
        </w:rPr>
        <w:t xml:space="preserve"> </w:t>
      </w:r>
      <w:r>
        <w:rPr>
          <w:rFonts w:ascii="Helvetica" w:hAnsi="Helvetica" w:cs="Helvetica"/>
          <w:color w:val="333333"/>
          <w:sz w:val="21"/>
          <w:szCs w:val="21"/>
        </w:rPr>
        <w:t>Frau,</w:t>
      </w:r>
      <w:r w:rsidR="000937DE">
        <w:rPr>
          <w:rFonts w:ascii="Helvetica" w:hAnsi="Helvetica" w:cs="Helvetica"/>
          <w:color w:val="333333"/>
          <w:sz w:val="21"/>
          <w:szCs w:val="21"/>
        </w:rPr>
        <w:t xml:space="preserve"> </w:t>
      </w:r>
      <w:r>
        <w:rPr>
          <w:rFonts w:ascii="Helvetica" w:hAnsi="Helvetica" w:cs="Helvetica"/>
          <w:color w:val="333333"/>
          <w:sz w:val="21"/>
          <w:szCs w:val="21"/>
        </w:rPr>
        <w:t>eine</w:t>
      </w:r>
      <w:r w:rsidR="000937DE">
        <w:rPr>
          <w:rFonts w:ascii="Helvetica" w:hAnsi="Helvetica" w:cs="Helvetica"/>
          <w:color w:val="333333"/>
          <w:sz w:val="21"/>
          <w:szCs w:val="21"/>
        </w:rPr>
        <w:t xml:space="preserve"> </w:t>
      </w:r>
      <w:r>
        <w:rPr>
          <w:rFonts w:ascii="Helvetica" w:hAnsi="Helvetica" w:cs="Helvetica"/>
          <w:color w:val="333333"/>
          <w:sz w:val="21"/>
          <w:szCs w:val="21"/>
        </w:rPr>
        <w:t>Waldshuter</w:t>
      </w:r>
      <w:r w:rsidR="000937DE">
        <w:rPr>
          <w:rFonts w:ascii="Helvetica" w:hAnsi="Helvetica" w:cs="Helvetica"/>
          <w:color w:val="333333"/>
          <w:sz w:val="21"/>
          <w:szCs w:val="21"/>
        </w:rPr>
        <w:t xml:space="preserve"> </w:t>
      </w:r>
      <w:r>
        <w:rPr>
          <w:rFonts w:ascii="Helvetica" w:hAnsi="Helvetica" w:cs="Helvetica"/>
          <w:color w:val="333333"/>
          <w:sz w:val="21"/>
          <w:szCs w:val="21"/>
        </w:rPr>
        <w:t>Bürgerin,</w:t>
      </w:r>
      <w:r w:rsidR="000937DE">
        <w:rPr>
          <w:rFonts w:ascii="Helvetica" w:hAnsi="Helvetica" w:cs="Helvetica"/>
          <w:color w:val="333333"/>
          <w:sz w:val="21"/>
          <w:szCs w:val="21"/>
        </w:rPr>
        <w:t xml:space="preserve"> </w:t>
      </w:r>
      <w:r>
        <w:rPr>
          <w:rFonts w:ascii="Helvetica" w:hAnsi="Helvetica" w:cs="Helvetica"/>
          <w:color w:val="333333"/>
          <w:sz w:val="21"/>
          <w:szCs w:val="21"/>
        </w:rPr>
        <w:t>die</w:t>
      </w:r>
      <w:r w:rsidR="000937DE">
        <w:rPr>
          <w:rFonts w:ascii="Helvetica" w:hAnsi="Helvetica" w:cs="Helvetica"/>
          <w:color w:val="333333"/>
          <w:sz w:val="21"/>
          <w:szCs w:val="21"/>
        </w:rPr>
        <w:t xml:space="preserve"> </w:t>
      </w:r>
      <w:r>
        <w:rPr>
          <w:rFonts w:ascii="Helvetica" w:hAnsi="Helvetica" w:cs="Helvetica"/>
          <w:color w:val="333333"/>
          <w:sz w:val="21"/>
          <w:szCs w:val="21"/>
        </w:rPr>
        <w:t>alle</w:t>
      </w:r>
      <w:r w:rsidR="000937DE">
        <w:rPr>
          <w:rFonts w:ascii="Helvetica" w:hAnsi="Helvetica" w:cs="Helvetica"/>
          <w:color w:val="333333"/>
          <w:sz w:val="21"/>
          <w:szCs w:val="21"/>
        </w:rPr>
        <w:t xml:space="preserve"> </w:t>
      </w:r>
      <w:r>
        <w:rPr>
          <w:rFonts w:ascii="Helvetica" w:hAnsi="Helvetica" w:cs="Helvetica"/>
          <w:color w:val="333333"/>
          <w:sz w:val="21"/>
          <w:szCs w:val="21"/>
        </w:rPr>
        <w:t>Leiden</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ihm</w:t>
      </w:r>
      <w:r w:rsidR="000937DE">
        <w:rPr>
          <w:rFonts w:ascii="Helvetica" w:hAnsi="Helvetica" w:cs="Helvetica"/>
          <w:color w:val="333333"/>
          <w:sz w:val="21"/>
          <w:szCs w:val="21"/>
        </w:rPr>
        <w:t xml:space="preserve"> </w:t>
      </w:r>
      <w:r>
        <w:rPr>
          <w:rFonts w:ascii="Helvetica" w:hAnsi="Helvetica" w:cs="Helvetica"/>
          <w:color w:val="333333"/>
          <w:sz w:val="21"/>
          <w:szCs w:val="21"/>
        </w:rPr>
        <w:t>geteilt</w:t>
      </w:r>
      <w:r w:rsidR="000937DE">
        <w:rPr>
          <w:rFonts w:ascii="Helvetica" w:hAnsi="Helvetica" w:cs="Helvetica"/>
          <w:color w:val="333333"/>
          <w:sz w:val="21"/>
          <w:szCs w:val="21"/>
        </w:rPr>
        <w:t xml:space="preserve"> </w:t>
      </w:r>
      <w:r>
        <w:rPr>
          <w:rFonts w:ascii="Helvetica" w:hAnsi="Helvetica" w:cs="Helvetica"/>
          <w:color w:val="333333"/>
          <w:sz w:val="21"/>
          <w:szCs w:val="21"/>
        </w:rPr>
        <w:t>hatte,</w:t>
      </w:r>
      <w:r w:rsidR="000937DE">
        <w:rPr>
          <w:rFonts w:ascii="Helvetica" w:hAnsi="Helvetica" w:cs="Helvetica"/>
          <w:color w:val="333333"/>
          <w:sz w:val="21"/>
          <w:szCs w:val="21"/>
        </w:rPr>
        <w:t xml:space="preserve"> </w:t>
      </w:r>
      <w:r>
        <w:rPr>
          <w:rFonts w:ascii="Helvetica" w:hAnsi="Helvetica" w:cs="Helvetica"/>
          <w:color w:val="333333"/>
          <w:sz w:val="21"/>
          <w:szCs w:val="21"/>
        </w:rPr>
        <w:t>wurde</w:t>
      </w:r>
      <w:r w:rsidR="000937DE">
        <w:rPr>
          <w:rFonts w:ascii="Helvetica" w:hAnsi="Helvetica" w:cs="Helvetica"/>
          <w:color w:val="333333"/>
          <w:sz w:val="21"/>
          <w:szCs w:val="21"/>
        </w:rPr>
        <w:t xml:space="preserve"> </w:t>
      </w:r>
      <w:r>
        <w:rPr>
          <w:rFonts w:ascii="Helvetica" w:hAnsi="Helvetica" w:cs="Helvetica"/>
          <w:color w:val="333333"/>
          <w:sz w:val="21"/>
          <w:szCs w:val="21"/>
        </w:rPr>
        <w:t>einige</w:t>
      </w:r>
      <w:r w:rsidR="000937DE">
        <w:rPr>
          <w:rFonts w:ascii="Helvetica" w:hAnsi="Helvetica" w:cs="Helvetica"/>
          <w:color w:val="333333"/>
          <w:sz w:val="21"/>
          <w:szCs w:val="21"/>
        </w:rPr>
        <w:t xml:space="preserve"> </w:t>
      </w:r>
      <w:r>
        <w:rPr>
          <w:rFonts w:ascii="Helvetica" w:hAnsi="Helvetica" w:cs="Helvetica"/>
          <w:color w:val="333333"/>
          <w:sz w:val="21"/>
          <w:szCs w:val="21"/>
        </w:rPr>
        <w:t>Tage</w:t>
      </w:r>
      <w:r w:rsidR="000937DE">
        <w:rPr>
          <w:rFonts w:ascii="Helvetica" w:hAnsi="Helvetica" w:cs="Helvetica"/>
          <w:color w:val="333333"/>
          <w:sz w:val="21"/>
          <w:szCs w:val="21"/>
        </w:rPr>
        <w:t xml:space="preserve"> </w:t>
      </w:r>
      <w:r>
        <w:rPr>
          <w:rFonts w:ascii="Helvetica" w:hAnsi="Helvetica" w:cs="Helvetica"/>
          <w:color w:val="333333"/>
          <w:sz w:val="21"/>
          <w:szCs w:val="21"/>
        </w:rPr>
        <w:t>nachher</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der</w:t>
      </w:r>
      <w:r w:rsidR="000937DE">
        <w:rPr>
          <w:rFonts w:ascii="Helvetica" w:hAnsi="Helvetica" w:cs="Helvetica"/>
          <w:color w:val="333333"/>
          <w:sz w:val="21"/>
          <w:szCs w:val="21"/>
        </w:rPr>
        <w:t xml:space="preserve"> </w:t>
      </w:r>
      <w:r>
        <w:rPr>
          <w:rFonts w:ascii="Helvetica" w:hAnsi="Helvetica" w:cs="Helvetica"/>
          <w:color w:val="333333"/>
          <w:sz w:val="21"/>
          <w:szCs w:val="21"/>
        </w:rPr>
        <w:t>Donau</w:t>
      </w:r>
      <w:r w:rsidR="000937DE">
        <w:rPr>
          <w:rFonts w:ascii="Helvetica" w:hAnsi="Helvetica" w:cs="Helvetica"/>
          <w:color w:val="333333"/>
          <w:sz w:val="21"/>
          <w:szCs w:val="21"/>
        </w:rPr>
        <w:t xml:space="preserve"> </w:t>
      </w:r>
      <w:r>
        <w:rPr>
          <w:rFonts w:ascii="Helvetica" w:hAnsi="Helvetica" w:cs="Helvetica"/>
          <w:color w:val="333333"/>
          <w:sz w:val="21"/>
          <w:szCs w:val="21"/>
        </w:rPr>
        <w:t>ertränkt.</w:t>
      </w:r>
      <w:r w:rsidR="000937DE">
        <w:rPr>
          <w:rFonts w:ascii="Helvetica" w:hAnsi="Helvetica" w:cs="Helvetica"/>
          <w:color w:val="333333"/>
          <w:sz w:val="21"/>
          <w:szCs w:val="21"/>
        </w:rPr>
        <w:t xml:space="preserve"> </w:t>
      </w:r>
      <w:r>
        <w:rPr>
          <w:rFonts w:ascii="Helvetica" w:hAnsi="Helvetica" w:cs="Helvetica"/>
          <w:color w:val="333333"/>
          <w:sz w:val="21"/>
          <w:szCs w:val="21"/>
        </w:rPr>
        <w:t>Beide</w:t>
      </w:r>
      <w:r w:rsidR="000937DE">
        <w:rPr>
          <w:rFonts w:ascii="Helvetica" w:hAnsi="Helvetica" w:cs="Helvetica"/>
          <w:color w:val="333333"/>
          <w:sz w:val="21"/>
          <w:szCs w:val="21"/>
        </w:rPr>
        <w:t xml:space="preserve"> </w:t>
      </w:r>
      <w:r>
        <w:rPr>
          <w:rFonts w:ascii="Helvetica" w:hAnsi="Helvetica" w:cs="Helvetica"/>
          <w:color w:val="333333"/>
          <w:sz w:val="21"/>
          <w:szCs w:val="21"/>
        </w:rPr>
        <w:t>gingen</w:t>
      </w:r>
      <w:r w:rsidR="000937DE">
        <w:rPr>
          <w:rFonts w:ascii="Helvetica" w:hAnsi="Helvetica" w:cs="Helvetica"/>
          <w:color w:val="333333"/>
          <w:sz w:val="21"/>
          <w:szCs w:val="21"/>
        </w:rPr>
        <w:t xml:space="preserve"> </w:t>
      </w:r>
      <w:r>
        <w:rPr>
          <w:rFonts w:ascii="Helvetica" w:hAnsi="Helvetica" w:cs="Helvetica"/>
          <w:color w:val="333333"/>
          <w:sz w:val="21"/>
          <w:szCs w:val="21"/>
        </w:rPr>
        <w:t>nach</w:t>
      </w:r>
      <w:r w:rsidR="000937DE">
        <w:rPr>
          <w:rFonts w:ascii="Helvetica" w:hAnsi="Helvetica" w:cs="Helvetica"/>
          <w:color w:val="333333"/>
          <w:sz w:val="21"/>
          <w:szCs w:val="21"/>
        </w:rPr>
        <w:t xml:space="preserve"> </w:t>
      </w:r>
      <w:r>
        <w:rPr>
          <w:rFonts w:ascii="Helvetica" w:hAnsi="Helvetica" w:cs="Helvetica"/>
          <w:color w:val="333333"/>
          <w:sz w:val="21"/>
          <w:szCs w:val="21"/>
        </w:rPr>
        <w:t>dem</w:t>
      </w:r>
      <w:r w:rsidR="000937DE">
        <w:rPr>
          <w:rFonts w:ascii="Helvetica" w:hAnsi="Helvetica" w:cs="Helvetica"/>
          <w:color w:val="333333"/>
          <w:sz w:val="21"/>
          <w:szCs w:val="21"/>
        </w:rPr>
        <w:t xml:space="preserve"> </w:t>
      </w:r>
      <w:r>
        <w:rPr>
          <w:rFonts w:ascii="Helvetica" w:hAnsi="Helvetica" w:cs="Helvetica"/>
          <w:color w:val="333333"/>
          <w:sz w:val="21"/>
          <w:szCs w:val="21"/>
        </w:rPr>
        <w:t>Zeugni</w:t>
      </w:r>
      <w:r w:rsidR="002323E7">
        <w:rPr>
          <w:rFonts w:ascii="Helvetica" w:hAnsi="Helvetica" w:cs="Helvetica"/>
          <w:color w:val="333333"/>
          <w:sz w:val="21"/>
          <w:szCs w:val="21"/>
        </w:rPr>
        <w:t>s</w:t>
      </w:r>
      <w:r w:rsidR="000937DE">
        <w:rPr>
          <w:rFonts w:ascii="Helvetica" w:hAnsi="Helvetica" w:cs="Helvetica"/>
          <w:color w:val="333333"/>
          <w:sz w:val="21"/>
          <w:szCs w:val="21"/>
        </w:rPr>
        <w:t xml:space="preserve"> </w:t>
      </w:r>
      <w:r>
        <w:rPr>
          <w:rFonts w:ascii="Helvetica" w:hAnsi="Helvetica" w:cs="Helvetica"/>
          <w:color w:val="333333"/>
          <w:sz w:val="21"/>
          <w:szCs w:val="21"/>
        </w:rPr>
        <w:t>ihrer</w:t>
      </w:r>
      <w:r w:rsidR="000937DE">
        <w:rPr>
          <w:rFonts w:ascii="Helvetica" w:hAnsi="Helvetica" w:cs="Helvetica"/>
          <w:color w:val="333333"/>
          <w:sz w:val="21"/>
          <w:szCs w:val="21"/>
        </w:rPr>
        <w:t xml:space="preserve"> </w:t>
      </w:r>
      <w:r>
        <w:rPr>
          <w:rFonts w:ascii="Helvetica" w:hAnsi="Helvetica" w:cs="Helvetica"/>
          <w:color w:val="333333"/>
          <w:sz w:val="21"/>
          <w:szCs w:val="21"/>
        </w:rPr>
        <w:t>Feinde</w:t>
      </w:r>
      <w:r w:rsidR="000937DE">
        <w:rPr>
          <w:rFonts w:ascii="Helvetica" w:hAnsi="Helvetica" w:cs="Helvetica"/>
          <w:color w:val="333333"/>
          <w:sz w:val="21"/>
          <w:szCs w:val="21"/>
        </w:rPr>
        <w:t xml:space="preserve"> </w:t>
      </w:r>
      <w:r>
        <w:rPr>
          <w:rFonts w:ascii="Helvetica" w:hAnsi="Helvetica" w:cs="Helvetica"/>
          <w:color w:val="333333"/>
          <w:sz w:val="21"/>
          <w:szCs w:val="21"/>
        </w:rPr>
        <w:t>mit</w:t>
      </w:r>
      <w:r w:rsidR="000937DE">
        <w:rPr>
          <w:rFonts w:ascii="Helvetica" w:hAnsi="Helvetica" w:cs="Helvetica"/>
          <w:color w:val="333333"/>
          <w:sz w:val="21"/>
          <w:szCs w:val="21"/>
        </w:rPr>
        <w:t xml:space="preserve"> </w:t>
      </w:r>
      <w:r>
        <w:rPr>
          <w:rFonts w:ascii="Helvetica" w:hAnsi="Helvetica" w:cs="Helvetica"/>
          <w:color w:val="333333"/>
          <w:sz w:val="21"/>
          <w:szCs w:val="21"/>
        </w:rPr>
        <w:t>größter</w:t>
      </w:r>
      <w:r w:rsidR="000937DE">
        <w:rPr>
          <w:rFonts w:ascii="Helvetica" w:hAnsi="Helvetica" w:cs="Helvetica"/>
          <w:color w:val="333333"/>
          <w:sz w:val="21"/>
          <w:szCs w:val="21"/>
        </w:rPr>
        <w:t xml:space="preserve"> </w:t>
      </w:r>
      <w:r>
        <w:rPr>
          <w:rFonts w:ascii="Helvetica" w:hAnsi="Helvetica" w:cs="Helvetica"/>
          <w:color w:val="333333"/>
          <w:sz w:val="21"/>
          <w:szCs w:val="21"/>
        </w:rPr>
        <w:t>Ruhe</w:t>
      </w:r>
      <w:r w:rsidR="000937DE">
        <w:rPr>
          <w:rFonts w:ascii="Helvetica" w:hAnsi="Helvetica" w:cs="Helvetica"/>
          <w:color w:val="333333"/>
          <w:sz w:val="21"/>
          <w:szCs w:val="21"/>
        </w:rPr>
        <w:t xml:space="preserve"> </w:t>
      </w:r>
      <w:r>
        <w:rPr>
          <w:rFonts w:ascii="Helvetica" w:hAnsi="Helvetica" w:cs="Helvetica"/>
          <w:color w:val="333333"/>
          <w:sz w:val="21"/>
          <w:szCs w:val="21"/>
        </w:rPr>
        <w:t>und</w:t>
      </w:r>
      <w:r w:rsidR="000937DE">
        <w:rPr>
          <w:rFonts w:ascii="Helvetica" w:hAnsi="Helvetica" w:cs="Helvetica"/>
          <w:color w:val="333333"/>
          <w:sz w:val="21"/>
          <w:szCs w:val="21"/>
        </w:rPr>
        <w:t xml:space="preserve"> </w:t>
      </w:r>
      <w:r>
        <w:rPr>
          <w:rFonts w:ascii="Helvetica" w:hAnsi="Helvetica" w:cs="Helvetica"/>
          <w:color w:val="333333"/>
          <w:sz w:val="21"/>
          <w:szCs w:val="21"/>
        </w:rPr>
        <w:t>Standhaftigkeit</w:t>
      </w:r>
      <w:r w:rsidR="000937DE">
        <w:rPr>
          <w:rFonts w:ascii="Helvetica" w:hAnsi="Helvetica" w:cs="Helvetica"/>
          <w:color w:val="333333"/>
          <w:sz w:val="21"/>
          <w:szCs w:val="21"/>
        </w:rPr>
        <w:t xml:space="preserve"> </w:t>
      </w:r>
      <w:r>
        <w:rPr>
          <w:rFonts w:ascii="Helvetica" w:hAnsi="Helvetica" w:cs="Helvetica"/>
          <w:color w:val="333333"/>
          <w:sz w:val="21"/>
          <w:szCs w:val="21"/>
        </w:rPr>
        <w:t>in</w:t>
      </w:r>
      <w:r w:rsidR="000937DE">
        <w:rPr>
          <w:rFonts w:ascii="Helvetica" w:hAnsi="Helvetica" w:cs="Helvetica"/>
          <w:color w:val="333333"/>
          <w:sz w:val="21"/>
          <w:szCs w:val="21"/>
        </w:rPr>
        <w:t xml:space="preserve"> </w:t>
      </w:r>
      <w:r>
        <w:rPr>
          <w:rFonts w:ascii="Helvetica" w:hAnsi="Helvetica" w:cs="Helvetica"/>
          <w:color w:val="333333"/>
          <w:sz w:val="21"/>
          <w:szCs w:val="21"/>
        </w:rPr>
        <w:t>den</w:t>
      </w:r>
      <w:r w:rsidR="000937DE">
        <w:rPr>
          <w:rFonts w:ascii="Helvetica" w:hAnsi="Helvetica" w:cs="Helvetica"/>
          <w:color w:val="333333"/>
          <w:sz w:val="21"/>
          <w:szCs w:val="21"/>
        </w:rPr>
        <w:t xml:space="preserve"> </w:t>
      </w:r>
      <w:r>
        <w:rPr>
          <w:rFonts w:ascii="Helvetica" w:hAnsi="Helvetica" w:cs="Helvetica"/>
          <w:color w:val="333333"/>
          <w:sz w:val="21"/>
          <w:szCs w:val="21"/>
        </w:rPr>
        <w:t>Tod.</w:t>
      </w:r>
    </w:p>
    <w:p w14:paraId="1DE0CFC6" w14:textId="6FE17046" w:rsidR="00193B68" w:rsidRDefault="00193B68" w:rsidP="00193B68">
      <w:pPr>
        <w:pStyle w:val="StandardWeb"/>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Alfred</w:t>
      </w:r>
      <w:r w:rsidR="000937DE">
        <w:rPr>
          <w:rFonts w:ascii="Helvetica" w:hAnsi="Helvetica" w:cs="Helvetica"/>
          <w:color w:val="333333"/>
          <w:sz w:val="21"/>
          <w:szCs w:val="21"/>
        </w:rPr>
        <w:t xml:space="preserve"> </w:t>
      </w:r>
      <w:r>
        <w:rPr>
          <w:rFonts w:ascii="Helvetica" w:hAnsi="Helvetica" w:cs="Helvetica"/>
          <w:color w:val="333333"/>
          <w:sz w:val="21"/>
          <w:szCs w:val="21"/>
        </w:rPr>
        <w:t>Stern.</w:t>
      </w:r>
    </w:p>
    <w:p w14:paraId="253A9927" w14:textId="76ADE19C" w:rsidR="000937DE" w:rsidRDefault="000937DE">
      <w:pPr>
        <w:spacing w:after="0" w:line="240" w:lineRule="auto"/>
      </w:pPr>
      <w:r>
        <w:br w:type="page"/>
      </w:r>
    </w:p>
    <w:p w14:paraId="07B5036E" w14:textId="683CFAD5" w:rsidR="00BD71A4" w:rsidRDefault="000937DE" w:rsidP="000937DE">
      <w:pPr>
        <w:pStyle w:val="berschrift1"/>
      </w:pPr>
      <w:r>
        <w:t>Briefe</w:t>
      </w:r>
    </w:p>
    <w:p w14:paraId="42E0CFFF" w14:textId="6A965030" w:rsidR="000937DE" w:rsidRDefault="000937DE" w:rsidP="000937DE">
      <w:pPr>
        <w:pStyle w:val="berschrift2"/>
        <w:rPr>
          <w:lang w:eastAsia="de-DE"/>
        </w:rPr>
      </w:pPr>
      <w:r w:rsidRPr="000937DE">
        <w:t xml:space="preserve">Aus einem Brief des Balthasar </w:t>
      </w:r>
      <w:proofErr w:type="spellStart"/>
      <w:r w:rsidRPr="000937DE">
        <w:t>Hubmaier</w:t>
      </w:r>
      <w:proofErr w:type="spellEnd"/>
      <w:r w:rsidRPr="000937DE">
        <w:t xml:space="preserve"> an </w:t>
      </w:r>
      <w:proofErr w:type="spellStart"/>
      <w:r w:rsidRPr="000937DE">
        <w:t>Oecolampad</w:t>
      </w:r>
      <w:proofErr w:type="spellEnd"/>
      <w:r>
        <w:t xml:space="preserve"> (1524)</w:t>
      </w:r>
    </w:p>
    <w:p w14:paraId="45984E7D" w14:textId="187CBED2" w:rsidR="000937DE" w:rsidRDefault="000937DE" w:rsidP="000937DE">
      <w:pPr>
        <w:pStyle w:val="StandardWeb"/>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Ich lasse die Gemeinde zusammenkommen, das Kind bringen, und erkläre Matthäi XIX., wie Christus die Kleinen zu sich rief. Dann gebe ich ihm den verlangten Namen, und die Gemeinde betet mit gebeugten Knien für das Kind, Christus wolle ihm gnädig sein. Bestehen die Eltern aus Schwäche darauf, da</w:t>
      </w:r>
      <w:r w:rsidR="002323E7">
        <w:rPr>
          <w:rFonts w:ascii="Helvetica" w:hAnsi="Helvetica" w:cs="Helvetica"/>
          <w:color w:val="333333"/>
          <w:sz w:val="21"/>
          <w:szCs w:val="21"/>
        </w:rPr>
        <w:t>ss</w:t>
      </w:r>
      <w:r>
        <w:rPr>
          <w:rFonts w:ascii="Helvetica" w:hAnsi="Helvetica" w:cs="Helvetica"/>
          <w:color w:val="333333"/>
          <w:sz w:val="21"/>
          <w:szCs w:val="21"/>
        </w:rPr>
        <w:t xml:space="preserve"> es getauft werde, so tue ich es, und bin mit den Schwachen, bis sie einst besser belehrt werden.</w:t>
      </w:r>
    </w:p>
    <w:p w14:paraId="08D7483A" w14:textId="75B998A9" w:rsidR="00274703" w:rsidRDefault="00274703" w:rsidP="00274703">
      <w:pPr>
        <w:pStyle w:val="berschrift2"/>
        <w:rPr>
          <w:lang w:eastAsia="de-DE"/>
        </w:rPr>
      </w:pPr>
      <w:r w:rsidRPr="00274703">
        <w:t>An den Rat von Regensburg</w:t>
      </w:r>
      <w:r>
        <w:t xml:space="preserve"> (März 1524)</w:t>
      </w:r>
    </w:p>
    <w:p w14:paraId="45FA7F49" w14:textId="77777777" w:rsidR="00274703" w:rsidRDefault="00274703" w:rsidP="00274703">
      <w:pPr>
        <w:pStyle w:val="StandardWeb"/>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„Mir ist fast wohl bewusst, dass ich sollte mich wiederum zu Eurer Weisheit verfügt haben: so hat es von Leibes wegen </w:t>
      </w:r>
      <w:proofErr w:type="spellStart"/>
      <w:r>
        <w:rPr>
          <w:rFonts w:ascii="Helvetica" w:hAnsi="Helvetica" w:cs="Helvetica"/>
          <w:color w:val="333333"/>
          <w:sz w:val="21"/>
          <w:szCs w:val="21"/>
        </w:rPr>
        <w:t>nit</w:t>
      </w:r>
      <w:proofErr w:type="spellEnd"/>
      <w:r>
        <w:rPr>
          <w:rFonts w:ascii="Helvetica" w:hAnsi="Helvetica" w:cs="Helvetica"/>
          <w:color w:val="333333"/>
          <w:sz w:val="21"/>
          <w:szCs w:val="21"/>
        </w:rPr>
        <w:t xml:space="preserve"> sein mögen nämlich auf den anderen Sonntag nach Ostern. In mittlerer Zeit ist so großer Aussatz und Nachstellung allen denen, die das göttliche, wahr und klar Wort verkündet, zugefallen, dass ich mich nicht hab dürfen wagen. Ferner so hör ich mit großer Traurigkeit, wie in Eurer Stadt Regensburg noch auf diesen Tag mehr der Menschen Tand gepredigt werde, denn das pure Wort Gottes; was mir von Herzen leid ist; denn was nicht aus dem lebendigen Worte </w:t>
      </w:r>
      <w:proofErr w:type="spellStart"/>
      <w:r>
        <w:rPr>
          <w:rFonts w:ascii="Helvetica" w:hAnsi="Helvetica" w:cs="Helvetica"/>
          <w:color w:val="333333"/>
          <w:sz w:val="21"/>
          <w:szCs w:val="21"/>
        </w:rPr>
        <w:t>hervorfleußt</w:t>
      </w:r>
      <w:proofErr w:type="spellEnd"/>
      <w:r>
        <w:rPr>
          <w:rFonts w:ascii="Helvetica" w:hAnsi="Helvetica" w:cs="Helvetica"/>
          <w:color w:val="333333"/>
          <w:sz w:val="21"/>
          <w:szCs w:val="21"/>
        </w:rPr>
        <w:t xml:space="preserve">, das ist tot vor Gott. Deshalb sagt Christus: Ergründet die Schrift. Er sagt nicht: folget nach den alten Bräuchen, wie wohl ich solches, als ich erstlich bei Euch gewesen bin, auch nicht getan. Es ist aber unwissend geschehen. Ich bin wie andere mit Menschenlehre verblendet gewesen und besessen. Deshalben ich öffentlich bekenne vor Gott und allen Menschen, dass ich also ein Doktor worden bin und nochmals etliche Jahre bei Euch und </w:t>
      </w:r>
      <w:proofErr w:type="spellStart"/>
      <w:r>
        <w:rPr>
          <w:rFonts w:ascii="Helvetica" w:hAnsi="Helvetica" w:cs="Helvetica"/>
          <w:color w:val="333333"/>
          <w:sz w:val="21"/>
          <w:szCs w:val="21"/>
        </w:rPr>
        <w:t>anderwo</w:t>
      </w:r>
      <w:proofErr w:type="spellEnd"/>
      <w:r>
        <w:rPr>
          <w:rFonts w:ascii="Helvetica" w:hAnsi="Helvetica" w:cs="Helvetica"/>
          <w:color w:val="333333"/>
          <w:sz w:val="21"/>
          <w:szCs w:val="21"/>
        </w:rPr>
        <w:t xml:space="preserve"> gepredigt und habe doch nicht gewusst den Weg ins ewige Leben. Innerhalb zweier Jahre erst hat Christus angefangen in meinem Inneren zu grünen. Ich habe ihn aber nie so männlich als jetzt aus der Gnade Gottes dürfen predigen. Gott sei es geklagt, dass ich so lange in dieser Krankheit bin krank gelegen. Ich bitt ihn treulich um Verzeihung, ich hab’s unwissend getan; darum schreib ich das. Ob Eure Prädikanten jetzt sagen werden, ich sei jetzt einer anderen Meinung, denn vorher, das bekenn ich und verfluche alle Lehre und Predigt, so ich getan hab bei Euch und anderswo, die in dem göttlichen Wort nicht gegründet sind. Und ob man Euch vorwirft die heiligen </w:t>
      </w:r>
      <w:proofErr w:type="spellStart"/>
      <w:r>
        <w:rPr>
          <w:rFonts w:ascii="Helvetica" w:hAnsi="Helvetica" w:cs="Helvetica"/>
          <w:color w:val="333333"/>
          <w:sz w:val="21"/>
          <w:szCs w:val="21"/>
        </w:rPr>
        <w:t>Concilia</w:t>
      </w:r>
      <w:proofErr w:type="spellEnd"/>
      <w:r>
        <w:rPr>
          <w:rFonts w:ascii="Helvetica" w:hAnsi="Helvetica" w:cs="Helvetica"/>
          <w:color w:val="333333"/>
          <w:sz w:val="21"/>
          <w:szCs w:val="21"/>
        </w:rPr>
        <w:t xml:space="preserve">, </w:t>
      </w:r>
      <w:proofErr w:type="spellStart"/>
      <w:r>
        <w:rPr>
          <w:rFonts w:ascii="Helvetica" w:hAnsi="Helvetica" w:cs="Helvetica"/>
          <w:color w:val="333333"/>
          <w:sz w:val="21"/>
          <w:szCs w:val="21"/>
        </w:rPr>
        <w:t>glaubet’s</w:t>
      </w:r>
      <w:proofErr w:type="spellEnd"/>
      <w:r>
        <w:rPr>
          <w:rFonts w:ascii="Helvetica" w:hAnsi="Helvetica" w:cs="Helvetica"/>
          <w:color w:val="333333"/>
          <w:sz w:val="21"/>
          <w:szCs w:val="21"/>
        </w:rPr>
        <w:t xml:space="preserve"> nicht; man verführt Euch, wie wohl man uns jetzt Jahr und Tag aufgezogen, ein </w:t>
      </w:r>
      <w:proofErr w:type="spellStart"/>
      <w:r>
        <w:rPr>
          <w:rFonts w:ascii="Helvetica" w:hAnsi="Helvetica" w:cs="Helvetica"/>
          <w:color w:val="333333"/>
          <w:sz w:val="21"/>
          <w:szCs w:val="21"/>
        </w:rPr>
        <w:t>Concilium</w:t>
      </w:r>
      <w:proofErr w:type="spellEnd"/>
      <w:r>
        <w:rPr>
          <w:rFonts w:ascii="Helvetica" w:hAnsi="Helvetica" w:cs="Helvetica"/>
          <w:color w:val="333333"/>
          <w:sz w:val="21"/>
          <w:szCs w:val="21"/>
        </w:rPr>
        <w:t xml:space="preserve"> zu halten, aber es geschieht nicht. Sie wissen wohl, dass eine einzige Frau, und soll es schon die fromme christliche Frau </w:t>
      </w:r>
      <w:proofErr w:type="spellStart"/>
      <w:r>
        <w:rPr>
          <w:rFonts w:ascii="Helvetica" w:hAnsi="Helvetica" w:cs="Helvetica"/>
          <w:color w:val="333333"/>
          <w:sz w:val="21"/>
          <w:szCs w:val="21"/>
        </w:rPr>
        <w:t>Argula</w:t>
      </w:r>
      <w:proofErr w:type="spellEnd"/>
      <w:r>
        <w:rPr>
          <w:rFonts w:ascii="Helvetica" w:hAnsi="Helvetica" w:cs="Helvetica"/>
          <w:color w:val="333333"/>
          <w:sz w:val="21"/>
          <w:szCs w:val="21"/>
        </w:rPr>
        <w:t xml:space="preserve"> von Stauf sein, mehr weiß des göttlichen Worts, denn solch rote </w:t>
      </w:r>
      <w:proofErr w:type="spellStart"/>
      <w:r>
        <w:rPr>
          <w:rFonts w:ascii="Helvetica" w:hAnsi="Helvetica" w:cs="Helvetica"/>
          <w:color w:val="333333"/>
          <w:sz w:val="21"/>
          <w:szCs w:val="21"/>
        </w:rPr>
        <w:t>Häubler</w:t>
      </w:r>
      <w:proofErr w:type="spellEnd"/>
      <w:r>
        <w:rPr>
          <w:rFonts w:ascii="Helvetica" w:hAnsi="Helvetica" w:cs="Helvetica"/>
          <w:color w:val="333333"/>
          <w:sz w:val="21"/>
          <w:szCs w:val="21"/>
        </w:rPr>
        <w:t xml:space="preserve"> je sehen und greifen: Ergebt Euch Gott, vertraut ihm, baut auf sein Wort, er wird Euch nicht verlassen; gebt ein kurzes um ein langes (Leben), damit Ihr dort ewig lebt; und man Euch schon darum Ketzer schelten würde, o seid froh, Euer Lohn wird reichlich sein in den Himmeln. Die </w:t>
      </w:r>
      <w:proofErr w:type="spellStart"/>
      <w:r>
        <w:rPr>
          <w:rFonts w:ascii="Helvetica" w:hAnsi="Helvetica" w:cs="Helvetica"/>
          <w:color w:val="333333"/>
          <w:sz w:val="21"/>
          <w:szCs w:val="21"/>
        </w:rPr>
        <w:t>Sophistenköpfe</w:t>
      </w:r>
      <w:proofErr w:type="spellEnd"/>
      <w:r>
        <w:rPr>
          <w:rFonts w:ascii="Helvetica" w:hAnsi="Helvetica" w:cs="Helvetica"/>
          <w:color w:val="333333"/>
          <w:sz w:val="21"/>
          <w:szCs w:val="21"/>
        </w:rPr>
        <w:t xml:space="preserve"> haben uns bald Ketzer </w:t>
      </w:r>
      <w:proofErr w:type="spellStart"/>
      <w:r>
        <w:rPr>
          <w:rFonts w:ascii="Helvetica" w:hAnsi="Helvetica" w:cs="Helvetica"/>
          <w:color w:val="333333"/>
          <w:sz w:val="21"/>
          <w:szCs w:val="21"/>
        </w:rPr>
        <w:t>ausgeruft</w:t>
      </w:r>
      <w:proofErr w:type="spellEnd"/>
      <w:r>
        <w:rPr>
          <w:rFonts w:ascii="Helvetica" w:hAnsi="Helvetica" w:cs="Helvetica"/>
          <w:color w:val="333333"/>
          <w:sz w:val="21"/>
          <w:szCs w:val="21"/>
        </w:rPr>
        <w:t xml:space="preserve">, aber dass sie uns mit der Schrift zu Ketzern machten, da lassen sie den Stein liegen. Gedenkt, dass Nürnberg, </w:t>
      </w:r>
      <w:proofErr w:type="spellStart"/>
      <w:r>
        <w:rPr>
          <w:rFonts w:ascii="Helvetica" w:hAnsi="Helvetica" w:cs="Helvetica"/>
          <w:color w:val="333333"/>
          <w:sz w:val="21"/>
          <w:szCs w:val="21"/>
        </w:rPr>
        <w:t>Nördling</w:t>
      </w:r>
      <w:proofErr w:type="spellEnd"/>
      <w:r>
        <w:rPr>
          <w:rFonts w:ascii="Helvetica" w:hAnsi="Helvetica" w:cs="Helvetica"/>
          <w:color w:val="333333"/>
          <w:sz w:val="21"/>
          <w:szCs w:val="21"/>
        </w:rPr>
        <w:t xml:space="preserve">, Augsburg, Ulm, </w:t>
      </w:r>
      <w:proofErr w:type="spellStart"/>
      <w:r>
        <w:rPr>
          <w:rFonts w:ascii="Helvetica" w:hAnsi="Helvetica" w:cs="Helvetica"/>
          <w:color w:val="333333"/>
          <w:sz w:val="21"/>
          <w:szCs w:val="21"/>
        </w:rPr>
        <w:t>Reutling</w:t>
      </w:r>
      <w:proofErr w:type="spellEnd"/>
      <w:r>
        <w:rPr>
          <w:rFonts w:ascii="Helvetica" w:hAnsi="Helvetica" w:cs="Helvetica"/>
          <w:color w:val="333333"/>
          <w:sz w:val="21"/>
          <w:szCs w:val="21"/>
        </w:rPr>
        <w:t xml:space="preserve">, Konstanz, St. Gallen, Appenzell, Zürich, Schaffhausen, Basel, Straßburg, Worms, Speier, Mainz und gar noch das ganze Land Sachsen auch </w:t>
      </w:r>
      <w:proofErr w:type="spellStart"/>
      <w:r>
        <w:rPr>
          <w:rFonts w:ascii="Helvetica" w:hAnsi="Helvetica" w:cs="Helvetica"/>
          <w:color w:val="333333"/>
          <w:sz w:val="21"/>
          <w:szCs w:val="21"/>
        </w:rPr>
        <w:t>nit</w:t>
      </w:r>
      <w:proofErr w:type="spellEnd"/>
      <w:r>
        <w:rPr>
          <w:rFonts w:ascii="Helvetica" w:hAnsi="Helvetica" w:cs="Helvetica"/>
          <w:color w:val="333333"/>
          <w:sz w:val="21"/>
          <w:szCs w:val="21"/>
        </w:rPr>
        <w:t xml:space="preserve"> Narren seien usw.“</w:t>
      </w:r>
    </w:p>
    <w:p w14:paraId="066FB39F" w14:textId="6C228DFE" w:rsidR="00274703" w:rsidRDefault="00274703">
      <w:pPr>
        <w:spacing w:after="0" w:line="240" w:lineRule="auto"/>
        <w:rPr>
          <w:lang w:eastAsia="de-DE"/>
        </w:rPr>
      </w:pPr>
      <w:r>
        <w:rPr>
          <w:lang w:eastAsia="de-DE"/>
        </w:rPr>
        <w:br w:type="page"/>
      </w:r>
    </w:p>
    <w:p w14:paraId="04AE3A32" w14:textId="4B2DA794" w:rsidR="000937DE" w:rsidRDefault="00274703" w:rsidP="00274703">
      <w:pPr>
        <w:pStyle w:val="berschrift1"/>
      </w:pPr>
      <w:r>
        <w:t>Schriften</w:t>
      </w:r>
    </w:p>
    <w:p w14:paraId="517633AE" w14:textId="570725CA" w:rsidR="00274703" w:rsidRDefault="00274703" w:rsidP="00274703">
      <w:pPr>
        <w:pStyle w:val="berschrift2"/>
        <w:rPr>
          <w:sz w:val="48"/>
          <w:szCs w:val="48"/>
          <w:lang w:eastAsia="de-DE"/>
        </w:rPr>
      </w:pPr>
      <w:r>
        <w:t>26 Schlussreden (1524)</w:t>
      </w:r>
    </w:p>
    <w:p w14:paraId="3EA983A3" w14:textId="7777777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Schluszreden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Baldazar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Fridberger</w:t>
      </w:r>
      <w:proofErr w:type="spellEnd"/>
      <w:r>
        <w:rPr>
          <w:rFonts w:ascii="Calibri" w:hAnsi="Calibri" w:cs="Calibri"/>
          <w:color w:val="000000"/>
          <w:sz w:val="22"/>
          <w:szCs w:val="22"/>
        </w:rPr>
        <w:t xml:space="preserve">/ Pfarrer zu </w:t>
      </w:r>
      <w:proofErr w:type="spellStart"/>
      <w:r>
        <w:rPr>
          <w:rFonts w:ascii="Calibri" w:hAnsi="Calibri" w:cs="Calibri"/>
          <w:color w:val="000000"/>
          <w:sz w:val="22"/>
          <w:szCs w:val="22"/>
        </w:rPr>
        <w:t>Waltzhut</w:t>
      </w:r>
      <w:proofErr w:type="spellEnd"/>
      <w:r>
        <w:rPr>
          <w:rFonts w:ascii="Calibri" w:hAnsi="Calibri" w:cs="Calibri"/>
          <w:color w:val="000000"/>
          <w:sz w:val="22"/>
          <w:szCs w:val="22"/>
        </w:rPr>
        <w:t xml:space="preserve">/ ein </w:t>
      </w:r>
      <w:proofErr w:type="spellStart"/>
      <w:r>
        <w:rPr>
          <w:rFonts w:ascii="Calibri" w:hAnsi="Calibri" w:cs="Calibri"/>
          <w:color w:val="000000"/>
          <w:sz w:val="22"/>
          <w:szCs w:val="22"/>
        </w:rPr>
        <w:t>bruder</w:t>
      </w:r>
      <w:proofErr w:type="spellEnd"/>
      <w:r>
        <w:rPr>
          <w:rFonts w:ascii="Calibri" w:hAnsi="Calibri" w:cs="Calibri"/>
          <w:color w:val="000000"/>
          <w:sz w:val="22"/>
          <w:szCs w:val="22"/>
        </w:rPr>
        <w:t xml:space="preserve"> Huldrychs Zwinglis'/ dem </w:t>
      </w:r>
      <w:proofErr w:type="spellStart"/>
      <w:r>
        <w:rPr>
          <w:rFonts w:ascii="Calibri" w:hAnsi="Calibri" w:cs="Calibri"/>
          <w:color w:val="000000"/>
          <w:sz w:val="22"/>
          <w:szCs w:val="22"/>
        </w:rPr>
        <w:t>Joanni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Eckio</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Ingoldstatt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meysterlich</w:t>
      </w:r>
      <w:proofErr w:type="spellEnd"/>
      <w:r>
        <w:rPr>
          <w:rFonts w:ascii="Calibri" w:hAnsi="Calibri" w:cs="Calibri"/>
          <w:color w:val="000000"/>
          <w:sz w:val="22"/>
          <w:szCs w:val="22"/>
        </w:rPr>
        <w:t xml:space="preserve"> zu examinieren </w:t>
      </w:r>
      <w:proofErr w:type="spellStart"/>
      <w:r>
        <w:rPr>
          <w:rFonts w:ascii="Calibri" w:hAnsi="Calibri" w:cs="Calibri"/>
          <w:color w:val="000000"/>
          <w:sz w:val="22"/>
          <w:szCs w:val="22"/>
        </w:rPr>
        <w:t>fürbotten</w:t>
      </w:r>
      <w:proofErr w:type="spellEnd"/>
      <w:r>
        <w:rPr>
          <w:rFonts w:ascii="Calibri" w:hAnsi="Calibri" w:cs="Calibri"/>
          <w:color w:val="000000"/>
          <w:sz w:val="22"/>
          <w:szCs w:val="22"/>
        </w:rPr>
        <w:t xml:space="preserve"> hat.</w:t>
      </w:r>
    </w:p>
    <w:p w14:paraId="082BCD80" w14:textId="7777777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dem span des </w:t>
      </w:r>
      <w:proofErr w:type="spellStart"/>
      <w:r>
        <w:rPr>
          <w:rFonts w:ascii="Calibri" w:hAnsi="Calibri" w:cs="Calibri"/>
          <w:color w:val="000000"/>
          <w:sz w:val="22"/>
          <w:szCs w:val="22"/>
        </w:rPr>
        <w:t>gloubens</w:t>
      </w:r>
      <w:proofErr w:type="spellEnd"/>
      <w:r>
        <w:rPr>
          <w:rFonts w:ascii="Calibri" w:hAnsi="Calibri" w:cs="Calibri"/>
          <w:color w:val="000000"/>
          <w:sz w:val="22"/>
          <w:szCs w:val="22"/>
        </w:rPr>
        <w:t xml:space="preserve">/ wo </w:t>
      </w:r>
      <w:proofErr w:type="spellStart"/>
      <w:r>
        <w:rPr>
          <w:rFonts w:ascii="Calibri" w:hAnsi="Calibri" w:cs="Calibri"/>
          <w:color w:val="000000"/>
          <w:sz w:val="22"/>
          <w:szCs w:val="22"/>
        </w:rPr>
        <w:t>zwen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strytig</w:t>
      </w:r>
      <w:proofErr w:type="spellEnd"/>
      <w:r>
        <w:rPr>
          <w:rFonts w:ascii="Calibri" w:hAnsi="Calibri" w:cs="Calibri"/>
          <w:color w:val="000000"/>
          <w:sz w:val="22"/>
          <w:szCs w:val="22"/>
        </w:rPr>
        <w:t xml:space="preserve"> sind/ wer doch </w:t>
      </w:r>
      <w:proofErr w:type="spellStart"/>
      <w:r>
        <w:rPr>
          <w:rFonts w:ascii="Calibri" w:hAnsi="Calibri" w:cs="Calibri"/>
          <w:color w:val="000000"/>
          <w:sz w:val="22"/>
          <w:szCs w:val="22"/>
        </w:rPr>
        <w:t>sölle</w:t>
      </w:r>
      <w:proofErr w:type="spellEnd"/>
      <w:r>
        <w:rPr>
          <w:rFonts w:ascii="Calibri" w:hAnsi="Calibri" w:cs="Calibri"/>
          <w:color w:val="000000"/>
          <w:sz w:val="22"/>
          <w:szCs w:val="22"/>
        </w:rPr>
        <w:t xml:space="preserve"> sin der recht Richter.</w:t>
      </w:r>
    </w:p>
    <w:p w14:paraId="13774D58" w14:textId="7777777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t>
      </w:r>
      <w:proofErr w:type="spellStart"/>
      <w:r>
        <w:rPr>
          <w:rFonts w:ascii="Calibri" w:hAnsi="Calibri" w:cs="Calibri"/>
          <w:color w:val="000000"/>
          <w:sz w:val="22"/>
          <w:szCs w:val="22"/>
        </w:rPr>
        <w:t>warheyt</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vndtödtlich</w:t>
      </w:r>
      <w:proofErr w:type="spellEnd"/>
      <w:r>
        <w:rPr>
          <w:rFonts w:ascii="Calibri" w:hAnsi="Calibri" w:cs="Calibri"/>
          <w:color w:val="000000"/>
          <w:sz w:val="22"/>
          <w:szCs w:val="22"/>
        </w:rPr>
        <w:t>.</w:t>
      </w:r>
    </w:p>
    <w:p w14:paraId="20470DA5" w14:textId="77777777" w:rsidR="00274703" w:rsidRDefault="00274703" w:rsidP="002323E7">
      <w:pPr>
        <w:pStyle w:val="berschrift3"/>
      </w:pPr>
      <w:r>
        <w:t>I.</w:t>
      </w:r>
    </w:p>
    <w:p w14:paraId="60E3357A" w14:textId="5D039BB8"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EIn</w:t>
      </w:r>
      <w:proofErr w:type="spellEnd"/>
      <w:r>
        <w:rPr>
          <w:rFonts w:ascii="Calibri" w:hAnsi="Calibri" w:cs="Calibri"/>
          <w:color w:val="000000"/>
          <w:sz w:val="22"/>
          <w:szCs w:val="22"/>
        </w:rPr>
        <w:t xml:space="preserve"> jeglicher Christ ist schuldig </w:t>
      </w:r>
      <w:proofErr w:type="spellStart"/>
      <w:r>
        <w:rPr>
          <w:rFonts w:ascii="Calibri" w:hAnsi="Calibri" w:cs="Calibri"/>
          <w:color w:val="000000"/>
          <w:sz w:val="22"/>
          <w:szCs w:val="22"/>
        </w:rPr>
        <w:t>rechnung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zegeben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siner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hoffnung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also </w:t>
      </w:r>
      <w:proofErr w:type="spellStart"/>
      <w:r>
        <w:rPr>
          <w:rFonts w:ascii="Calibri" w:hAnsi="Calibri" w:cs="Calibri"/>
          <w:color w:val="000000"/>
          <w:sz w:val="22"/>
          <w:szCs w:val="22"/>
        </w:rPr>
        <w:t>sins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gloubens</w:t>
      </w:r>
      <w:proofErr w:type="spellEnd"/>
      <w:r>
        <w:rPr>
          <w:rFonts w:ascii="Calibri" w:hAnsi="Calibri" w:cs="Calibri"/>
          <w:color w:val="000000"/>
          <w:sz w:val="22"/>
          <w:szCs w:val="22"/>
        </w:rPr>
        <w:t xml:space="preserve"> der in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ist/ einem </w:t>
      </w:r>
      <w:proofErr w:type="spellStart"/>
      <w:r>
        <w:rPr>
          <w:rFonts w:ascii="Calibri" w:hAnsi="Calibri" w:cs="Calibri"/>
          <w:color w:val="000000"/>
          <w:sz w:val="22"/>
          <w:szCs w:val="22"/>
        </w:rPr>
        <w:t>yeden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begärenden</w:t>
      </w:r>
      <w:proofErr w:type="spellEnd"/>
      <w:r>
        <w:rPr>
          <w:rFonts w:ascii="Calibri" w:hAnsi="Calibri" w:cs="Calibri"/>
          <w:color w:val="000000"/>
          <w:sz w:val="22"/>
          <w:szCs w:val="22"/>
        </w:rPr>
        <w:t>.</w:t>
      </w:r>
      <w:r w:rsidR="002323E7">
        <w:rPr>
          <w:rStyle w:val="Funotenzeichen"/>
          <w:rFonts w:ascii="Calibri" w:hAnsi="Calibri" w:cs="Calibri"/>
          <w:color w:val="000000"/>
          <w:sz w:val="22"/>
          <w:szCs w:val="22"/>
        </w:rPr>
        <w:footnoteReference w:id="1"/>
      </w:r>
      <w:r w:rsidR="002323E7">
        <w:rPr>
          <w:rFonts w:ascii="Calibri" w:hAnsi="Calibri" w:cs="Calibri"/>
          <w:color w:val="000000"/>
          <w:sz w:val="22"/>
          <w:szCs w:val="22"/>
        </w:rPr>
        <w:t xml:space="preserve"> </w:t>
      </w:r>
    </w:p>
    <w:p w14:paraId="5D64D24B" w14:textId="77777777" w:rsidR="00274703" w:rsidRDefault="00274703" w:rsidP="002323E7">
      <w:pPr>
        <w:pStyle w:val="berschrift3"/>
      </w:pPr>
      <w:r>
        <w:t>II.</w:t>
      </w:r>
    </w:p>
    <w:p w14:paraId="7FE48233" w14:textId="08AADF4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Wann welcher bekennt Christum vor den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nüts</w:t>
      </w:r>
      <w:proofErr w:type="spellEnd"/>
      <w:r>
        <w:rPr>
          <w:rFonts w:ascii="Calibri" w:hAnsi="Calibri" w:cs="Calibri"/>
          <w:color w:val="000000"/>
          <w:sz w:val="22"/>
          <w:szCs w:val="22"/>
        </w:rPr>
        <w:t xml:space="preserve"> fürchtende die so den </w:t>
      </w:r>
      <w:proofErr w:type="spellStart"/>
      <w:r>
        <w:rPr>
          <w:rFonts w:ascii="Calibri" w:hAnsi="Calibri" w:cs="Calibri"/>
          <w:color w:val="000000"/>
          <w:sz w:val="22"/>
          <w:szCs w:val="22"/>
        </w:rPr>
        <w:t>lyb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tödend</w:t>
      </w:r>
      <w:proofErr w:type="spellEnd"/>
      <w:r>
        <w:rPr>
          <w:rFonts w:ascii="Calibri" w:hAnsi="Calibri" w:cs="Calibri"/>
          <w:color w:val="000000"/>
          <w:sz w:val="22"/>
          <w:szCs w:val="22"/>
        </w:rPr>
        <w:t xml:space="preserve">/ den selben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Christus bekennen vor </w:t>
      </w:r>
      <w:proofErr w:type="spellStart"/>
      <w:r>
        <w:rPr>
          <w:rFonts w:ascii="Calibri" w:hAnsi="Calibri" w:cs="Calibri"/>
          <w:color w:val="000000"/>
          <w:sz w:val="22"/>
          <w:szCs w:val="22"/>
        </w:rPr>
        <w:t>sinem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vatter</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2"/>
      </w:r>
      <w:r w:rsidR="002323E7">
        <w:rPr>
          <w:rFonts w:ascii="Calibri" w:hAnsi="Calibri" w:cs="Calibri"/>
          <w:color w:val="000000"/>
          <w:sz w:val="22"/>
          <w:szCs w:val="22"/>
        </w:rPr>
        <w:t xml:space="preserve"> </w:t>
      </w:r>
    </w:p>
    <w:p w14:paraId="1C4E24A1" w14:textId="77777777" w:rsidR="00274703" w:rsidRDefault="00274703" w:rsidP="002323E7">
      <w:pPr>
        <w:pStyle w:val="berschrift3"/>
      </w:pPr>
      <w:r w:rsidRPr="002323E7">
        <w:t>III</w:t>
      </w:r>
      <w:r>
        <w:t>.</w:t>
      </w:r>
    </w:p>
    <w:p w14:paraId="7CDFECE8" w14:textId="05BF1949"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Mit dem </w:t>
      </w:r>
      <w:proofErr w:type="spellStart"/>
      <w:r>
        <w:rPr>
          <w:rFonts w:ascii="Calibri" w:hAnsi="Calibri" w:cs="Calibri"/>
          <w:color w:val="000000"/>
          <w:sz w:val="22"/>
          <w:szCs w:val="22"/>
        </w:rPr>
        <w:t>hertzen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warlich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gloubt</w:t>
      </w:r>
      <w:proofErr w:type="spellEnd"/>
      <w:r>
        <w:rPr>
          <w:rFonts w:ascii="Calibri" w:hAnsi="Calibri" w:cs="Calibri"/>
          <w:color w:val="000000"/>
          <w:sz w:val="22"/>
          <w:szCs w:val="22"/>
        </w:rPr>
        <w:t xml:space="preserve"> man zu der </w:t>
      </w:r>
      <w:proofErr w:type="spellStart"/>
      <w:r>
        <w:rPr>
          <w:rFonts w:ascii="Calibri" w:hAnsi="Calibri" w:cs="Calibri"/>
          <w:color w:val="000000"/>
          <w:sz w:val="22"/>
          <w:szCs w:val="22"/>
        </w:rPr>
        <w:t>gerechtigkeit</w:t>
      </w:r>
      <w:proofErr w:type="spellEnd"/>
      <w:r>
        <w:rPr>
          <w:rFonts w:ascii="Calibri" w:hAnsi="Calibri" w:cs="Calibri"/>
          <w:color w:val="000000"/>
          <w:sz w:val="22"/>
          <w:szCs w:val="22"/>
        </w:rPr>
        <w:t xml:space="preserve">/ mit dem </w:t>
      </w:r>
      <w:proofErr w:type="spellStart"/>
      <w:r>
        <w:rPr>
          <w:rFonts w:ascii="Calibri" w:hAnsi="Calibri" w:cs="Calibri"/>
          <w:color w:val="000000"/>
          <w:sz w:val="22"/>
          <w:szCs w:val="22"/>
        </w:rPr>
        <w:t>mund</w:t>
      </w:r>
      <w:proofErr w:type="spellEnd"/>
      <w:r>
        <w:rPr>
          <w:rFonts w:ascii="Calibri" w:hAnsi="Calibri" w:cs="Calibri"/>
          <w:color w:val="000000"/>
          <w:sz w:val="22"/>
          <w:szCs w:val="22"/>
        </w:rPr>
        <w:t xml:space="preserve"> aber </w:t>
      </w:r>
      <w:proofErr w:type="spellStart"/>
      <w:r>
        <w:rPr>
          <w:rFonts w:ascii="Calibri" w:hAnsi="Calibri" w:cs="Calibri"/>
          <w:color w:val="000000"/>
          <w:sz w:val="22"/>
          <w:szCs w:val="22"/>
        </w:rPr>
        <w:t>geschicht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bekennung</w:t>
      </w:r>
      <w:proofErr w:type="spellEnd"/>
      <w:r>
        <w:rPr>
          <w:rFonts w:ascii="Calibri" w:hAnsi="Calibri" w:cs="Calibri"/>
          <w:color w:val="000000"/>
          <w:sz w:val="22"/>
          <w:szCs w:val="22"/>
        </w:rPr>
        <w:t xml:space="preserve"> zu dem ewigen heil.</w:t>
      </w:r>
      <w:r w:rsidR="00BA420C">
        <w:rPr>
          <w:rStyle w:val="Funotenzeichen"/>
          <w:rFonts w:ascii="Calibri" w:hAnsi="Calibri" w:cs="Calibri"/>
          <w:color w:val="000000"/>
          <w:sz w:val="22"/>
          <w:szCs w:val="22"/>
        </w:rPr>
        <w:footnoteReference w:id="3"/>
      </w:r>
      <w:r w:rsidR="00BA420C">
        <w:rPr>
          <w:rFonts w:ascii="Calibri" w:hAnsi="Calibri" w:cs="Calibri"/>
          <w:color w:val="000000"/>
          <w:sz w:val="22"/>
          <w:szCs w:val="22"/>
        </w:rPr>
        <w:t xml:space="preserve"> </w:t>
      </w:r>
    </w:p>
    <w:p w14:paraId="7A88BDA2" w14:textId="77777777" w:rsidR="00274703" w:rsidRDefault="00274703" w:rsidP="002323E7">
      <w:pPr>
        <w:pStyle w:val="berschrift3"/>
      </w:pPr>
      <w:proofErr w:type="spellStart"/>
      <w:r w:rsidRPr="002323E7">
        <w:t>IIII</w:t>
      </w:r>
      <w:proofErr w:type="spellEnd"/>
      <w:r>
        <w:t>.</w:t>
      </w:r>
    </w:p>
    <w:p w14:paraId="6ADFDF58" w14:textId="3157F721"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w:t>
      </w:r>
      <w:proofErr w:type="spellStart"/>
      <w:r>
        <w:rPr>
          <w:rFonts w:ascii="Calibri" w:hAnsi="Calibri" w:cs="Calibri"/>
          <w:color w:val="000000"/>
          <w:sz w:val="22"/>
          <w:szCs w:val="22"/>
        </w:rPr>
        <w:t>sye</w:t>
      </w:r>
      <w:proofErr w:type="spellEnd"/>
      <w:r>
        <w:rPr>
          <w:rFonts w:ascii="Calibri" w:hAnsi="Calibri" w:cs="Calibri"/>
          <w:color w:val="000000"/>
          <w:sz w:val="22"/>
          <w:szCs w:val="22"/>
        </w:rPr>
        <w:t xml:space="preserve"> dann das </w:t>
      </w:r>
      <w:proofErr w:type="spellStart"/>
      <w:r>
        <w:rPr>
          <w:rFonts w:ascii="Calibri" w:hAnsi="Calibri" w:cs="Calibri"/>
          <w:color w:val="000000"/>
          <w:sz w:val="22"/>
          <w:szCs w:val="22"/>
        </w:rPr>
        <w:t>ir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werind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glouben</w:t>
      </w:r>
      <w:proofErr w:type="spellEnd"/>
      <w:r>
        <w:rPr>
          <w:rFonts w:ascii="Calibri" w:hAnsi="Calibri" w:cs="Calibri"/>
          <w:color w:val="000000"/>
          <w:sz w:val="22"/>
          <w:szCs w:val="22"/>
        </w:rPr>
        <w:t xml:space="preserve">/ werdend </w:t>
      </w:r>
      <w:proofErr w:type="spellStart"/>
      <w:r>
        <w:rPr>
          <w:rFonts w:ascii="Calibri" w:hAnsi="Calibri" w:cs="Calibri"/>
          <w:color w:val="000000"/>
          <w:sz w:val="22"/>
          <w:szCs w:val="22"/>
        </w:rPr>
        <w:t>jrs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verston</w:t>
      </w:r>
      <w:proofErr w:type="spellEnd"/>
      <w:r>
        <w:rPr>
          <w:rFonts w:ascii="Calibri" w:hAnsi="Calibri" w:cs="Calibri"/>
          <w:color w:val="000000"/>
          <w:sz w:val="22"/>
          <w:szCs w:val="22"/>
        </w:rPr>
        <w:t xml:space="preserve">: ich hab </w:t>
      </w:r>
      <w:proofErr w:type="spellStart"/>
      <w:r>
        <w:rPr>
          <w:rFonts w:ascii="Calibri" w:hAnsi="Calibri" w:cs="Calibri"/>
          <w:color w:val="000000"/>
          <w:sz w:val="22"/>
          <w:szCs w:val="22"/>
        </w:rPr>
        <w:t>gloubt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derhalben</w:t>
      </w:r>
      <w:proofErr w:type="spellEnd"/>
      <w:r>
        <w:rPr>
          <w:rFonts w:ascii="Calibri" w:hAnsi="Calibri" w:cs="Calibri"/>
          <w:color w:val="000000"/>
          <w:sz w:val="22"/>
          <w:szCs w:val="22"/>
        </w:rPr>
        <w:t xml:space="preserve"> hab ich </w:t>
      </w:r>
      <w:proofErr w:type="spellStart"/>
      <w:r>
        <w:rPr>
          <w:rFonts w:ascii="Calibri" w:hAnsi="Calibri" w:cs="Calibri"/>
          <w:color w:val="000000"/>
          <w:sz w:val="22"/>
          <w:szCs w:val="22"/>
        </w:rPr>
        <w:t>geredt</w:t>
      </w:r>
      <w:proofErr w:type="spellEnd"/>
      <w:r>
        <w:rPr>
          <w:rFonts w:ascii="Calibri" w:hAnsi="Calibri" w:cs="Calibri"/>
          <w:color w:val="000000"/>
          <w:sz w:val="22"/>
          <w:szCs w:val="22"/>
        </w:rPr>
        <w:t xml:space="preserve">: wie werdend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glouben</w:t>
      </w:r>
      <w:proofErr w:type="spellEnd"/>
      <w:r>
        <w:rPr>
          <w:rFonts w:ascii="Calibri" w:hAnsi="Calibri" w:cs="Calibri"/>
          <w:color w:val="000000"/>
          <w:sz w:val="22"/>
          <w:szCs w:val="22"/>
        </w:rPr>
        <w:t xml:space="preserve"> dem/ den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gehört habend?</w:t>
      </w:r>
      <w:r w:rsidR="00BA420C">
        <w:rPr>
          <w:rStyle w:val="Funotenzeichen"/>
          <w:rFonts w:ascii="Calibri" w:hAnsi="Calibri" w:cs="Calibri"/>
          <w:color w:val="000000"/>
          <w:sz w:val="22"/>
          <w:szCs w:val="22"/>
        </w:rPr>
        <w:footnoteReference w:id="4"/>
      </w:r>
      <w:r w:rsidR="00BA420C">
        <w:rPr>
          <w:rFonts w:ascii="Calibri" w:hAnsi="Calibri" w:cs="Calibri"/>
          <w:color w:val="000000"/>
          <w:sz w:val="22"/>
          <w:szCs w:val="22"/>
        </w:rPr>
        <w:t xml:space="preserve"> </w:t>
      </w:r>
    </w:p>
    <w:p w14:paraId="7BA7BABB" w14:textId="77777777" w:rsidR="00274703" w:rsidRDefault="00274703" w:rsidP="002323E7">
      <w:pPr>
        <w:pStyle w:val="berschrift3"/>
      </w:pPr>
      <w:r>
        <w:t>V.</w:t>
      </w:r>
    </w:p>
    <w:p w14:paraId="6CB38208" w14:textId="702EA488"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das </w:t>
      </w:r>
      <w:proofErr w:type="spellStart"/>
      <w:r>
        <w:rPr>
          <w:rFonts w:ascii="Calibri" w:hAnsi="Calibri" w:cs="Calibri"/>
          <w:color w:val="000000"/>
          <w:sz w:val="22"/>
          <w:szCs w:val="22"/>
        </w:rPr>
        <w:t>vrteil</w:t>
      </w:r>
      <w:proofErr w:type="spellEnd"/>
      <w:r>
        <w:rPr>
          <w:rFonts w:ascii="Calibri" w:hAnsi="Calibri" w:cs="Calibri"/>
          <w:color w:val="000000"/>
          <w:sz w:val="22"/>
          <w:szCs w:val="22"/>
        </w:rPr>
        <w:t xml:space="preserve">/ welcher </w:t>
      </w:r>
      <w:proofErr w:type="spellStart"/>
      <w:r>
        <w:rPr>
          <w:rFonts w:ascii="Calibri" w:hAnsi="Calibri" w:cs="Calibri"/>
          <w:color w:val="000000"/>
          <w:sz w:val="22"/>
          <w:szCs w:val="22"/>
        </w:rPr>
        <w:t>vnder</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zweyen</w:t>
      </w:r>
      <w:proofErr w:type="spellEnd"/>
      <w:r>
        <w:rPr>
          <w:rFonts w:ascii="Calibri" w:hAnsi="Calibri" w:cs="Calibri"/>
          <w:color w:val="000000"/>
          <w:sz w:val="22"/>
          <w:szCs w:val="22"/>
        </w:rPr>
        <w:t xml:space="preserve"> rechter </w:t>
      </w:r>
      <w:proofErr w:type="spellStart"/>
      <w:r>
        <w:rPr>
          <w:rFonts w:ascii="Calibri" w:hAnsi="Calibri" w:cs="Calibri"/>
          <w:color w:val="000000"/>
          <w:sz w:val="22"/>
          <w:szCs w:val="22"/>
        </w:rPr>
        <w:t>gesinnet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sye</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by</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kirchen</w:t>
      </w:r>
      <w:proofErr w:type="spellEnd"/>
      <w:r>
        <w:rPr>
          <w:rFonts w:ascii="Calibri" w:hAnsi="Calibri" w:cs="Calibri"/>
          <w:color w:val="000000"/>
          <w:sz w:val="22"/>
          <w:szCs w:val="22"/>
        </w:rPr>
        <w:t xml:space="preserve"> in dem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Gottes empfangen/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vssz</w:t>
      </w:r>
      <w:proofErr w:type="spellEnd"/>
      <w:r>
        <w:rPr>
          <w:rFonts w:ascii="Calibri" w:hAnsi="Calibri" w:cs="Calibri"/>
          <w:color w:val="000000"/>
          <w:sz w:val="22"/>
          <w:szCs w:val="22"/>
        </w:rPr>
        <w:t xml:space="preserve"> dem </w:t>
      </w:r>
      <w:proofErr w:type="spellStart"/>
      <w:r>
        <w:rPr>
          <w:rFonts w:ascii="Calibri" w:hAnsi="Calibri" w:cs="Calibri"/>
          <w:color w:val="000000"/>
          <w:sz w:val="22"/>
          <w:szCs w:val="22"/>
        </w:rPr>
        <w:t>glouben</w:t>
      </w:r>
      <w:proofErr w:type="spellEnd"/>
      <w:r>
        <w:rPr>
          <w:rFonts w:ascii="Calibri" w:hAnsi="Calibri" w:cs="Calibri"/>
          <w:color w:val="000000"/>
          <w:sz w:val="22"/>
          <w:szCs w:val="22"/>
        </w:rPr>
        <w:t xml:space="preserve"> geboren. So </w:t>
      </w:r>
      <w:proofErr w:type="spellStart"/>
      <w:r>
        <w:rPr>
          <w:rFonts w:ascii="Calibri" w:hAnsi="Calibri" w:cs="Calibri"/>
          <w:color w:val="000000"/>
          <w:sz w:val="22"/>
          <w:szCs w:val="22"/>
        </w:rPr>
        <w:t>jr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zusamen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kumend</w:t>
      </w:r>
      <w:proofErr w:type="spellEnd"/>
      <w:r>
        <w:rPr>
          <w:rFonts w:ascii="Calibri" w:hAnsi="Calibri" w:cs="Calibri"/>
          <w:color w:val="000000"/>
          <w:sz w:val="22"/>
          <w:szCs w:val="22"/>
        </w:rPr>
        <w:t xml:space="preserve">. rc. die anderen sollend </w:t>
      </w:r>
      <w:proofErr w:type="spellStart"/>
      <w:r>
        <w:rPr>
          <w:rFonts w:ascii="Calibri" w:hAnsi="Calibri" w:cs="Calibri"/>
          <w:color w:val="000000"/>
          <w:sz w:val="22"/>
          <w:szCs w:val="22"/>
        </w:rPr>
        <w:t>vrteilen</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5"/>
      </w:r>
      <w:r w:rsidR="00BA420C">
        <w:rPr>
          <w:rFonts w:ascii="Calibri" w:hAnsi="Calibri" w:cs="Calibri"/>
          <w:color w:val="000000"/>
          <w:sz w:val="22"/>
          <w:szCs w:val="22"/>
        </w:rPr>
        <w:t xml:space="preserve"> </w:t>
      </w:r>
    </w:p>
    <w:p w14:paraId="49F7D44F" w14:textId="77777777" w:rsidR="00274703" w:rsidRDefault="00274703" w:rsidP="002323E7">
      <w:pPr>
        <w:pStyle w:val="berschrift3"/>
      </w:pPr>
      <w:r>
        <w:t>VI.</w:t>
      </w:r>
    </w:p>
    <w:p w14:paraId="4398B836" w14:textId="116CBC91"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Doch </w:t>
      </w:r>
      <w:proofErr w:type="spellStart"/>
      <w:r>
        <w:rPr>
          <w:rFonts w:ascii="Calibri" w:hAnsi="Calibri" w:cs="Calibri"/>
          <w:color w:val="000000"/>
          <w:sz w:val="22"/>
          <w:szCs w:val="22"/>
        </w:rPr>
        <w:t>darmit</w:t>
      </w:r>
      <w:proofErr w:type="spellEnd"/>
      <w:r>
        <w:rPr>
          <w:rFonts w:ascii="Calibri" w:hAnsi="Calibri" w:cs="Calibri"/>
          <w:color w:val="000000"/>
          <w:sz w:val="22"/>
          <w:szCs w:val="22"/>
        </w:rPr>
        <w:t xml:space="preserve"> gehalten werde </w:t>
      </w:r>
      <w:proofErr w:type="spellStart"/>
      <w:r>
        <w:rPr>
          <w:rFonts w:ascii="Calibri" w:hAnsi="Calibri" w:cs="Calibri"/>
          <w:color w:val="000000"/>
          <w:sz w:val="22"/>
          <w:szCs w:val="22"/>
        </w:rPr>
        <w:t>ordnung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ouch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vermydet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vnordenliche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klappery</w:t>
      </w:r>
      <w:proofErr w:type="spellEnd"/>
      <w:r>
        <w:rPr>
          <w:rFonts w:ascii="Calibri" w:hAnsi="Calibri" w:cs="Calibri"/>
          <w:color w:val="000000"/>
          <w:sz w:val="22"/>
          <w:szCs w:val="22"/>
        </w:rPr>
        <w:t xml:space="preserve">/ mögend dry oder vier </w:t>
      </w:r>
      <w:proofErr w:type="spellStart"/>
      <w:r>
        <w:rPr>
          <w:rFonts w:ascii="Calibri" w:hAnsi="Calibri" w:cs="Calibri"/>
          <w:color w:val="000000"/>
          <w:sz w:val="22"/>
          <w:szCs w:val="22"/>
        </w:rPr>
        <w:t>menner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eelich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erwelt</w:t>
      </w:r>
      <w:proofErr w:type="spellEnd"/>
      <w:r>
        <w:rPr>
          <w:rFonts w:ascii="Calibri" w:hAnsi="Calibri" w:cs="Calibri"/>
          <w:color w:val="000000"/>
          <w:sz w:val="22"/>
          <w:szCs w:val="22"/>
        </w:rPr>
        <w:t xml:space="preserve"> werden von der </w:t>
      </w:r>
      <w:proofErr w:type="spellStart"/>
      <w:r>
        <w:rPr>
          <w:rFonts w:ascii="Calibri" w:hAnsi="Calibri" w:cs="Calibri"/>
          <w:color w:val="000000"/>
          <w:sz w:val="22"/>
          <w:szCs w:val="22"/>
        </w:rPr>
        <w:t>gemeind</w:t>
      </w:r>
      <w:proofErr w:type="spellEnd"/>
      <w:r>
        <w:rPr>
          <w:rFonts w:ascii="Calibri" w:hAnsi="Calibri" w:cs="Calibri"/>
          <w:color w:val="000000"/>
          <w:sz w:val="22"/>
          <w:szCs w:val="22"/>
        </w:rPr>
        <w:t xml:space="preserve">: als </w:t>
      </w:r>
      <w:proofErr w:type="spellStart"/>
      <w:r>
        <w:rPr>
          <w:rFonts w:ascii="Calibri" w:hAnsi="Calibri" w:cs="Calibri"/>
          <w:color w:val="000000"/>
          <w:sz w:val="22"/>
          <w:szCs w:val="22"/>
        </w:rPr>
        <w:t>etwan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warend</w:t>
      </w:r>
      <w:proofErr w:type="spellEnd"/>
      <w:r>
        <w:rPr>
          <w:rFonts w:ascii="Calibri" w:hAnsi="Calibri" w:cs="Calibri"/>
          <w:color w:val="000000"/>
          <w:sz w:val="22"/>
          <w:szCs w:val="22"/>
        </w:rPr>
        <w:t xml:space="preserve"> Petrus/ Paulus/ Barnabas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Jacobus: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von der </w:t>
      </w:r>
      <w:proofErr w:type="spellStart"/>
      <w:r>
        <w:rPr>
          <w:rFonts w:ascii="Calibri" w:hAnsi="Calibri" w:cs="Calibri"/>
          <w:color w:val="000000"/>
          <w:sz w:val="22"/>
          <w:szCs w:val="22"/>
        </w:rPr>
        <w:t>warheit</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wortes</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eewig</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onwandelbar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vrteilind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welcher teil dem zweck des </w:t>
      </w:r>
      <w:proofErr w:type="spellStart"/>
      <w:r>
        <w:rPr>
          <w:rFonts w:ascii="Calibri" w:hAnsi="Calibri" w:cs="Calibri"/>
          <w:color w:val="000000"/>
          <w:sz w:val="22"/>
          <w:szCs w:val="22"/>
        </w:rPr>
        <w:t>götlichen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wortes</w:t>
      </w:r>
      <w:proofErr w:type="spellEnd"/>
      <w:r>
        <w:rPr>
          <w:rFonts w:ascii="Calibri" w:hAnsi="Calibri" w:cs="Calibri"/>
          <w:color w:val="000000"/>
          <w:sz w:val="22"/>
          <w:szCs w:val="22"/>
        </w:rPr>
        <w:t xml:space="preserve"> näher </w:t>
      </w:r>
      <w:proofErr w:type="spellStart"/>
      <w:r>
        <w:rPr>
          <w:rFonts w:ascii="Calibri" w:hAnsi="Calibri" w:cs="Calibri"/>
          <w:color w:val="000000"/>
          <w:sz w:val="22"/>
          <w:szCs w:val="22"/>
        </w:rPr>
        <w:t>zuschiesse</w:t>
      </w:r>
      <w:proofErr w:type="spellEnd"/>
      <w:r>
        <w:rPr>
          <w:rFonts w:ascii="Calibri" w:hAnsi="Calibri" w:cs="Calibri"/>
          <w:color w:val="000000"/>
          <w:sz w:val="22"/>
          <w:szCs w:val="22"/>
        </w:rPr>
        <w:t xml:space="preserve">/ oder </w:t>
      </w:r>
      <w:proofErr w:type="spellStart"/>
      <w:r>
        <w:rPr>
          <w:rFonts w:ascii="Calibri" w:hAnsi="Calibri" w:cs="Calibri"/>
          <w:color w:val="000000"/>
          <w:sz w:val="22"/>
          <w:szCs w:val="22"/>
        </w:rPr>
        <w:t>vßfare</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6"/>
      </w:r>
      <w:r w:rsidR="00BA420C">
        <w:rPr>
          <w:rFonts w:ascii="Calibri" w:hAnsi="Calibri" w:cs="Calibri"/>
          <w:color w:val="000000"/>
          <w:sz w:val="22"/>
          <w:szCs w:val="22"/>
        </w:rPr>
        <w:t xml:space="preserve"> </w:t>
      </w:r>
    </w:p>
    <w:p w14:paraId="44486177" w14:textId="77777777" w:rsidR="00274703" w:rsidRDefault="00274703" w:rsidP="002323E7">
      <w:pPr>
        <w:pStyle w:val="berschrift3"/>
      </w:pPr>
      <w:r>
        <w:t>VII.</w:t>
      </w:r>
    </w:p>
    <w:p w14:paraId="27CFF6A3" w14:textId="6F517E0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Also habend die </w:t>
      </w:r>
      <w:proofErr w:type="spellStart"/>
      <w:r>
        <w:rPr>
          <w:rFonts w:ascii="Calibri" w:hAnsi="Calibri" w:cs="Calibri"/>
          <w:color w:val="000000"/>
          <w:sz w:val="22"/>
          <w:szCs w:val="22"/>
        </w:rPr>
        <w:t>sendbotten</w:t>
      </w:r>
      <w:proofErr w:type="spellEnd"/>
      <w:r>
        <w:rPr>
          <w:rFonts w:ascii="Calibri" w:hAnsi="Calibri" w:cs="Calibri"/>
          <w:color w:val="000000"/>
          <w:sz w:val="22"/>
          <w:szCs w:val="22"/>
        </w:rPr>
        <w:t xml:space="preserve"> Christi </w:t>
      </w:r>
      <w:proofErr w:type="spellStart"/>
      <w:r>
        <w:rPr>
          <w:rFonts w:ascii="Calibri" w:hAnsi="Calibri" w:cs="Calibri"/>
          <w:color w:val="000000"/>
          <w:sz w:val="22"/>
          <w:szCs w:val="22"/>
        </w:rPr>
        <w:t>Concilia</w:t>
      </w:r>
      <w:proofErr w:type="spellEnd"/>
      <w:r>
        <w:rPr>
          <w:rFonts w:ascii="Calibri" w:hAnsi="Calibri" w:cs="Calibri"/>
          <w:color w:val="000000"/>
          <w:sz w:val="22"/>
          <w:szCs w:val="22"/>
        </w:rPr>
        <w:t xml:space="preserve"> gehalten: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der Leer des </w:t>
      </w:r>
      <w:proofErr w:type="spellStart"/>
      <w:r>
        <w:rPr>
          <w:rFonts w:ascii="Calibri" w:hAnsi="Calibri" w:cs="Calibri"/>
          <w:color w:val="000000"/>
          <w:sz w:val="22"/>
          <w:szCs w:val="22"/>
        </w:rPr>
        <w:t>gloubens</w:t>
      </w:r>
      <w:proofErr w:type="spellEnd"/>
      <w:r>
        <w:rPr>
          <w:rFonts w:ascii="Calibri" w:hAnsi="Calibri" w:cs="Calibri"/>
          <w:color w:val="000000"/>
          <w:sz w:val="22"/>
          <w:szCs w:val="22"/>
        </w:rPr>
        <w:t xml:space="preserve"> willen/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einigkeit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blybe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vnder</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brüderen</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7"/>
      </w:r>
      <w:r w:rsidR="00BA420C">
        <w:rPr>
          <w:rFonts w:ascii="Calibri" w:hAnsi="Calibri" w:cs="Calibri"/>
          <w:color w:val="000000"/>
          <w:sz w:val="22"/>
          <w:szCs w:val="22"/>
        </w:rPr>
        <w:t xml:space="preserve"> </w:t>
      </w:r>
    </w:p>
    <w:p w14:paraId="2AEBA62A" w14:textId="77777777" w:rsidR="00274703" w:rsidRDefault="00274703" w:rsidP="002323E7">
      <w:pPr>
        <w:pStyle w:val="berschrift3"/>
      </w:pPr>
      <w:r>
        <w:t>VIII.</w:t>
      </w:r>
    </w:p>
    <w:p w14:paraId="2D526742" w14:textId="18876708"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Ir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vrteil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beschähe</w:t>
      </w:r>
      <w:proofErr w:type="spellEnd"/>
      <w:r>
        <w:rPr>
          <w:rFonts w:ascii="Calibri" w:hAnsi="Calibri" w:cs="Calibri"/>
          <w:color w:val="000000"/>
          <w:sz w:val="22"/>
          <w:szCs w:val="22"/>
        </w:rPr>
        <w:t xml:space="preserve"> nach dem </w:t>
      </w:r>
      <w:proofErr w:type="spellStart"/>
      <w:r>
        <w:rPr>
          <w:rFonts w:ascii="Calibri" w:hAnsi="Calibri" w:cs="Calibri"/>
          <w:color w:val="000000"/>
          <w:sz w:val="22"/>
          <w:szCs w:val="22"/>
        </w:rPr>
        <w:t>richtschyt</w:t>
      </w:r>
      <w:proofErr w:type="spellEnd"/>
      <w:r>
        <w:rPr>
          <w:rFonts w:ascii="Calibri" w:hAnsi="Calibri" w:cs="Calibri"/>
          <w:color w:val="000000"/>
          <w:sz w:val="22"/>
          <w:szCs w:val="22"/>
        </w:rPr>
        <w:t xml:space="preserve"> der heiligen </w:t>
      </w:r>
      <w:proofErr w:type="spellStart"/>
      <w:r>
        <w:rPr>
          <w:rFonts w:ascii="Calibri" w:hAnsi="Calibri" w:cs="Calibri"/>
          <w:color w:val="000000"/>
          <w:sz w:val="22"/>
          <w:szCs w:val="22"/>
        </w:rPr>
        <w:t>geschrifft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sunst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äben</w:t>
      </w:r>
      <w:proofErr w:type="spellEnd"/>
      <w:r>
        <w:rPr>
          <w:rFonts w:ascii="Calibri" w:hAnsi="Calibri" w:cs="Calibri"/>
          <w:color w:val="000000"/>
          <w:sz w:val="22"/>
          <w:szCs w:val="22"/>
        </w:rPr>
        <w:t xml:space="preserve"> mit dem </w:t>
      </w:r>
      <w:proofErr w:type="spellStart"/>
      <w:r>
        <w:rPr>
          <w:rFonts w:ascii="Calibri" w:hAnsi="Calibri" w:cs="Calibri"/>
          <w:color w:val="000000"/>
          <w:sz w:val="22"/>
          <w:szCs w:val="22"/>
        </w:rPr>
        <w:t>gwalt</w:t>
      </w:r>
      <w:proofErr w:type="spellEnd"/>
      <w:r>
        <w:rPr>
          <w:rFonts w:ascii="Calibri" w:hAnsi="Calibri" w:cs="Calibri"/>
          <w:color w:val="000000"/>
          <w:sz w:val="22"/>
          <w:szCs w:val="22"/>
        </w:rPr>
        <w:t xml:space="preserve"> verworfen/ mit welchem es </w:t>
      </w:r>
      <w:proofErr w:type="spellStart"/>
      <w:r>
        <w:rPr>
          <w:rFonts w:ascii="Calibri" w:hAnsi="Calibri" w:cs="Calibri"/>
          <w:color w:val="000000"/>
          <w:sz w:val="22"/>
          <w:szCs w:val="22"/>
        </w:rPr>
        <w:t>geredt</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daß</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vß</w:t>
      </w:r>
      <w:proofErr w:type="spellEnd"/>
      <w:r>
        <w:rPr>
          <w:rFonts w:ascii="Calibri" w:hAnsi="Calibri" w:cs="Calibri"/>
          <w:color w:val="000000"/>
          <w:sz w:val="22"/>
          <w:szCs w:val="22"/>
        </w:rPr>
        <w:t xml:space="preserve"> dem </w:t>
      </w:r>
      <w:proofErr w:type="spellStart"/>
      <w:r>
        <w:rPr>
          <w:rFonts w:ascii="Calibri" w:hAnsi="Calibri" w:cs="Calibri"/>
          <w:color w:val="000000"/>
          <w:sz w:val="22"/>
          <w:szCs w:val="22"/>
        </w:rPr>
        <w:t>exempel</w:t>
      </w:r>
      <w:proofErr w:type="spellEnd"/>
      <w:r>
        <w:rPr>
          <w:rFonts w:ascii="Calibri" w:hAnsi="Calibri" w:cs="Calibri"/>
          <w:color w:val="000000"/>
          <w:sz w:val="22"/>
          <w:szCs w:val="22"/>
        </w:rPr>
        <w:t xml:space="preserve"> Christi/ do er die </w:t>
      </w:r>
      <w:proofErr w:type="spellStart"/>
      <w:r>
        <w:rPr>
          <w:rFonts w:ascii="Calibri" w:hAnsi="Calibri" w:cs="Calibri"/>
          <w:color w:val="000000"/>
          <w:sz w:val="22"/>
          <w:szCs w:val="22"/>
        </w:rPr>
        <w:t>äher</w:t>
      </w:r>
      <w:proofErr w:type="spellEnd"/>
      <w:r>
        <w:rPr>
          <w:rFonts w:ascii="Calibri" w:hAnsi="Calibri" w:cs="Calibri"/>
          <w:color w:val="000000"/>
          <w:sz w:val="22"/>
          <w:szCs w:val="22"/>
        </w:rPr>
        <w:t xml:space="preserve"> durch die Apostel </w:t>
      </w:r>
      <w:proofErr w:type="spellStart"/>
      <w:r>
        <w:rPr>
          <w:rFonts w:ascii="Calibri" w:hAnsi="Calibri" w:cs="Calibri"/>
          <w:color w:val="000000"/>
          <w:sz w:val="22"/>
          <w:szCs w:val="22"/>
        </w:rPr>
        <w:t>abgerupfft</w:t>
      </w:r>
      <w:proofErr w:type="spellEnd"/>
      <w:r>
        <w:rPr>
          <w:rFonts w:ascii="Calibri" w:hAnsi="Calibri" w:cs="Calibri"/>
          <w:color w:val="000000"/>
          <w:sz w:val="22"/>
          <w:szCs w:val="22"/>
        </w:rPr>
        <w:t xml:space="preserve">/ nach der </w:t>
      </w:r>
      <w:proofErr w:type="spellStart"/>
      <w:r>
        <w:rPr>
          <w:rFonts w:ascii="Calibri" w:hAnsi="Calibri" w:cs="Calibri"/>
          <w:color w:val="000000"/>
          <w:sz w:val="22"/>
          <w:szCs w:val="22"/>
        </w:rPr>
        <w:t>gschrifft</w:t>
      </w:r>
      <w:proofErr w:type="spellEnd"/>
      <w:r>
        <w:rPr>
          <w:rFonts w:ascii="Calibri" w:hAnsi="Calibri" w:cs="Calibri"/>
          <w:color w:val="000000"/>
          <w:sz w:val="22"/>
          <w:szCs w:val="22"/>
        </w:rPr>
        <w:t xml:space="preserve"> gemessen hat.</w:t>
      </w:r>
      <w:r w:rsidR="00BA420C">
        <w:rPr>
          <w:rStyle w:val="Funotenzeichen"/>
          <w:rFonts w:ascii="Calibri" w:hAnsi="Calibri" w:cs="Calibri"/>
          <w:color w:val="000000"/>
          <w:sz w:val="22"/>
          <w:szCs w:val="22"/>
        </w:rPr>
        <w:footnoteReference w:id="8"/>
      </w:r>
      <w:r w:rsidR="00BA420C">
        <w:rPr>
          <w:rFonts w:ascii="Calibri" w:hAnsi="Calibri" w:cs="Calibri"/>
          <w:color w:val="000000"/>
          <w:sz w:val="22"/>
          <w:szCs w:val="22"/>
        </w:rPr>
        <w:t xml:space="preserve"> </w:t>
      </w:r>
    </w:p>
    <w:p w14:paraId="7D4E68CE" w14:textId="77777777" w:rsidR="00274703" w:rsidRDefault="00274703" w:rsidP="002323E7">
      <w:pPr>
        <w:pStyle w:val="berschrift3"/>
      </w:pPr>
      <w:r>
        <w:t>IX.</w:t>
      </w:r>
    </w:p>
    <w:p w14:paraId="441793EE" w14:textId="259D1260"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Ergründend die </w:t>
      </w:r>
      <w:proofErr w:type="spellStart"/>
      <w:r>
        <w:rPr>
          <w:rFonts w:ascii="Calibri" w:hAnsi="Calibri" w:cs="Calibri"/>
          <w:color w:val="000000"/>
          <w:sz w:val="22"/>
          <w:szCs w:val="22"/>
        </w:rPr>
        <w:t>gschrifft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bäpstliche</w:t>
      </w:r>
      <w:proofErr w:type="spellEnd"/>
      <w:r>
        <w:rPr>
          <w:rFonts w:ascii="Calibri" w:hAnsi="Calibri" w:cs="Calibri"/>
          <w:color w:val="000000"/>
          <w:sz w:val="22"/>
          <w:szCs w:val="22"/>
        </w:rPr>
        <w:t xml:space="preserve"> recht/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Concilia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Vätter</w:t>
      </w:r>
      <w:proofErr w:type="spellEnd"/>
      <w:r>
        <w:rPr>
          <w:rFonts w:ascii="Calibri" w:hAnsi="Calibri" w:cs="Calibri"/>
          <w:color w:val="000000"/>
          <w:sz w:val="22"/>
          <w:szCs w:val="22"/>
        </w:rPr>
        <w:t xml:space="preserve">/ nicht Schulen/ </w:t>
      </w:r>
      <w:proofErr w:type="spellStart"/>
      <w:r>
        <w:rPr>
          <w:rFonts w:ascii="Calibri" w:hAnsi="Calibri" w:cs="Calibri"/>
          <w:color w:val="000000"/>
          <w:sz w:val="22"/>
          <w:szCs w:val="22"/>
        </w:rPr>
        <w:t>diewyl</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red</w:t>
      </w:r>
      <w:proofErr w:type="spellEnd"/>
      <w:r>
        <w:rPr>
          <w:rFonts w:ascii="Calibri" w:hAnsi="Calibri" w:cs="Calibri"/>
          <w:color w:val="000000"/>
          <w:sz w:val="22"/>
          <w:szCs w:val="22"/>
        </w:rPr>
        <w:t xml:space="preserve"> so Christus </w:t>
      </w:r>
      <w:proofErr w:type="spellStart"/>
      <w:r>
        <w:rPr>
          <w:rFonts w:ascii="Calibri" w:hAnsi="Calibri" w:cs="Calibri"/>
          <w:color w:val="000000"/>
          <w:sz w:val="22"/>
          <w:szCs w:val="22"/>
        </w:rPr>
        <w:t>geredt</w:t>
      </w:r>
      <w:proofErr w:type="spellEnd"/>
      <w:r>
        <w:rPr>
          <w:rFonts w:ascii="Calibri" w:hAnsi="Calibri" w:cs="Calibri"/>
          <w:color w:val="000000"/>
          <w:sz w:val="22"/>
          <w:szCs w:val="22"/>
        </w:rPr>
        <w:t xml:space="preserve"> hat/ alle ding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vrteilen</w:t>
      </w:r>
      <w:proofErr w:type="spellEnd"/>
      <w:r>
        <w:rPr>
          <w:rFonts w:ascii="Calibri" w:hAnsi="Calibri" w:cs="Calibri"/>
          <w:color w:val="000000"/>
          <w:sz w:val="22"/>
          <w:szCs w:val="22"/>
        </w:rPr>
        <w:t xml:space="preserve">. Er ist die </w:t>
      </w:r>
      <w:proofErr w:type="spellStart"/>
      <w:r>
        <w:rPr>
          <w:rFonts w:ascii="Calibri" w:hAnsi="Calibri" w:cs="Calibri"/>
          <w:color w:val="000000"/>
          <w:sz w:val="22"/>
          <w:szCs w:val="22"/>
        </w:rPr>
        <w:t>warheit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pflanzung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räbstock</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9"/>
      </w:r>
      <w:r w:rsidR="00BA420C">
        <w:rPr>
          <w:rFonts w:ascii="Calibri" w:hAnsi="Calibri" w:cs="Calibri"/>
          <w:color w:val="000000"/>
          <w:sz w:val="22"/>
          <w:szCs w:val="22"/>
        </w:rPr>
        <w:t xml:space="preserve"> </w:t>
      </w:r>
    </w:p>
    <w:p w14:paraId="77E22CC4" w14:textId="77777777" w:rsidR="00274703" w:rsidRDefault="00274703" w:rsidP="002323E7">
      <w:pPr>
        <w:pStyle w:val="berschrift3"/>
      </w:pPr>
      <w:r>
        <w:t>X.</w:t>
      </w:r>
    </w:p>
    <w:p w14:paraId="3ADC4C1F" w14:textId="2D51D885"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Also </w:t>
      </w:r>
      <w:proofErr w:type="spellStart"/>
      <w:r>
        <w:rPr>
          <w:rFonts w:ascii="Calibri" w:hAnsi="Calibri" w:cs="Calibri"/>
          <w:color w:val="000000"/>
          <w:sz w:val="22"/>
          <w:szCs w:val="22"/>
        </w:rPr>
        <w:t>eruolgt</w:t>
      </w:r>
      <w:proofErr w:type="spellEnd"/>
      <w:r>
        <w:rPr>
          <w:rFonts w:ascii="Calibri" w:hAnsi="Calibri" w:cs="Calibri"/>
          <w:color w:val="000000"/>
          <w:sz w:val="22"/>
          <w:szCs w:val="22"/>
        </w:rPr>
        <w:t xml:space="preserve">/ das die Richter </w:t>
      </w:r>
      <w:proofErr w:type="spellStart"/>
      <w:r>
        <w:rPr>
          <w:rFonts w:ascii="Calibri" w:hAnsi="Calibri" w:cs="Calibri"/>
          <w:color w:val="000000"/>
          <w:sz w:val="22"/>
          <w:szCs w:val="22"/>
        </w:rPr>
        <w:t>gotglernig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gotsgeystig</w:t>
      </w:r>
      <w:proofErr w:type="spellEnd"/>
      <w:r>
        <w:rPr>
          <w:rFonts w:ascii="Calibri" w:hAnsi="Calibri" w:cs="Calibri"/>
          <w:color w:val="000000"/>
          <w:sz w:val="22"/>
          <w:szCs w:val="22"/>
        </w:rPr>
        <w:t xml:space="preserve"> sin </w:t>
      </w:r>
      <w:proofErr w:type="spellStart"/>
      <w:r>
        <w:rPr>
          <w:rFonts w:ascii="Calibri" w:hAnsi="Calibri" w:cs="Calibri"/>
          <w:color w:val="000000"/>
          <w:sz w:val="22"/>
          <w:szCs w:val="22"/>
        </w:rPr>
        <w:t>söllend</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10"/>
      </w:r>
      <w:r w:rsidR="00BA420C">
        <w:rPr>
          <w:rFonts w:ascii="Calibri" w:hAnsi="Calibri" w:cs="Calibri"/>
          <w:color w:val="000000"/>
          <w:sz w:val="22"/>
          <w:szCs w:val="22"/>
        </w:rPr>
        <w:t xml:space="preserve"> </w:t>
      </w:r>
    </w:p>
    <w:p w14:paraId="6F0AB6C1" w14:textId="77777777" w:rsidR="00274703" w:rsidRDefault="00274703" w:rsidP="002323E7">
      <w:pPr>
        <w:pStyle w:val="berschrift3"/>
      </w:pPr>
      <w:r>
        <w:t>XI.</w:t>
      </w:r>
    </w:p>
    <w:p w14:paraId="091209B8" w14:textId="22F5A0F6"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Denn aber sind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glert</w:t>
      </w:r>
      <w:proofErr w:type="spellEnd"/>
      <w:r>
        <w:rPr>
          <w:rFonts w:ascii="Calibri" w:hAnsi="Calibri" w:cs="Calibri"/>
          <w:color w:val="000000"/>
          <w:sz w:val="22"/>
          <w:szCs w:val="22"/>
        </w:rPr>
        <w:t xml:space="preserve"> von Gott/ so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allen menschlichen </w:t>
      </w:r>
      <w:proofErr w:type="spellStart"/>
      <w:r>
        <w:rPr>
          <w:rFonts w:ascii="Calibri" w:hAnsi="Calibri" w:cs="Calibri"/>
          <w:color w:val="000000"/>
          <w:sz w:val="22"/>
          <w:szCs w:val="22"/>
        </w:rPr>
        <w:t>anmut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hindan</w:t>
      </w:r>
      <w:proofErr w:type="spellEnd"/>
      <w:r>
        <w:rPr>
          <w:rFonts w:ascii="Calibri" w:hAnsi="Calibri" w:cs="Calibri"/>
          <w:color w:val="000000"/>
          <w:sz w:val="22"/>
          <w:szCs w:val="22"/>
        </w:rPr>
        <w:t xml:space="preserve"> gesetzt/ mit Maria </w:t>
      </w:r>
      <w:proofErr w:type="spellStart"/>
      <w:r>
        <w:rPr>
          <w:rFonts w:ascii="Calibri" w:hAnsi="Calibri" w:cs="Calibri"/>
          <w:color w:val="000000"/>
          <w:sz w:val="22"/>
          <w:szCs w:val="22"/>
        </w:rPr>
        <w:t>by</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füssen</w:t>
      </w:r>
      <w:proofErr w:type="spellEnd"/>
      <w:r>
        <w:rPr>
          <w:rFonts w:ascii="Calibri" w:hAnsi="Calibri" w:cs="Calibri"/>
          <w:color w:val="000000"/>
          <w:sz w:val="22"/>
          <w:szCs w:val="22"/>
        </w:rPr>
        <w:t xml:space="preserve"> des Herren sitzend/ </w:t>
      </w:r>
      <w:proofErr w:type="spellStart"/>
      <w:r>
        <w:rPr>
          <w:rFonts w:ascii="Calibri" w:hAnsi="Calibri" w:cs="Calibri"/>
          <w:color w:val="000000"/>
          <w:sz w:val="22"/>
          <w:szCs w:val="22"/>
        </w:rPr>
        <w:t>mitt</w:t>
      </w:r>
      <w:proofErr w:type="spellEnd"/>
      <w:r>
        <w:rPr>
          <w:rFonts w:ascii="Calibri" w:hAnsi="Calibri" w:cs="Calibri"/>
          <w:color w:val="000000"/>
          <w:sz w:val="22"/>
          <w:szCs w:val="22"/>
        </w:rPr>
        <w:t xml:space="preserve"> bittendem geist die </w:t>
      </w:r>
      <w:proofErr w:type="spellStart"/>
      <w:r>
        <w:rPr>
          <w:rFonts w:ascii="Calibri" w:hAnsi="Calibri" w:cs="Calibri"/>
          <w:color w:val="000000"/>
          <w:sz w:val="22"/>
          <w:szCs w:val="22"/>
        </w:rPr>
        <w:t>Biblien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vffthund</w:t>
      </w:r>
      <w:proofErr w:type="spellEnd"/>
      <w:r>
        <w:rPr>
          <w:rFonts w:ascii="Calibri" w:hAnsi="Calibri" w:cs="Calibri"/>
          <w:color w:val="000000"/>
          <w:sz w:val="22"/>
          <w:szCs w:val="22"/>
        </w:rPr>
        <w:t xml:space="preserve">/ mit den edlen Thessalonichern die </w:t>
      </w:r>
      <w:proofErr w:type="spellStart"/>
      <w:r>
        <w:rPr>
          <w:rFonts w:ascii="Calibri" w:hAnsi="Calibri" w:cs="Calibri"/>
          <w:color w:val="000000"/>
          <w:sz w:val="22"/>
          <w:szCs w:val="22"/>
        </w:rPr>
        <w:t>gschrifft</w:t>
      </w:r>
      <w:proofErr w:type="spellEnd"/>
      <w:r>
        <w:rPr>
          <w:rFonts w:ascii="Calibri" w:hAnsi="Calibri" w:cs="Calibri"/>
          <w:color w:val="000000"/>
          <w:sz w:val="22"/>
          <w:szCs w:val="22"/>
        </w:rPr>
        <w:t xml:space="preserve"> ersuchend ob die ding sich also </w:t>
      </w:r>
      <w:proofErr w:type="spellStart"/>
      <w:r>
        <w:rPr>
          <w:rFonts w:ascii="Calibri" w:hAnsi="Calibri" w:cs="Calibri"/>
          <w:color w:val="000000"/>
          <w:sz w:val="22"/>
          <w:szCs w:val="22"/>
        </w:rPr>
        <w:t>habind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härfürtragende</w:t>
      </w:r>
      <w:proofErr w:type="spellEnd"/>
      <w:r>
        <w:rPr>
          <w:rFonts w:ascii="Calibri" w:hAnsi="Calibri" w:cs="Calibri"/>
          <w:color w:val="000000"/>
          <w:sz w:val="22"/>
          <w:szCs w:val="22"/>
        </w:rPr>
        <w:t xml:space="preserve"> mit dem </w:t>
      </w:r>
      <w:proofErr w:type="spellStart"/>
      <w:r>
        <w:rPr>
          <w:rFonts w:ascii="Calibri" w:hAnsi="Calibri" w:cs="Calibri"/>
          <w:color w:val="000000"/>
          <w:sz w:val="22"/>
          <w:szCs w:val="22"/>
        </w:rPr>
        <w:t>gelerten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schryber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nüws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alts</w:t>
      </w:r>
      <w:proofErr w:type="spellEnd"/>
      <w:r>
        <w:rPr>
          <w:rFonts w:ascii="Calibri" w:hAnsi="Calibri" w:cs="Calibri"/>
          <w:color w:val="000000"/>
          <w:sz w:val="22"/>
          <w:szCs w:val="22"/>
        </w:rPr>
        <w:t xml:space="preserve">/ welchen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sich </w:t>
      </w:r>
      <w:proofErr w:type="spellStart"/>
      <w:r>
        <w:rPr>
          <w:rFonts w:ascii="Calibri" w:hAnsi="Calibri" w:cs="Calibri"/>
          <w:color w:val="000000"/>
          <w:sz w:val="22"/>
          <w:szCs w:val="22"/>
        </w:rPr>
        <w:t>vnderwerffend</w:t>
      </w:r>
      <w:proofErr w:type="spellEnd"/>
      <w:r>
        <w:rPr>
          <w:rFonts w:ascii="Calibri" w:hAnsi="Calibri" w:cs="Calibri"/>
          <w:color w:val="000000"/>
          <w:sz w:val="22"/>
          <w:szCs w:val="22"/>
        </w:rPr>
        <w:t xml:space="preserve"> on allen </w:t>
      </w:r>
      <w:proofErr w:type="spellStart"/>
      <w:r>
        <w:rPr>
          <w:rFonts w:ascii="Calibri" w:hAnsi="Calibri" w:cs="Calibri"/>
          <w:color w:val="000000"/>
          <w:sz w:val="22"/>
          <w:szCs w:val="22"/>
        </w:rPr>
        <w:t>fürwitz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zanck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empfahende</w:t>
      </w:r>
      <w:proofErr w:type="spellEnd"/>
      <w:r>
        <w:rPr>
          <w:rFonts w:ascii="Calibri" w:hAnsi="Calibri" w:cs="Calibri"/>
          <w:color w:val="000000"/>
          <w:sz w:val="22"/>
          <w:szCs w:val="22"/>
        </w:rPr>
        <w:t xml:space="preserve"> nach dem sägen Mosi von der Leer des </w:t>
      </w:r>
      <w:proofErr w:type="spellStart"/>
      <w:r>
        <w:rPr>
          <w:rFonts w:ascii="Calibri" w:hAnsi="Calibri" w:cs="Calibri"/>
          <w:color w:val="000000"/>
          <w:sz w:val="22"/>
          <w:szCs w:val="22"/>
        </w:rPr>
        <w:t>herrens</w:t>
      </w:r>
      <w:proofErr w:type="spellEnd"/>
      <w:r>
        <w:rPr>
          <w:rFonts w:ascii="Calibri" w:hAnsi="Calibri" w:cs="Calibri"/>
          <w:color w:val="000000"/>
          <w:sz w:val="22"/>
          <w:szCs w:val="22"/>
        </w:rPr>
        <w:t>.</w:t>
      </w:r>
      <w:r w:rsidR="00BA420C">
        <w:rPr>
          <w:rStyle w:val="Funotenzeichen"/>
          <w:rFonts w:ascii="Calibri" w:hAnsi="Calibri" w:cs="Calibri"/>
          <w:color w:val="000000"/>
          <w:sz w:val="22"/>
          <w:szCs w:val="22"/>
        </w:rPr>
        <w:footnoteReference w:id="11"/>
      </w:r>
      <w:r w:rsidR="00BA420C">
        <w:rPr>
          <w:rFonts w:ascii="Calibri" w:hAnsi="Calibri" w:cs="Calibri"/>
          <w:color w:val="000000"/>
          <w:sz w:val="22"/>
          <w:szCs w:val="22"/>
        </w:rPr>
        <w:t xml:space="preserve"> </w:t>
      </w:r>
    </w:p>
    <w:p w14:paraId="231AE714" w14:textId="77777777" w:rsidR="00274703" w:rsidRDefault="00274703" w:rsidP="002323E7">
      <w:pPr>
        <w:pStyle w:val="berschrift3"/>
      </w:pPr>
      <w:r>
        <w:t>XII.</w:t>
      </w:r>
    </w:p>
    <w:p w14:paraId="5A1FBE1C" w14:textId="7DF3F434"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t>
      </w:r>
      <w:proofErr w:type="spellStart"/>
      <w:r>
        <w:rPr>
          <w:rFonts w:ascii="Calibri" w:hAnsi="Calibri" w:cs="Calibri"/>
          <w:color w:val="000000"/>
          <w:sz w:val="22"/>
          <w:szCs w:val="22"/>
        </w:rPr>
        <w:t>geschrifft</w:t>
      </w:r>
      <w:proofErr w:type="spellEnd"/>
      <w:r>
        <w:rPr>
          <w:rFonts w:ascii="Calibri" w:hAnsi="Calibri" w:cs="Calibri"/>
          <w:color w:val="000000"/>
          <w:sz w:val="22"/>
          <w:szCs w:val="22"/>
        </w:rPr>
        <w:t xml:space="preserve"> ergründen ist </w:t>
      </w:r>
      <w:proofErr w:type="spellStart"/>
      <w:r>
        <w:rPr>
          <w:rFonts w:ascii="Calibri" w:hAnsi="Calibri" w:cs="Calibri"/>
          <w:color w:val="000000"/>
          <w:sz w:val="22"/>
          <w:szCs w:val="22"/>
        </w:rPr>
        <w:t>nitt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vngeistlichen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nüwerungen</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klapperens</w:t>
      </w:r>
      <w:proofErr w:type="spellEnd"/>
      <w:r>
        <w:rPr>
          <w:rFonts w:ascii="Calibri" w:hAnsi="Calibri" w:cs="Calibri"/>
          <w:color w:val="000000"/>
          <w:sz w:val="22"/>
          <w:szCs w:val="22"/>
        </w:rPr>
        <w:t xml:space="preserve">/ oder mit krieg der </w:t>
      </w:r>
      <w:proofErr w:type="spellStart"/>
      <w:r>
        <w:rPr>
          <w:rFonts w:ascii="Calibri" w:hAnsi="Calibri" w:cs="Calibri"/>
          <w:color w:val="000000"/>
          <w:sz w:val="22"/>
          <w:szCs w:val="22"/>
        </w:rPr>
        <w:t>wörter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biß</w:t>
      </w:r>
      <w:proofErr w:type="spellEnd"/>
      <w:r>
        <w:rPr>
          <w:rFonts w:ascii="Calibri" w:hAnsi="Calibri" w:cs="Calibri"/>
          <w:color w:val="000000"/>
          <w:sz w:val="22"/>
          <w:szCs w:val="22"/>
        </w:rPr>
        <w:t xml:space="preserve"> zu der </w:t>
      </w:r>
      <w:proofErr w:type="spellStart"/>
      <w:r>
        <w:rPr>
          <w:rFonts w:ascii="Calibri" w:hAnsi="Calibri" w:cs="Calibri"/>
          <w:color w:val="000000"/>
          <w:sz w:val="22"/>
          <w:szCs w:val="22"/>
        </w:rPr>
        <w:t>heysere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kempffen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die finstern </w:t>
      </w:r>
      <w:proofErr w:type="spellStart"/>
      <w:r>
        <w:rPr>
          <w:rFonts w:ascii="Calibri" w:hAnsi="Calibri" w:cs="Calibri"/>
          <w:color w:val="000000"/>
          <w:sz w:val="22"/>
          <w:szCs w:val="22"/>
        </w:rPr>
        <w:t>örter</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gschrifft</w:t>
      </w:r>
      <w:proofErr w:type="spellEnd"/>
      <w:r>
        <w:rPr>
          <w:rFonts w:ascii="Calibri" w:hAnsi="Calibri" w:cs="Calibri"/>
          <w:color w:val="000000"/>
          <w:sz w:val="22"/>
          <w:szCs w:val="22"/>
        </w:rPr>
        <w:t xml:space="preserve"> durch </w:t>
      </w:r>
      <w:proofErr w:type="spellStart"/>
      <w:r>
        <w:rPr>
          <w:rFonts w:ascii="Calibri" w:hAnsi="Calibri" w:cs="Calibri"/>
          <w:color w:val="000000"/>
          <w:sz w:val="22"/>
          <w:szCs w:val="22"/>
        </w:rPr>
        <w:t>clärere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vßlegen</w:t>
      </w:r>
      <w:proofErr w:type="spellEnd"/>
      <w:r>
        <w:rPr>
          <w:rFonts w:ascii="Calibri" w:hAnsi="Calibri" w:cs="Calibri"/>
          <w:color w:val="000000"/>
          <w:sz w:val="22"/>
          <w:szCs w:val="22"/>
        </w:rPr>
        <w:t xml:space="preserve">. Das hat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Christus </w:t>
      </w:r>
      <w:proofErr w:type="spellStart"/>
      <w:r>
        <w:rPr>
          <w:rFonts w:ascii="Calibri" w:hAnsi="Calibri" w:cs="Calibri"/>
          <w:color w:val="000000"/>
          <w:sz w:val="22"/>
          <w:szCs w:val="22"/>
        </w:rPr>
        <w:t>eigenlich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gelert</w:t>
      </w:r>
      <w:proofErr w:type="spellEnd"/>
      <w:r>
        <w:rPr>
          <w:rFonts w:ascii="Calibri" w:hAnsi="Calibri" w:cs="Calibri"/>
          <w:color w:val="000000"/>
          <w:sz w:val="22"/>
          <w:szCs w:val="22"/>
        </w:rPr>
        <w:t xml:space="preserve">/ do er die </w:t>
      </w:r>
      <w:proofErr w:type="spellStart"/>
      <w:r>
        <w:rPr>
          <w:rFonts w:ascii="Calibri" w:hAnsi="Calibri" w:cs="Calibri"/>
          <w:color w:val="000000"/>
          <w:sz w:val="22"/>
          <w:szCs w:val="22"/>
        </w:rPr>
        <w:t>gschrifft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Mosy</w:t>
      </w:r>
      <w:proofErr w:type="spellEnd"/>
      <w:r>
        <w:rPr>
          <w:rFonts w:ascii="Calibri" w:hAnsi="Calibri" w:cs="Calibri"/>
          <w:color w:val="000000"/>
          <w:sz w:val="22"/>
          <w:szCs w:val="22"/>
        </w:rPr>
        <w:t xml:space="preserve"> von der </w:t>
      </w:r>
      <w:proofErr w:type="spellStart"/>
      <w:r>
        <w:rPr>
          <w:rFonts w:ascii="Calibri" w:hAnsi="Calibri" w:cs="Calibri"/>
          <w:color w:val="000000"/>
          <w:sz w:val="22"/>
          <w:szCs w:val="22"/>
        </w:rPr>
        <w:t>vermächlung</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brüders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hußfrowen</w:t>
      </w:r>
      <w:proofErr w:type="spellEnd"/>
      <w:r>
        <w:rPr>
          <w:rFonts w:ascii="Calibri" w:hAnsi="Calibri" w:cs="Calibri"/>
          <w:color w:val="000000"/>
          <w:sz w:val="22"/>
          <w:szCs w:val="22"/>
        </w:rPr>
        <w:t xml:space="preserve"> mit der </w:t>
      </w:r>
      <w:proofErr w:type="spellStart"/>
      <w:r>
        <w:rPr>
          <w:rFonts w:ascii="Calibri" w:hAnsi="Calibri" w:cs="Calibri"/>
          <w:color w:val="000000"/>
          <w:sz w:val="22"/>
          <w:szCs w:val="22"/>
        </w:rPr>
        <w:t>geschrifft</w:t>
      </w:r>
      <w:proofErr w:type="spellEnd"/>
      <w:r>
        <w:rPr>
          <w:rFonts w:ascii="Calibri" w:hAnsi="Calibri" w:cs="Calibri"/>
          <w:color w:val="000000"/>
          <w:sz w:val="22"/>
          <w:szCs w:val="22"/>
        </w:rPr>
        <w:t xml:space="preserve"> von der </w:t>
      </w:r>
      <w:proofErr w:type="spellStart"/>
      <w:r>
        <w:rPr>
          <w:rFonts w:ascii="Calibri" w:hAnsi="Calibri" w:cs="Calibri"/>
          <w:color w:val="000000"/>
          <w:sz w:val="22"/>
          <w:szCs w:val="22"/>
        </w:rPr>
        <w:t>vrstende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vßgelegt</w:t>
      </w:r>
      <w:proofErr w:type="spellEnd"/>
      <w:r>
        <w:rPr>
          <w:rFonts w:ascii="Calibri" w:hAnsi="Calibri" w:cs="Calibri"/>
          <w:color w:val="000000"/>
          <w:sz w:val="22"/>
          <w:szCs w:val="22"/>
        </w:rPr>
        <w:t xml:space="preserve"> hat.</w:t>
      </w:r>
      <w:r w:rsidR="000A2124">
        <w:rPr>
          <w:rStyle w:val="Funotenzeichen"/>
          <w:rFonts w:ascii="Calibri" w:hAnsi="Calibri" w:cs="Calibri"/>
          <w:color w:val="000000"/>
          <w:sz w:val="22"/>
          <w:szCs w:val="22"/>
        </w:rPr>
        <w:footnoteReference w:id="12"/>
      </w:r>
      <w:r w:rsidR="000A2124">
        <w:rPr>
          <w:rFonts w:ascii="Calibri" w:hAnsi="Calibri" w:cs="Calibri"/>
          <w:color w:val="000000"/>
          <w:sz w:val="22"/>
          <w:szCs w:val="22"/>
        </w:rPr>
        <w:t xml:space="preserve"> </w:t>
      </w:r>
    </w:p>
    <w:p w14:paraId="02C6F83A" w14:textId="77777777" w:rsidR="00274703" w:rsidRDefault="00274703" w:rsidP="002323E7">
      <w:pPr>
        <w:pStyle w:val="berschrift3"/>
      </w:pPr>
      <w:r>
        <w:t>XIII.</w:t>
      </w:r>
    </w:p>
    <w:p w14:paraId="262D6D7D" w14:textId="6591EC1F"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Sälig</w:t>
      </w:r>
      <w:proofErr w:type="spellEnd"/>
      <w:r>
        <w:rPr>
          <w:rFonts w:ascii="Calibri" w:hAnsi="Calibri" w:cs="Calibri"/>
          <w:color w:val="000000"/>
          <w:sz w:val="22"/>
          <w:szCs w:val="22"/>
        </w:rPr>
        <w:t xml:space="preserve"> also sind die/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werdend das ewig </w:t>
      </w:r>
      <w:proofErr w:type="spellStart"/>
      <w:r>
        <w:rPr>
          <w:rFonts w:ascii="Calibri" w:hAnsi="Calibri" w:cs="Calibri"/>
          <w:color w:val="000000"/>
          <w:sz w:val="22"/>
          <w:szCs w:val="22"/>
        </w:rPr>
        <w:t>läben</w:t>
      </w:r>
      <w:proofErr w:type="spellEnd"/>
      <w:r>
        <w:rPr>
          <w:rFonts w:ascii="Calibri" w:hAnsi="Calibri" w:cs="Calibri"/>
          <w:color w:val="000000"/>
          <w:sz w:val="22"/>
          <w:szCs w:val="22"/>
        </w:rPr>
        <w:t xml:space="preserve"> haben/ so die </w:t>
      </w:r>
      <w:proofErr w:type="spellStart"/>
      <w:r>
        <w:rPr>
          <w:rFonts w:ascii="Calibri" w:hAnsi="Calibri" w:cs="Calibri"/>
          <w:color w:val="000000"/>
          <w:sz w:val="22"/>
          <w:szCs w:val="22"/>
        </w:rPr>
        <w:t>geschrifft</w:t>
      </w:r>
      <w:proofErr w:type="spellEnd"/>
      <w:r>
        <w:rPr>
          <w:rFonts w:ascii="Calibri" w:hAnsi="Calibri" w:cs="Calibri"/>
          <w:color w:val="000000"/>
          <w:sz w:val="22"/>
          <w:szCs w:val="22"/>
        </w:rPr>
        <w:t xml:space="preserve"> also </w:t>
      </w:r>
      <w:proofErr w:type="spellStart"/>
      <w:r>
        <w:rPr>
          <w:rFonts w:ascii="Calibri" w:hAnsi="Calibri" w:cs="Calibri"/>
          <w:color w:val="000000"/>
          <w:sz w:val="22"/>
          <w:szCs w:val="22"/>
        </w:rPr>
        <w:t>erlütrend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dem </w:t>
      </w:r>
      <w:proofErr w:type="spellStart"/>
      <w:r>
        <w:rPr>
          <w:rFonts w:ascii="Calibri" w:hAnsi="Calibri" w:cs="Calibri"/>
          <w:color w:val="000000"/>
          <w:sz w:val="22"/>
          <w:szCs w:val="22"/>
        </w:rPr>
        <w:t>gesatz</w:t>
      </w:r>
      <w:proofErr w:type="spellEnd"/>
      <w:r>
        <w:rPr>
          <w:rFonts w:ascii="Calibri" w:hAnsi="Calibri" w:cs="Calibri"/>
          <w:color w:val="000000"/>
          <w:sz w:val="22"/>
          <w:szCs w:val="22"/>
        </w:rPr>
        <w:t xml:space="preserve"> des Herren sich übend tag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nacht</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13"/>
      </w:r>
      <w:r w:rsidR="000A2124">
        <w:rPr>
          <w:rFonts w:ascii="Calibri" w:hAnsi="Calibri" w:cs="Calibri"/>
          <w:color w:val="000000"/>
          <w:sz w:val="22"/>
          <w:szCs w:val="22"/>
        </w:rPr>
        <w:t xml:space="preserve"> </w:t>
      </w:r>
    </w:p>
    <w:p w14:paraId="1A3B346A" w14:textId="77777777" w:rsidR="00274703" w:rsidRDefault="00274703" w:rsidP="002323E7">
      <w:pPr>
        <w:pStyle w:val="berschrift3"/>
      </w:pPr>
      <w:proofErr w:type="spellStart"/>
      <w:r>
        <w:t>XIIII</w:t>
      </w:r>
      <w:proofErr w:type="spellEnd"/>
      <w:r>
        <w:t>.</w:t>
      </w:r>
    </w:p>
    <w:p w14:paraId="6C567868" w14:textId="138FA0D4"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w:t>
      </w:r>
      <w:proofErr w:type="spellStart"/>
      <w:r>
        <w:rPr>
          <w:rFonts w:ascii="Calibri" w:hAnsi="Calibri" w:cs="Calibri"/>
          <w:color w:val="000000"/>
          <w:sz w:val="22"/>
          <w:szCs w:val="22"/>
        </w:rPr>
        <w:t>vrteil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by</w:t>
      </w:r>
      <w:proofErr w:type="spellEnd"/>
      <w:r>
        <w:rPr>
          <w:rFonts w:ascii="Calibri" w:hAnsi="Calibri" w:cs="Calibri"/>
          <w:color w:val="000000"/>
          <w:sz w:val="22"/>
          <w:szCs w:val="22"/>
        </w:rPr>
        <w:t xml:space="preserve"> denen </w:t>
      </w:r>
      <w:proofErr w:type="spellStart"/>
      <w:r>
        <w:rPr>
          <w:rFonts w:ascii="Calibri" w:hAnsi="Calibri" w:cs="Calibri"/>
          <w:color w:val="000000"/>
          <w:sz w:val="22"/>
          <w:szCs w:val="22"/>
        </w:rPr>
        <w:t>erkenneren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also sin/ das dem sitzenden/ welchem </w:t>
      </w:r>
      <w:proofErr w:type="spellStart"/>
      <w:r>
        <w:rPr>
          <w:rFonts w:ascii="Calibri" w:hAnsi="Calibri" w:cs="Calibri"/>
          <w:color w:val="000000"/>
          <w:sz w:val="22"/>
          <w:szCs w:val="22"/>
        </w:rPr>
        <w:t>geoffenbaret</w:t>
      </w:r>
      <w:proofErr w:type="spellEnd"/>
      <w:r>
        <w:rPr>
          <w:rFonts w:ascii="Calibri" w:hAnsi="Calibri" w:cs="Calibri"/>
          <w:color w:val="000000"/>
          <w:sz w:val="22"/>
          <w:szCs w:val="22"/>
        </w:rPr>
        <w:t xml:space="preserve"> ist sin </w:t>
      </w:r>
      <w:proofErr w:type="spellStart"/>
      <w:r>
        <w:rPr>
          <w:rFonts w:ascii="Calibri" w:hAnsi="Calibri" w:cs="Calibri"/>
          <w:color w:val="000000"/>
          <w:sz w:val="22"/>
          <w:szCs w:val="22"/>
        </w:rPr>
        <w:t>gerechtigkeit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blybe</w:t>
      </w:r>
      <w:proofErr w:type="spellEnd"/>
      <w:r>
        <w:rPr>
          <w:rFonts w:ascii="Calibri" w:hAnsi="Calibri" w:cs="Calibri"/>
          <w:color w:val="000000"/>
          <w:sz w:val="22"/>
          <w:szCs w:val="22"/>
        </w:rPr>
        <w:t xml:space="preserve">/ die ersten </w:t>
      </w:r>
      <w:proofErr w:type="spellStart"/>
      <w:r>
        <w:rPr>
          <w:rFonts w:ascii="Calibri" w:hAnsi="Calibri" w:cs="Calibri"/>
          <w:color w:val="000000"/>
          <w:sz w:val="22"/>
          <w:szCs w:val="22"/>
        </w:rPr>
        <w:t>söllend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ouch</w:t>
      </w:r>
      <w:proofErr w:type="spellEnd"/>
      <w:r>
        <w:rPr>
          <w:rFonts w:ascii="Calibri" w:hAnsi="Calibri" w:cs="Calibri"/>
          <w:color w:val="000000"/>
          <w:sz w:val="22"/>
          <w:szCs w:val="22"/>
        </w:rPr>
        <w:t xml:space="preserve"> denn </w:t>
      </w:r>
      <w:proofErr w:type="spellStart"/>
      <w:r>
        <w:rPr>
          <w:rFonts w:ascii="Calibri" w:hAnsi="Calibri" w:cs="Calibri"/>
          <w:color w:val="000000"/>
          <w:sz w:val="22"/>
          <w:szCs w:val="22"/>
        </w:rPr>
        <w:t>schwygen</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14"/>
      </w:r>
    </w:p>
    <w:p w14:paraId="1E970894" w14:textId="77777777" w:rsidR="00274703" w:rsidRDefault="00274703" w:rsidP="002323E7">
      <w:pPr>
        <w:pStyle w:val="berschrift3"/>
      </w:pPr>
      <w:r>
        <w:t>XV.</w:t>
      </w:r>
    </w:p>
    <w:p w14:paraId="2330C679" w14:textId="484BDB28"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 aber die </w:t>
      </w:r>
      <w:proofErr w:type="spellStart"/>
      <w:r>
        <w:rPr>
          <w:rFonts w:ascii="Calibri" w:hAnsi="Calibri" w:cs="Calibri"/>
          <w:color w:val="000000"/>
          <w:sz w:val="22"/>
          <w:szCs w:val="22"/>
        </w:rPr>
        <w:t>vile</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kirchen</w:t>
      </w:r>
      <w:proofErr w:type="spellEnd"/>
      <w:r>
        <w:rPr>
          <w:rFonts w:ascii="Calibri" w:hAnsi="Calibri" w:cs="Calibri"/>
          <w:color w:val="000000"/>
          <w:sz w:val="22"/>
          <w:szCs w:val="22"/>
        </w:rPr>
        <w:t xml:space="preserve"> still </w:t>
      </w:r>
      <w:proofErr w:type="spellStart"/>
      <w:r>
        <w:rPr>
          <w:rFonts w:ascii="Calibri" w:hAnsi="Calibri" w:cs="Calibri"/>
          <w:color w:val="000000"/>
          <w:sz w:val="22"/>
          <w:szCs w:val="22"/>
        </w:rPr>
        <w:t>schwygt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yetzund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bestetiget</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erkenner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vrteil</w:t>
      </w:r>
      <w:proofErr w:type="spellEnd"/>
      <w:r>
        <w:rPr>
          <w:rFonts w:ascii="Calibri" w:hAnsi="Calibri" w:cs="Calibri"/>
          <w:color w:val="000000"/>
          <w:sz w:val="22"/>
          <w:szCs w:val="22"/>
        </w:rPr>
        <w:t xml:space="preserve"> durch </w:t>
      </w:r>
      <w:proofErr w:type="spellStart"/>
      <w:r>
        <w:rPr>
          <w:rFonts w:ascii="Calibri" w:hAnsi="Calibri" w:cs="Calibri"/>
          <w:color w:val="000000"/>
          <w:sz w:val="22"/>
          <w:szCs w:val="22"/>
        </w:rPr>
        <w:t>stillschwygung</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kirchen</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15"/>
      </w:r>
      <w:r w:rsidR="000A2124">
        <w:rPr>
          <w:rFonts w:ascii="Calibri" w:hAnsi="Calibri" w:cs="Calibri"/>
          <w:color w:val="000000"/>
          <w:sz w:val="22"/>
          <w:szCs w:val="22"/>
        </w:rPr>
        <w:t xml:space="preserve"> </w:t>
      </w:r>
    </w:p>
    <w:p w14:paraId="1DA16BAA" w14:textId="77777777" w:rsidR="00274703" w:rsidRDefault="00274703" w:rsidP="002323E7">
      <w:pPr>
        <w:pStyle w:val="berschrift3"/>
      </w:pPr>
      <w:r>
        <w:t>XVI.</w:t>
      </w:r>
    </w:p>
    <w:p w14:paraId="54AC2004" w14:textId="5BD44EEB"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Zehören</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one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zwyffel</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kirchen</w:t>
      </w:r>
      <w:proofErr w:type="spellEnd"/>
      <w:r>
        <w:rPr>
          <w:rFonts w:ascii="Calibri" w:hAnsi="Calibri" w:cs="Calibri"/>
          <w:color w:val="000000"/>
          <w:sz w:val="22"/>
          <w:szCs w:val="22"/>
        </w:rPr>
        <w:t xml:space="preserve"> in denen dingen so </w:t>
      </w:r>
      <w:proofErr w:type="spellStart"/>
      <w:r>
        <w:rPr>
          <w:rFonts w:ascii="Calibri" w:hAnsi="Calibri" w:cs="Calibri"/>
          <w:color w:val="000000"/>
          <w:sz w:val="22"/>
          <w:szCs w:val="22"/>
        </w:rPr>
        <w:t>ergernus</w:t>
      </w:r>
      <w:proofErr w:type="spellEnd"/>
      <w:r>
        <w:rPr>
          <w:rFonts w:ascii="Calibri" w:hAnsi="Calibri" w:cs="Calibri"/>
          <w:color w:val="000000"/>
          <w:sz w:val="22"/>
          <w:szCs w:val="22"/>
        </w:rPr>
        <w:t xml:space="preserve"> oder brüderliche liebe antreffend: aber in dem </w:t>
      </w:r>
      <w:proofErr w:type="spellStart"/>
      <w:r>
        <w:rPr>
          <w:rFonts w:ascii="Calibri" w:hAnsi="Calibri" w:cs="Calibri"/>
          <w:color w:val="000000"/>
          <w:sz w:val="22"/>
          <w:szCs w:val="22"/>
        </w:rPr>
        <w:t>handel</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gloubens</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gheinerlei</w:t>
      </w:r>
      <w:proofErr w:type="spellEnd"/>
      <w:r>
        <w:rPr>
          <w:rFonts w:ascii="Calibri" w:hAnsi="Calibri" w:cs="Calibri"/>
          <w:color w:val="000000"/>
          <w:sz w:val="22"/>
          <w:szCs w:val="22"/>
        </w:rPr>
        <w:t xml:space="preserve"> wäg/ dann allein nach der </w:t>
      </w:r>
      <w:proofErr w:type="spellStart"/>
      <w:r>
        <w:rPr>
          <w:rFonts w:ascii="Calibri" w:hAnsi="Calibri" w:cs="Calibri"/>
          <w:color w:val="000000"/>
          <w:sz w:val="22"/>
          <w:szCs w:val="22"/>
        </w:rPr>
        <w:t>regel</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geschrifften</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16"/>
      </w:r>
      <w:r w:rsidR="000A2124">
        <w:rPr>
          <w:rFonts w:ascii="Calibri" w:hAnsi="Calibri" w:cs="Calibri"/>
          <w:color w:val="000000"/>
          <w:sz w:val="22"/>
          <w:szCs w:val="22"/>
        </w:rPr>
        <w:t xml:space="preserve"> </w:t>
      </w:r>
    </w:p>
    <w:p w14:paraId="1514891A" w14:textId="77777777" w:rsidR="00274703" w:rsidRDefault="00274703" w:rsidP="002323E7">
      <w:pPr>
        <w:pStyle w:val="berschrift3"/>
      </w:pPr>
      <w:r>
        <w:t>XVII.</w:t>
      </w:r>
    </w:p>
    <w:p w14:paraId="4FDC57DA" w14:textId="65B5C605"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mögend ja alle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sonderlich leeren/ </w:t>
      </w:r>
      <w:proofErr w:type="spellStart"/>
      <w:r>
        <w:rPr>
          <w:rFonts w:ascii="Calibri" w:hAnsi="Calibri" w:cs="Calibri"/>
          <w:color w:val="000000"/>
          <w:sz w:val="22"/>
          <w:szCs w:val="22"/>
        </w:rPr>
        <w:t>darmit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lerne/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all </w:t>
      </w:r>
      <w:proofErr w:type="spellStart"/>
      <w:r>
        <w:rPr>
          <w:rFonts w:ascii="Calibri" w:hAnsi="Calibri" w:cs="Calibri"/>
          <w:color w:val="000000"/>
          <w:sz w:val="22"/>
          <w:szCs w:val="22"/>
        </w:rPr>
        <w:t>trost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empfahen</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17"/>
      </w:r>
      <w:r w:rsidR="000A2124">
        <w:rPr>
          <w:rFonts w:ascii="Calibri" w:hAnsi="Calibri" w:cs="Calibri"/>
          <w:color w:val="000000"/>
          <w:sz w:val="22"/>
          <w:szCs w:val="22"/>
        </w:rPr>
        <w:t xml:space="preserve"> </w:t>
      </w:r>
    </w:p>
    <w:p w14:paraId="37A2CB7B" w14:textId="77777777" w:rsidR="00274703" w:rsidRDefault="00274703" w:rsidP="002323E7">
      <w:pPr>
        <w:pStyle w:val="berschrift3"/>
      </w:pPr>
      <w:r>
        <w:t>XVIII.</w:t>
      </w:r>
    </w:p>
    <w:p w14:paraId="7B650D37" w14:textId="289F3BE9"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hat Gott der </w:t>
      </w:r>
      <w:proofErr w:type="spellStart"/>
      <w:r>
        <w:rPr>
          <w:rFonts w:ascii="Calibri" w:hAnsi="Calibri" w:cs="Calibri"/>
          <w:color w:val="000000"/>
          <w:sz w:val="22"/>
          <w:szCs w:val="22"/>
        </w:rPr>
        <w:t>propheten</w:t>
      </w:r>
      <w:proofErr w:type="spellEnd"/>
      <w:r>
        <w:rPr>
          <w:rFonts w:ascii="Calibri" w:hAnsi="Calibri" w:cs="Calibri"/>
          <w:color w:val="000000"/>
          <w:sz w:val="22"/>
          <w:szCs w:val="22"/>
        </w:rPr>
        <w:t xml:space="preserve"> geist den </w:t>
      </w:r>
      <w:proofErr w:type="spellStart"/>
      <w:r>
        <w:rPr>
          <w:rFonts w:ascii="Calibri" w:hAnsi="Calibri" w:cs="Calibri"/>
          <w:color w:val="000000"/>
          <w:sz w:val="22"/>
          <w:szCs w:val="22"/>
        </w:rPr>
        <w:t>propheten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vnderworffen</w:t>
      </w:r>
      <w:proofErr w:type="spellEnd"/>
      <w:r>
        <w:rPr>
          <w:rFonts w:ascii="Calibri" w:hAnsi="Calibri" w:cs="Calibri"/>
          <w:color w:val="000000"/>
          <w:sz w:val="22"/>
          <w:szCs w:val="22"/>
        </w:rPr>
        <w:t xml:space="preserve">: welcher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zertrennung</w:t>
      </w:r>
      <w:proofErr w:type="spellEnd"/>
      <w:r>
        <w:rPr>
          <w:rFonts w:ascii="Calibri" w:hAnsi="Calibri" w:cs="Calibri"/>
          <w:color w:val="000000"/>
          <w:sz w:val="22"/>
          <w:szCs w:val="22"/>
        </w:rPr>
        <w:t xml:space="preserve"> ein Leerer ist/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fryds</w:t>
      </w:r>
      <w:proofErr w:type="spellEnd"/>
      <w:r>
        <w:rPr>
          <w:rFonts w:ascii="Calibri" w:hAnsi="Calibri" w:cs="Calibri"/>
          <w:color w:val="000000"/>
          <w:sz w:val="22"/>
          <w:szCs w:val="22"/>
        </w:rPr>
        <w:t xml:space="preserve">/ als in allen </w:t>
      </w:r>
      <w:proofErr w:type="spellStart"/>
      <w:r>
        <w:rPr>
          <w:rFonts w:ascii="Calibri" w:hAnsi="Calibri" w:cs="Calibri"/>
          <w:color w:val="000000"/>
          <w:sz w:val="22"/>
          <w:szCs w:val="22"/>
        </w:rPr>
        <w:t>versamlungen</w:t>
      </w:r>
      <w:proofErr w:type="spellEnd"/>
      <w:r>
        <w:rPr>
          <w:rFonts w:ascii="Calibri" w:hAnsi="Calibri" w:cs="Calibri"/>
          <w:color w:val="000000"/>
          <w:sz w:val="22"/>
          <w:szCs w:val="22"/>
        </w:rPr>
        <w:t xml:space="preserve"> der heiligen.</w:t>
      </w:r>
      <w:r w:rsidR="000A2124">
        <w:rPr>
          <w:rStyle w:val="Funotenzeichen"/>
          <w:rFonts w:ascii="Calibri" w:hAnsi="Calibri" w:cs="Calibri"/>
          <w:color w:val="000000"/>
          <w:sz w:val="22"/>
          <w:szCs w:val="22"/>
        </w:rPr>
        <w:footnoteReference w:id="18"/>
      </w:r>
      <w:r w:rsidR="000A2124">
        <w:rPr>
          <w:rFonts w:ascii="Calibri" w:hAnsi="Calibri" w:cs="Calibri"/>
          <w:color w:val="000000"/>
          <w:sz w:val="22"/>
          <w:szCs w:val="22"/>
        </w:rPr>
        <w:t xml:space="preserve"> </w:t>
      </w:r>
    </w:p>
    <w:p w14:paraId="1BE600CB" w14:textId="77777777" w:rsidR="00274703" w:rsidRDefault="00274703" w:rsidP="002323E7">
      <w:pPr>
        <w:pStyle w:val="berschrift3"/>
      </w:pPr>
      <w:r>
        <w:t>XIX.</w:t>
      </w:r>
    </w:p>
    <w:p w14:paraId="61B93B3E" w14:textId="779BA34E"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Hütend </w:t>
      </w:r>
      <w:proofErr w:type="spellStart"/>
      <w:r>
        <w:rPr>
          <w:rFonts w:ascii="Calibri" w:hAnsi="Calibri" w:cs="Calibri"/>
          <w:color w:val="000000"/>
          <w:sz w:val="22"/>
          <w:szCs w:val="22"/>
        </w:rPr>
        <w:t>üch</w:t>
      </w:r>
      <w:proofErr w:type="spellEnd"/>
      <w:r>
        <w:rPr>
          <w:rFonts w:ascii="Calibri" w:hAnsi="Calibri" w:cs="Calibri"/>
          <w:color w:val="000000"/>
          <w:sz w:val="22"/>
          <w:szCs w:val="22"/>
        </w:rPr>
        <w:t xml:space="preserve"> also vor den </w:t>
      </w:r>
      <w:proofErr w:type="spellStart"/>
      <w:r>
        <w:rPr>
          <w:rFonts w:ascii="Calibri" w:hAnsi="Calibri" w:cs="Calibri"/>
          <w:color w:val="000000"/>
          <w:sz w:val="22"/>
          <w:szCs w:val="22"/>
        </w:rPr>
        <w:t>valschen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propheten</w:t>
      </w:r>
      <w:proofErr w:type="spellEnd"/>
      <w:r>
        <w:rPr>
          <w:rFonts w:ascii="Calibri" w:hAnsi="Calibri" w:cs="Calibri"/>
          <w:color w:val="000000"/>
          <w:sz w:val="22"/>
          <w:szCs w:val="22"/>
        </w:rPr>
        <w:t xml:space="preserve">/ sehend das </w:t>
      </w:r>
      <w:proofErr w:type="spellStart"/>
      <w:r>
        <w:rPr>
          <w:rFonts w:ascii="Calibri" w:hAnsi="Calibri" w:cs="Calibri"/>
          <w:color w:val="000000"/>
          <w:sz w:val="22"/>
          <w:szCs w:val="22"/>
        </w:rPr>
        <w:t>üch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yemandts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verfüre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erfarend</w:t>
      </w:r>
      <w:proofErr w:type="spellEnd"/>
      <w:r>
        <w:rPr>
          <w:rFonts w:ascii="Calibri" w:hAnsi="Calibri" w:cs="Calibri"/>
          <w:color w:val="000000"/>
          <w:sz w:val="22"/>
          <w:szCs w:val="22"/>
        </w:rPr>
        <w:t xml:space="preserve"> die geist ob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vssz</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sygind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habend acht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die so da </w:t>
      </w:r>
      <w:proofErr w:type="spellStart"/>
      <w:r>
        <w:rPr>
          <w:rFonts w:ascii="Calibri" w:hAnsi="Calibri" w:cs="Calibri"/>
          <w:color w:val="000000"/>
          <w:sz w:val="22"/>
          <w:szCs w:val="22"/>
        </w:rPr>
        <w:t>zenck</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ergernuß</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vsserhalb</w:t>
      </w:r>
      <w:proofErr w:type="spellEnd"/>
      <w:r>
        <w:rPr>
          <w:rFonts w:ascii="Calibri" w:hAnsi="Calibri" w:cs="Calibri"/>
          <w:color w:val="000000"/>
          <w:sz w:val="22"/>
          <w:szCs w:val="22"/>
        </w:rPr>
        <w:t xml:space="preserve"> der leer die </w:t>
      </w:r>
      <w:proofErr w:type="spellStart"/>
      <w:r>
        <w:rPr>
          <w:rFonts w:ascii="Calibri" w:hAnsi="Calibri" w:cs="Calibri"/>
          <w:color w:val="000000"/>
          <w:sz w:val="22"/>
          <w:szCs w:val="22"/>
        </w:rPr>
        <w:t>ir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gelernet</w:t>
      </w:r>
      <w:proofErr w:type="spellEnd"/>
      <w:r>
        <w:rPr>
          <w:rFonts w:ascii="Calibri" w:hAnsi="Calibri" w:cs="Calibri"/>
          <w:color w:val="000000"/>
          <w:sz w:val="22"/>
          <w:szCs w:val="22"/>
        </w:rPr>
        <w:t xml:space="preserve">/ machend: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wychend</w:t>
      </w:r>
      <w:proofErr w:type="spellEnd"/>
      <w:r>
        <w:rPr>
          <w:rFonts w:ascii="Calibri" w:hAnsi="Calibri" w:cs="Calibri"/>
          <w:color w:val="000000"/>
          <w:sz w:val="22"/>
          <w:szCs w:val="22"/>
        </w:rPr>
        <w:t xml:space="preserve"> von den selben/ wann Christo dienend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irem</w:t>
      </w:r>
      <w:proofErr w:type="spellEnd"/>
      <w:r>
        <w:rPr>
          <w:rFonts w:ascii="Calibri" w:hAnsi="Calibri" w:cs="Calibri"/>
          <w:color w:val="000000"/>
          <w:sz w:val="22"/>
          <w:szCs w:val="22"/>
        </w:rPr>
        <w:t xml:space="preserve"> buch.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durch süß reden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sagen </w:t>
      </w:r>
      <w:proofErr w:type="spellStart"/>
      <w:r>
        <w:rPr>
          <w:rFonts w:ascii="Calibri" w:hAnsi="Calibri" w:cs="Calibri"/>
          <w:color w:val="000000"/>
          <w:sz w:val="22"/>
          <w:szCs w:val="22"/>
        </w:rPr>
        <w:t>verfürend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hertzen</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vnschuldigen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vom Bapst </w:t>
      </w:r>
      <w:proofErr w:type="spellStart"/>
      <w:r>
        <w:rPr>
          <w:rFonts w:ascii="Calibri" w:hAnsi="Calibri" w:cs="Calibri"/>
          <w:color w:val="000000"/>
          <w:sz w:val="22"/>
          <w:szCs w:val="22"/>
        </w:rPr>
        <w:t>empfahind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ducaten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zwölff</w:t>
      </w:r>
      <w:proofErr w:type="spellEnd"/>
      <w:r>
        <w:rPr>
          <w:rFonts w:ascii="Calibri" w:hAnsi="Calibri" w:cs="Calibri"/>
          <w:color w:val="000000"/>
          <w:sz w:val="22"/>
          <w:szCs w:val="22"/>
        </w:rPr>
        <w:t xml:space="preserve"> mal hundert.</w:t>
      </w:r>
      <w:r w:rsidR="000A2124">
        <w:rPr>
          <w:rStyle w:val="Funotenzeichen"/>
          <w:rFonts w:ascii="Calibri" w:hAnsi="Calibri" w:cs="Calibri"/>
          <w:color w:val="000000"/>
          <w:sz w:val="22"/>
          <w:szCs w:val="22"/>
        </w:rPr>
        <w:footnoteReference w:id="19"/>
      </w:r>
      <w:r w:rsidR="000A2124">
        <w:rPr>
          <w:rFonts w:ascii="Calibri" w:hAnsi="Calibri" w:cs="Calibri"/>
          <w:color w:val="000000"/>
          <w:sz w:val="22"/>
          <w:szCs w:val="22"/>
        </w:rPr>
        <w:t xml:space="preserve"> </w:t>
      </w:r>
    </w:p>
    <w:p w14:paraId="6EA15F3C" w14:textId="77777777" w:rsidR="00274703" w:rsidRDefault="00274703" w:rsidP="002323E7">
      <w:pPr>
        <w:pStyle w:val="berschrift3"/>
      </w:pPr>
      <w:r>
        <w:t>XX.</w:t>
      </w:r>
    </w:p>
    <w:p w14:paraId="3FCF77C9" w14:textId="747DAF60"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Wee </w:t>
      </w:r>
      <w:proofErr w:type="spellStart"/>
      <w:r>
        <w:rPr>
          <w:rFonts w:ascii="Calibri" w:hAnsi="Calibri" w:cs="Calibri"/>
          <w:color w:val="000000"/>
          <w:sz w:val="22"/>
          <w:szCs w:val="22"/>
        </w:rPr>
        <w:t>inen</w:t>
      </w:r>
      <w:proofErr w:type="spellEnd"/>
      <w:r>
        <w:rPr>
          <w:rFonts w:ascii="Calibri" w:hAnsi="Calibri" w:cs="Calibri"/>
          <w:color w:val="000000"/>
          <w:sz w:val="22"/>
          <w:szCs w:val="22"/>
        </w:rPr>
        <w:t xml:space="preserve">/ wann </w:t>
      </w:r>
      <w:proofErr w:type="spellStart"/>
      <w:r>
        <w:rPr>
          <w:rFonts w:ascii="Calibri" w:hAnsi="Calibri" w:cs="Calibri"/>
          <w:color w:val="000000"/>
          <w:sz w:val="22"/>
          <w:szCs w:val="22"/>
        </w:rPr>
        <w:t>sün</w:t>
      </w:r>
      <w:proofErr w:type="spellEnd"/>
      <w:r>
        <w:rPr>
          <w:rFonts w:ascii="Calibri" w:hAnsi="Calibri" w:cs="Calibri"/>
          <w:color w:val="000000"/>
          <w:sz w:val="22"/>
          <w:szCs w:val="22"/>
        </w:rPr>
        <w:t xml:space="preserve"> Heli sind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zwyfel</w:t>
      </w:r>
      <w:proofErr w:type="spellEnd"/>
      <w:r>
        <w:rPr>
          <w:rFonts w:ascii="Calibri" w:hAnsi="Calibri" w:cs="Calibri"/>
          <w:color w:val="000000"/>
          <w:sz w:val="22"/>
          <w:szCs w:val="22"/>
        </w:rPr>
        <w:t xml:space="preserve">/ oder </w:t>
      </w:r>
      <w:proofErr w:type="spellStart"/>
      <w:r>
        <w:rPr>
          <w:rFonts w:ascii="Calibri" w:hAnsi="Calibri" w:cs="Calibri"/>
          <w:color w:val="000000"/>
          <w:sz w:val="22"/>
          <w:szCs w:val="22"/>
        </w:rPr>
        <w:t>wilt</w:t>
      </w:r>
      <w:proofErr w:type="spellEnd"/>
      <w:r>
        <w:rPr>
          <w:rFonts w:ascii="Calibri" w:hAnsi="Calibri" w:cs="Calibri"/>
          <w:color w:val="000000"/>
          <w:sz w:val="22"/>
          <w:szCs w:val="22"/>
        </w:rPr>
        <w:t xml:space="preserve"> du </w:t>
      </w:r>
      <w:proofErr w:type="spellStart"/>
      <w:r>
        <w:rPr>
          <w:rFonts w:ascii="Calibri" w:hAnsi="Calibri" w:cs="Calibri"/>
          <w:color w:val="000000"/>
          <w:sz w:val="22"/>
          <w:szCs w:val="22"/>
        </w:rPr>
        <w:t>mer</w:t>
      </w:r>
      <w:proofErr w:type="spellEnd"/>
      <w:r>
        <w:rPr>
          <w:rFonts w:ascii="Calibri" w:hAnsi="Calibri" w:cs="Calibri"/>
          <w:color w:val="000000"/>
          <w:sz w:val="22"/>
          <w:szCs w:val="22"/>
        </w:rPr>
        <w:t xml:space="preserve"> Samuelis/ mit gaben </w:t>
      </w:r>
      <w:proofErr w:type="spellStart"/>
      <w:r>
        <w:rPr>
          <w:rFonts w:ascii="Calibri" w:hAnsi="Calibri" w:cs="Calibri"/>
          <w:color w:val="000000"/>
          <w:sz w:val="22"/>
          <w:szCs w:val="22"/>
        </w:rPr>
        <w:t>vblent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vrteil</w:t>
      </w:r>
      <w:proofErr w:type="spellEnd"/>
      <w:r>
        <w:rPr>
          <w:rFonts w:ascii="Calibri" w:hAnsi="Calibri" w:cs="Calibri"/>
          <w:color w:val="000000"/>
          <w:sz w:val="22"/>
          <w:szCs w:val="22"/>
        </w:rPr>
        <w:t xml:space="preserve"> Gottes </w:t>
      </w:r>
      <w:proofErr w:type="spellStart"/>
      <w:r>
        <w:rPr>
          <w:rFonts w:ascii="Calibri" w:hAnsi="Calibri" w:cs="Calibri"/>
          <w:color w:val="000000"/>
          <w:sz w:val="22"/>
          <w:szCs w:val="22"/>
        </w:rPr>
        <w:t>gotlößlich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verkerende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pfuch</w:t>
      </w:r>
      <w:proofErr w:type="spellEnd"/>
      <w:r>
        <w:rPr>
          <w:rFonts w:ascii="Calibri" w:hAnsi="Calibri" w:cs="Calibri"/>
          <w:color w:val="000000"/>
          <w:sz w:val="22"/>
          <w:szCs w:val="22"/>
        </w:rPr>
        <w:t xml:space="preserve"> Simon/ </w:t>
      </w:r>
      <w:proofErr w:type="spellStart"/>
      <w:r>
        <w:rPr>
          <w:rFonts w:ascii="Calibri" w:hAnsi="Calibri" w:cs="Calibri"/>
          <w:color w:val="000000"/>
          <w:sz w:val="22"/>
          <w:szCs w:val="22"/>
        </w:rPr>
        <w:t>vah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Jezi</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20"/>
      </w:r>
      <w:r w:rsidR="000A2124">
        <w:rPr>
          <w:rFonts w:ascii="Calibri" w:hAnsi="Calibri" w:cs="Calibri"/>
          <w:color w:val="000000"/>
          <w:sz w:val="22"/>
          <w:szCs w:val="22"/>
        </w:rPr>
        <w:t xml:space="preserve"> </w:t>
      </w:r>
    </w:p>
    <w:p w14:paraId="265C2550" w14:textId="77777777" w:rsidR="00274703" w:rsidRDefault="00274703" w:rsidP="002323E7">
      <w:pPr>
        <w:pStyle w:val="berschrift3"/>
      </w:pPr>
      <w:r>
        <w:t>XXI.</w:t>
      </w:r>
    </w:p>
    <w:p w14:paraId="38103C83" w14:textId="142167DB"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w:t>
      </w:r>
      <w:proofErr w:type="spellStart"/>
      <w:r>
        <w:rPr>
          <w:rFonts w:ascii="Calibri" w:hAnsi="Calibri" w:cs="Calibri"/>
          <w:color w:val="000000"/>
          <w:sz w:val="22"/>
          <w:szCs w:val="22"/>
        </w:rPr>
        <w:t>disem</w:t>
      </w:r>
      <w:proofErr w:type="spellEnd"/>
      <w:r>
        <w:rPr>
          <w:rFonts w:ascii="Calibri" w:hAnsi="Calibri" w:cs="Calibri"/>
          <w:color w:val="000000"/>
          <w:sz w:val="22"/>
          <w:szCs w:val="22"/>
        </w:rPr>
        <w:t xml:space="preserve"> geistlichen </w:t>
      </w:r>
      <w:proofErr w:type="spellStart"/>
      <w:r>
        <w:rPr>
          <w:rFonts w:ascii="Calibri" w:hAnsi="Calibri" w:cs="Calibri"/>
          <w:color w:val="000000"/>
          <w:sz w:val="22"/>
          <w:szCs w:val="22"/>
        </w:rPr>
        <w:t>kampf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ein jeder </w:t>
      </w:r>
      <w:proofErr w:type="spellStart"/>
      <w:r>
        <w:rPr>
          <w:rFonts w:ascii="Calibri" w:hAnsi="Calibri" w:cs="Calibri"/>
          <w:color w:val="000000"/>
          <w:sz w:val="22"/>
          <w:szCs w:val="22"/>
        </w:rPr>
        <w:t>fluß</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ankeren</w:t>
      </w:r>
      <w:proofErr w:type="spellEnd"/>
      <w:r>
        <w:rPr>
          <w:rFonts w:ascii="Calibri" w:hAnsi="Calibri" w:cs="Calibri"/>
          <w:color w:val="000000"/>
          <w:sz w:val="22"/>
          <w:szCs w:val="22"/>
        </w:rPr>
        <w:t xml:space="preserve"> das er </w:t>
      </w:r>
      <w:proofErr w:type="spellStart"/>
      <w:r>
        <w:rPr>
          <w:rFonts w:ascii="Calibri" w:hAnsi="Calibri" w:cs="Calibri"/>
          <w:color w:val="000000"/>
          <w:sz w:val="22"/>
          <w:szCs w:val="22"/>
        </w:rPr>
        <w:t>lere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mit dem </w:t>
      </w:r>
      <w:proofErr w:type="spellStart"/>
      <w:r>
        <w:rPr>
          <w:rFonts w:ascii="Calibri" w:hAnsi="Calibri" w:cs="Calibri"/>
          <w:color w:val="000000"/>
          <w:sz w:val="22"/>
          <w:szCs w:val="22"/>
        </w:rPr>
        <w:t>harnesch</w:t>
      </w:r>
      <w:proofErr w:type="spellEnd"/>
      <w:r>
        <w:rPr>
          <w:rFonts w:ascii="Calibri" w:hAnsi="Calibri" w:cs="Calibri"/>
          <w:color w:val="000000"/>
          <w:sz w:val="22"/>
          <w:szCs w:val="22"/>
        </w:rPr>
        <w:t xml:space="preserve"> des heiligen </w:t>
      </w:r>
      <w:proofErr w:type="spellStart"/>
      <w:r>
        <w:rPr>
          <w:rFonts w:ascii="Calibri" w:hAnsi="Calibri" w:cs="Calibri"/>
          <w:color w:val="000000"/>
          <w:sz w:val="22"/>
          <w:szCs w:val="22"/>
        </w:rPr>
        <w:t>geysts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er gerüstet sin/ das er wider den </w:t>
      </w:r>
      <w:proofErr w:type="spellStart"/>
      <w:r>
        <w:rPr>
          <w:rFonts w:ascii="Calibri" w:hAnsi="Calibri" w:cs="Calibri"/>
          <w:color w:val="000000"/>
          <w:sz w:val="22"/>
          <w:szCs w:val="22"/>
        </w:rPr>
        <w:t>Sathanam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mitt</w:t>
      </w:r>
      <w:proofErr w:type="spellEnd"/>
      <w:r>
        <w:rPr>
          <w:rFonts w:ascii="Calibri" w:hAnsi="Calibri" w:cs="Calibri"/>
          <w:color w:val="000000"/>
          <w:sz w:val="22"/>
          <w:szCs w:val="22"/>
        </w:rPr>
        <w:t xml:space="preserve"> Christo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ban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vnerschrockenlich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trätte</w:t>
      </w:r>
      <w:proofErr w:type="spellEnd"/>
      <w:r>
        <w:rPr>
          <w:rFonts w:ascii="Calibri" w:hAnsi="Calibri" w:cs="Calibri"/>
          <w:color w:val="000000"/>
          <w:sz w:val="22"/>
          <w:szCs w:val="22"/>
        </w:rPr>
        <w:t>.</w:t>
      </w:r>
      <w:r w:rsidR="000A2124">
        <w:rPr>
          <w:rStyle w:val="Funotenzeichen"/>
          <w:rFonts w:ascii="Calibri" w:hAnsi="Calibri" w:cs="Calibri"/>
          <w:color w:val="000000"/>
          <w:sz w:val="22"/>
          <w:szCs w:val="22"/>
        </w:rPr>
        <w:footnoteReference w:id="21"/>
      </w:r>
      <w:r w:rsidR="000A2124">
        <w:rPr>
          <w:rFonts w:ascii="Calibri" w:hAnsi="Calibri" w:cs="Calibri"/>
          <w:color w:val="000000"/>
          <w:sz w:val="22"/>
          <w:szCs w:val="22"/>
        </w:rPr>
        <w:t xml:space="preserve"> </w:t>
      </w:r>
    </w:p>
    <w:p w14:paraId="1B6D1334" w14:textId="77777777" w:rsidR="00274703" w:rsidRDefault="00274703" w:rsidP="002323E7">
      <w:pPr>
        <w:pStyle w:val="berschrift3"/>
      </w:pPr>
      <w:r>
        <w:t>XXII.</w:t>
      </w:r>
    </w:p>
    <w:p w14:paraId="42867015" w14:textId="797C782F"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w:t>
      </w:r>
      <w:proofErr w:type="spellStart"/>
      <w:r>
        <w:rPr>
          <w:rFonts w:ascii="Calibri" w:hAnsi="Calibri" w:cs="Calibri"/>
          <w:color w:val="000000"/>
          <w:sz w:val="22"/>
          <w:szCs w:val="22"/>
        </w:rPr>
        <w:t>diser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versälung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söllend</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wyber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schwygen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im </w:t>
      </w:r>
      <w:proofErr w:type="spellStart"/>
      <w:r>
        <w:rPr>
          <w:rFonts w:ascii="Calibri" w:hAnsi="Calibri" w:cs="Calibri"/>
          <w:color w:val="000000"/>
          <w:sz w:val="22"/>
          <w:szCs w:val="22"/>
        </w:rPr>
        <w:t>huß</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jren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mennern</w:t>
      </w:r>
      <w:proofErr w:type="spellEnd"/>
      <w:r>
        <w:rPr>
          <w:rFonts w:ascii="Calibri" w:hAnsi="Calibri" w:cs="Calibri"/>
          <w:color w:val="000000"/>
          <w:sz w:val="22"/>
          <w:szCs w:val="22"/>
        </w:rPr>
        <w:t xml:space="preserve"> lernen/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alle ding </w:t>
      </w:r>
      <w:proofErr w:type="spellStart"/>
      <w:r>
        <w:rPr>
          <w:rFonts w:ascii="Calibri" w:hAnsi="Calibri" w:cs="Calibri"/>
          <w:color w:val="000000"/>
          <w:sz w:val="22"/>
          <w:szCs w:val="22"/>
        </w:rPr>
        <w:t>zimlich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nach </w:t>
      </w:r>
      <w:proofErr w:type="spellStart"/>
      <w:r>
        <w:rPr>
          <w:rFonts w:ascii="Calibri" w:hAnsi="Calibri" w:cs="Calibri"/>
          <w:color w:val="000000"/>
          <w:sz w:val="22"/>
          <w:szCs w:val="22"/>
        </w:rPr>
        <w:t>ordnung</w:t>
      </w:r>
      <w:proofErr w:type="spellEnd"/>
      <w:r>
        <w:rPr>
          <w:rFonts w:ascii="Calibri" w:hAnsi="Calibri" w:cs="Calibri"/>
          <w:color w:val="000000"/>
          <w:sz w:val="22"/>
          <w:szCs w:val="22"/>
        </w:rPr>
        <w:t xml:space="preserve"> geschehe.</w:t>
      </w:r>
      <w:r w:rsidR="00D97BAC">
        <w:rPr>
          <w:rStyle w:val="Funotenzeichen"/>
          <w:rFonts w:ascii="Calibri" w:hAnsi="Calibri" w:cs="Calibri"/>
          <w:color w:val="000000"/>
          <w:sz w:val="22"/>
          <w:szCs w:val="22"/>
        </w:rPr>
        <w:footnoteReference w:id="22"/>
      </w:r>
      <w:r w:rsidR="00D97BAC">
        <w:rPr>
          <w:rFonts w:ascii="Calibri" w:hAnsi="Calibri" w:cs="Calibri"/>
          <w:color w:val="000000"/>
          <w:sz w:val="22"/>
          <w:szCs w:val="22"/>
        </w:rPr>
        <w:t xml:space="preserve"> </w:t>
      </w:r>
    </w:p>
    <w:p w14:paraId="616E3034" w14:textId="77777777" w:rsidR="00274703" w:rsidRDefault="00274703" w:rsidP="002323E7">
      <w:pPr>
        <w:pStyle w:val="berschrift3"/>
      </w:pPr>
      <w:r>
        <w:t>XXIII.</w:t>
      </w:r>
    </w:p>
    <w:p w14:paraId="5B3C34CC" w14:textId="7F19618D"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 aber die </w:t>
      </w:r>
      <w:proofErr w:type="spellStart"/>
      <w:r>
        <w:rPr>
          <w:rFonts w:ascii="Calibri" w:hAnsi="Calibri" w:cs="Calibri"/>
          <w:color w:val="000000"/>
          <w:sz w:val="22"/>
          <w:szCs w:val="22"/>
        </w:rPr>
        <w:t>mann</w:t>
      </w:r>
      <w:proofErr w:type="spellEnd"/>
      <w:r>
        <w:rPr>
          <w:rFonts w:ascii="Calibri" w:hAnsi="Calibri" w:cs="Calibri"/>
          <w:color w:val="000000"/>
          <w:sz w:val="22"/>
          <w:szCs w:val="22"/>
        </w:rPr>
        <w:t xml:space="preserve"> durch </w:t>
      </w:r>
      <w:proofErr w:type="spellStart"/>
      <w:r>
        <w:rPr>
          <w:rFonts w:ascii="Calibri" w:hAnsi="Calibri" w:cs="Calibri"/>
          <w:color w:val="000000"/>
          <w:sz w:val="22"/>
          <w:szCs w:val="22"/>
        </w:rPr>
        <w:t>forcht</w:t>
      </w:r>
      <w:proofErr w:type="spellEnd"/>
      <w:r>
        <w:rPr>
          <w:rFonts w:ascii="Calibri" w:hAnsi="Calibri" w:cs="Calibri"/>
          <w:color w:val="000000"/>
          <w:sz w:val="22"/>
          <w:szCs w:val="22"/>
        </w:rPr>
        <w:t xml:space="preserve"> erschreckt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wyberen</w:t>
      </w:r>
      <w:proofErr w:type="spellEnd"/>
      <w:r>
        <w:rPr>
          <w:rFonts w:ascii="Calibri" w:hAnsi="Calibri" w:cs="Calibri"/>
          <w:color w:val="000000"/>
          <w:sz w:val="22"/>
          <w:szCs w:val="22"/>
        </w:rPr>
        <w:t xml:space="preserve"> worden/ da sollend reden die </w:t>
      </w:r>
      <w:proofErr w:type="spellStart"/>
      <w:r>
        <w:rPr>
          <w:rFonts w:ascii="Calibri" w:hAnsi="Calibri" w:cs="Calibri"/>
          <w:color w:val="000000"/>
          <w:sz w:val="22"/>
          <w:szCs w:val="22"/>
        </w:rPr>
        <w:t>wyber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manen</w:t>
      </w:r>
      <w:proofErr w:type="spellEnd"/>
      <w:r>
        <w:rPr>
          <w:rFonts w:ascii="Calibri" w:hAnsi="Calibri" w:cs="Calibri"/>
          <w:color w:val="000000"/>
          <w:sz w:val="22"/>
          <w:szCs w:val="22"/>
        </w:rPr>
        <w:t xml:space="preserve"> werden </w:t>
      </w:r>
      <w:proofErr w:type="spellStart"/>
      <w:r>
        <w:rPr>
          <w:rFonts w:ascii="Calibri" w:hAnsi="Calibri" w:cs="Calibri"/>
          <w:color w:val="000000"/>
          <w:sz w:val="22"/>
          <w:szCs w:val="22"/>
        </w:rPr>
        <w:t>glych</w:t>
      </w:r>
      <w:proofErr w:type="spellEnd"/>
      <w:r>
        <w:rPr>
          <w:rFonts w:ascii="Calibri" w:hAnsi="Calibri" w:cs="Calibri"/>
          <w:color w:val="000000"/>
          <w:sz w:val="22"/>
          <w:szCs w:val="22"/>
        </w:rPr>
        <w:t xml:space="preserve">/ wie Debora/ </w:t>
      </w:r>
      <w:proofErr w:type="spellStart"/>
      <w:r>
        <w:rPr>
          <w:rFonts w:ascii="Calibri" w:hAnsi="Calibri" w:cs="Calibri"/>
          <w:color w:val="000000"/>
          <w:sz w:val="22"/>
          <w:szCs w:val="22"/>
        </w:rPr>
        <w:t>Olda</w:t>
      </w:r>
      <w:proofErr w:type="spellEnd"/>
      <w:r>
        <w:rPr>
          <w:rFonts w:ascii="Calibri" w:hAnsi="Calibri" w:cs="Calibri"/>
          <w:color w:val="000000"/>
          <w:sz w:val="22"/>
          <w:szCs w:val="22"/>
        </w:rPr>
        <w:t xml:space="preserve">/ Anna/ </w:t>
      </w:r>
      <w:proofErr w:type="spellStart"/>
      <w:r>
        <w:rPr>
          <w:rFonts w:ascii="Calibri" w:hAnsi="Calibri" w:cs="Calibri"/>
          <w:color w:val="000000"/>
          <w:sz w:val="22"/>
          <w:szCs w:val="22"/>
        </w:rPr>
        <w:t>Wyssagerin</w:t>
      </w:r>
      <w:proofErr w:type="spellEnd"/>
      <w:r>
        <w:rPr>
          <w:rFonts w:ascii="Calibri" w:hAnsi="Calibri" w:cs="Calibri"/>
          <w:color w:val="000000"/>
          <w:sz w:val="22"/>
          <w:szCs w:val="22"/>
        </w:rPr>
        <w:t xml:space="preserve"> die vier </w:t>
      </w:r>
      <w:proofErr w:type="spellStart"/>
      <w:r>
        <w:rPr>
          <w:rFonts w:ascii="Calibri" w:hAnsi="Calibri" w:cs="Calibri"/>
          <w:color w:val="000000"/>
          <w:sz w:val="22"/>
          <w:szCs w:val="22"/>
        </w:rPr>
        <w:t>töchtern</w:t>
      </w:r>
      <w:proofErr w:type="spellEnd"/>
      <w:r>
        <w:rPr>
          <w:rFonts w:ascii="Calibri" w:hAnsi="Calibri" w:cs="Calibri"/>
          <w:color w:val="000000"/>
          <w:sz w:val="22"/>
          <w:szCs w:val="22"/>
        </w:rPr>
        <w:t xml:space="preserve"> Philippe </w:t>
      </w:r>
      <w:proofErr w:type="spellStart"/>
      <w:r>
        <w:rPr>
          <w:rFonts w:ascii="Calibri" w:hAnsi="Calibri" w:cs="Calibri"/>
          <w:color w:val="000000"/>
          <w:sz w:val="22"/>
          <w:szCs w:val="22"/>
        </w:rPr>
        <w:t>deß</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Euangelisten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Argula</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zyten</w:t>
      </w:r>
      <w:proofErr w:type="spellEnd"/>
      <w:r>
        <w:rPr>
          <w:rFonts w:ascii="Calibri" w:hAnsi="Calibri" w:cs="Calibri"/>
          <w:color w:val="000000"/>
          <w:sz w:val="22"/>
          <w:szCs w:val="22"/>
        </w:rPr>
        <w:t>.</w:t>
      </w:r>
      <w:r w:rsidR="00D97BAC">
        <w:rPr>
          <w:rStyle w:val="Funotenzeichen"/>
          <w:rFonts w:ascii="Calibri" w:hAnsi="Calibri" w:cs="Calibri"/>
          <w:color w:val="000000"/>
          <w:sz w:val="22"/>
          <w:szCs w:val="22"/>
        </w:rPr>
        <w:footnoteReference w:id="23"/>
      </w:r>
      <w:r w:rsidR="00D97BAC">
        <w:rPr>
          <w:rFonts w:ascii="Calibri" w:hAnsi="Calibri" w:cs="Calibri"/>
          <w:color w:val="000000"/>
          <w:sz w:val="22"/>
          <w:szCs w:val="22"/>
        </w:rPr>
        <w:t xml:space="preserve"> </w:t>
      </w:r>
    </w:p>
    <w:p w14:paraId="5A808A4B" w14:textId="77777777" w:rsidR="00274703" w:rsidRDefault="00274703" w:rsidP="002323E7">
      <w:pPr>
        <w:pStyle w:val="berschrift3"/>
      </w:pPr>
      <w:proofErr w:type="spellStart"/>
      <w:r>
        <w:t>XXIIII</w:t>
      </w:r>
      <w:proofErr w:type="spellEnd"/>
      <w:r>
        <w:t>.</w:t>
      </w:r>
    </w:p>
    <w:p w14:paraId="10465629" w14:textId="088523C0"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söllend</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richter</w:t>
      </w:r>
      <w:proofErr w:type="spellEnd"/>
      <w:r>
        <w:rPr>
          <w:rFonts w:ascii="Calibri" w:hAnsi="Calibri" w:cs="Calibri"/>
          <w:color w:val="000000"/>
          <w:sz w:val="22"/>
          <w:szCs w:val="22"/>
        </w:rPr>
        <w:t xml:space="preserve"> sin </w:t>
      </w:r>
      <w:proofErr w:type="spellStart"/>
      <w:r>
        <w:rPr>
          <w:rFonts w:ascii="Calibri" w:hAnsi="Calibri" w:cs="Calibri"/>
          <w:color w:val="000000"/>
          <w:sz w:val="22"/>
          <w:szCs w:val="22"/>
        </w:rPr>
        <w:t>menner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gotzglernig</w:t>
      </w:r>
      <w:proofErr w:type="spellEnd"/>
      <w:r>
        <w:rPr>
          <w:rFonts w:ascii="Calibri" w:hAnsi="Calibri" w:cs="Calibri"/>
          <w:color w:val="000000"/>
          <w:sz w:val="22"/>
          <w:szCs w:val="22"/>
        </w:rPr>
        <w:t xml:space="preserve">/ gesund in der leer/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ghüblet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Cappet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sunder</w:t>
      </w:r>
      <w:proofErr w:type="spellEnd"/>
      <w:r>
        <w:rPr>
          <w:rFonts w:ascii="Calibri" w:hAnsi="Calibri" w:cs="Calibri"/>
          <w:color w:val="000000"/>
          <w:sz w:val="22"/>
          <w:szCs w:val="22"/>
        </w:rPr>
        <w:t xml:space="preserve"> durch die </w:t>
      </w:r>
      <w:proofErr w:type="spellStart"/>
      <w:r>
        <w:rPr>
          <w:rFonts w:ascii="Calibri" w:hAnsi="Calibri" w:cs="Calibri"/>
          <w:color w:val="000000"/>
          <w:sz w:val="22"/>
          <w:szCs w:val="22"/>
        </w:rPr>
        <w:t>Göttlichenn</w:t>
      </w:r>
      <w:proofErr w:type="spellEnd"/>
      <w:r>
        <w:rPr>
          <w:rFonts w:ascii="Calibri" w:hAnsi="Calibri" w:cs="Calibri"/>
          <w:color w:val="000000"/>
          <w:sz w:val="22"/>
          <w:szCs w:val="22"/>
        </w:rPr>
        <w:t xml:space="preserve"> leer von Gott </w:t>
      </w:r>
      <w:proofErr w:type="spellStart"/>
      <w:r>
        <w:rPr>
          <w:rFonts w:ascii="Calibri" w:hAnsi="Calibri" w:cs="Calibri"/>
          <w:color w:val="000000"/>
          <w:sz w:val="22"/>
          <w:szCs w:val="22"/>
        </w:rPr>
        <w:t>vnderricht</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brustlatz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Aaronis</w:t>
      </w:r>
      <w:proofErr w:type="spellEnd"/>
      <w:r>
        <w:rPr>
          <w:rFonts w:ascii="Calibri" w:hAnsi="Calibri" w:cs="Calibri"/>
          <w:color w:val="000000"/>
          <w:sz w:val="22"/>
          <w:szCs w:val="22"/>
        </w:rPr>
        <w:t xml:space="preserve"> tragende an </w:t>
      </w:r>
      <w:proofErr w:type="spellStart"/>
      <w:r>
        <w:rPr>
          <w:rFonts w:ascii="Calibri" w:hAnsi="Calibri" w:cs="Calibri"/>
          <w:color w:val="000000"/>
          <w:sz w:val="22"/>
          <w:szCs w:val="22"/>
        </w:rPr>
        <w:t>jren</w:t>
      </w:r>
      <w:proofErr w:type="spellEnd"/>
      <w:r>
        <w:rPr>
          <w:rFonts w:ascii="Calibri" w:hAnsi="Calibri" w:cs="Calibri"/>
          <w:color w:val="000000"/>
          <w:sz w:val="22"/>
          <w:szCs w:val="22"/>
        </w:rPr>
        <w:t xml:space="preserve"> brüsten.</w:t>
      </w:r>
      <w:r w:rsidR="00D97BAC">
        <w:rPr>
          <w:rStyle w:val="Funotenzeichen"/>
          <w:rFonts w:ascii="Calibri" w:hAnsi="Calibri" w:cs="Calibri"/>
          <w:color w:val="000000"/>
          <w:sz w:val="22"/>
          <w:szCs w:val="22"/>
        </w:rPr>
        <w:footnoteReference w:id="24"/>
      </w:r>
      <w:r w:rsidR="00D97BAC">
        <w:rPr>
          <w:rFonts w:ascii="Calibri" w:hAnsi="Calibri" w:cs="Calibri"/>
          <w:color w:val="000000"/>
          <w:sz w:val="22"/>
          <w:szCs w:val="22"/>
        </w:rPr>
        <w:t xml:space="preserve"> </w:t>
      </w:r>
    </w:p>
    <w:p w14:paraId="742A0EB2" w14:textId="77777777" w:rsidR="00274703" w:rsidRDefault="00274703" w:rsidP="002323E7">
      <w:pPr>
        <w:pStyle w:val="berschrift3"/>
      </w:pPr>
      <w:r>
        <w:t>XXV.</w:t>
      </w:r>
    </w:p>
    <w:p w14:paraId="0C82C7F7" w14:textId="4C4BFC6A"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doch die </w:t>
      </w:r>
      <w:proofErr w:type="spellStart"/>
      <w:r>
        <w:rPr>
          <w:rFonts w:ascii="Calibri" w:hAnsi="Calibri" w:cs="Calibri"/>
          <w:color w:val="000000"/>
          <w:sz w:val="22"/>
          <w:szCs w:val="22"/>
        </w:rPr>
        <w:t>glerten</w:t>
      </w:r>
      <w:proofErr w:type="spellEnd"/>
      <w:r>
        <w:rPr>
          <w:rFonts w:ascii="Calibri" w:hAnsi="Calibri" w:cs="Calibri"/>
          <w:color w:val="000000"/>
          <w:sz w:val="22"/>
          <w:szCs w:val="22"/>
        </w:rPr>
        <w:t xml:space="preserve"> sind </w:t>
      </w:r>
      <w:proofErr w:type="spellStart"/>
      <w:r>
        <w:rPr>
          <w:rFonts w:ascii="Calibri" w:hAnsi="Calibri" w:cs="Calibri"/>
          <w:color w:val="000000"/>
          <w:sz w:val="22"/>
          <w:szCs w:val="22"/>
        </w:rPr>
        <w:t>zehören</w:t>
      </w:r>
      <w:proofErr w:type="spellEnd"/>
      <w:r>
        <w:rPr>
          <w:rFonts w:ascii="Calibri" w:hAnsi="Calibri" w:cs="Calibri"/>
          <w:color w:val="000000"/>
          <w:sz w:val="22"/>
          <w:szCs w:val="22"/>
        </w:rPr>
        <w:t xml:space="preserve">: die sind aber </w:t>
      </w:r>
      <w:proofErr w:type="spellStart"/>
      <w:r>
        <w:rPr>
          <w:rFonts w:ascii="Calibri" w:hAnsi="Calibri" w:cs="Calibri"/>
          <w:color w:val="000000"/>
          <w:sz w:val="22"/>
          <w:szCs w:val="22"/>
        </w:rPr>
        <w:t>gelert</w:t>
      </w:r>
      <w:proofErr w:type="spellEnd"/>
      <w:r>
        <w:rPr>
          <w:rFonts w:ascii="Calibri" w:hAnsi="Calibri" w:cs="Calibri"/>
          <w:color w:val="000000"/>
          <w:sz w:val="22"/>
          <w:szCs w:val="22"/>
        </w:rPr>
        <w:t xml:space="preserve">/ die täglich mit dem </w:t>
      </w:r>
      <w:proofErr w:type="spellStart"/>
      <w:r>
        <w:rPr>
          <w:rFonts w:ascii="Calibri" w:hAnsi="Calibri" w:cs="Calibri"/>
          <w:color w:val="000000"/>
          <w:sz w:val="22"/>
          <w:szCs w:val="22"/>
        </w:rPr>
        <w:t>Josya</w:t>
      </w:r>
      <w:proofErr w:type="spellEnd"/>
      <w:r>
        <w:rPr>
          <w:rFonts w:ascii="Calibri" w:hAnsi="Calibri" w:cs="Calibri"/>
          <w:color w:val="000000"/>
          <w:sz w:val="22"/>
          <w:szCs w:val="22"/>
        </w:rPr>
        <w:t xml:space="preserve"> das buch der </w:t>
      </w:r>
      <w:proofErr w:type="spellStart"/>
      <w:r>
        <w:rPr>
          <w:rFonts w:ascii="Calibri" w:hAnsi="Calibri" w:cs="Calibri"/>
          <w:color w:val="000000"/>
          <w:sz w:val="22"/>
          <w:szCs w:val="22"/>
        </w:rPr>
        <w:t>gesatz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läsend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ouch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Propheten habend.</w:t>
      </w:r>
      <w:r w:rsidR="00D97BAC">
        <w:rPr>
          <w:rStyle w:val="Funotenzeichen"/>
          <w:rFonts w:ascii="Calibri" w:hAnsi="Calibri" w:cs="Calibri"/>
          <w:color w:val="000000"/>
          <w:sz w:val="22"/>
          <w:szCs w:val="22"/>
        </w:rPr>
        <w:footnoteReference w:id="25"/>
      </w:r>
      <w:r w:rsidR="00D97BAC">
        <w:rPr>
          <w:rFonts w:ascii="Calibri" w:hAnsi="Calibri" w:cs="Calibri"/>
          <w:color w:val="000000"/>
          <w:sz w:val="22"/>
          <w:szCs w:val="22"/>
        </w:rPr>
        <w:t xml:space="preserve"> </w:t>
      </w:r>
    </w:p>
    <w:p w14:paraId="54423D3C" w14:textId="77777777" w:rsidR="00274703" w:rsidRDefault="00274703" w:rsidP="002323E7">
      <w:pPr>
        <w:pStyle w:val="berschrift3"/>
      </w:pPr>
      <w:r>
        <w:t>XXVI.</w:t>
      </w:r>
    </w:p>
    <w:p w14:paraId="0C34018A" w14:textId="4EDB0BDA"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Welche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läsend</w:t>
      </w:r>
      <w:proofErr w:type="spellEnd"/>
      <w:r>
        <w:rPr>
          <w:rFonts w:ascii="Calibri" w:hAnsi="Calibri" w:cs="Calibri"/>
          <w:color w:val="000000"/>
          <w:sz w:val="22"/>
          <w:szCs w:val="22"/>
        </w:rPr>
        <w:t xml:space="preserve"> das buch des </w:t>
      </w:r>
      <w:proofErr w:type="spellStart"/>
      <w:r>
        <w:rPr>
          <w:rFonts w:ascii="Calibri" w:hAnsi="Calibri" w:cs="Calibri"/>
          <w:color w:val="000000"/>
          <w:sz w:val="22"/>
          <w:szCs w:val="22"/>
        </w:rPr>
        <w:t>gesatzes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den Propheten/ in dem selben </w:t>
      </w:r>
      <w:proofErr w:type="spellStart"/>
      <w:r>
        <w:rPr>
          <w:rFonts w:ascii="Calibri" w:hAnsi="Calibri" w:cs="Calibri"/>
          <w:color w:val="000000"/>
          <w:sz w:val="22"/>
          <w:szCs w:val="22"/>
        </w:rPr>
        <w:t>verrsprochen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vorlägest von Gott dem </w:t>
      </w:r>
      <w:proofErr w:type="spellStart"/>
      <w:r>
        <w:rPr>
          <w:rFonts w:ascii="Calibri" w:hAnsi="Calibri" w:cs="Calibri"/>
          <w:color w:val="000000"/>
          <w:sz w:val="22"/>
          <w:szCs w:val="22"/>
        </w:rPr>
        <w:t>vatter</w:t>
      </w:r>
      <w:proofErr w:type="spellEnd"/>
      <w:r>
        <w:rPr>
          <w:rFonts w:ascii="Calibri" w:hAnsi="Calibri" w:cs="Calibri"/>
          <w:color w:val="000000"/>
          <w:sz w:val="22"/>
          <w:szCs w:val="22"/>
        </w:rPr>
        <w:t xml:space="preserve"> geben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hörend/ in dem </w:t>
      </w:r>
      <w:proofErr w:type="spellStart"/>
      <w:r>
        <w:rPr>
          <w:rFonts w:ascii="Calibri" w:hAnsi="Calibri" w:cs="Calibri"/>
          <w:color w:val="000000"/>
          <w:sz w:val="22"/>
          <w:szCs w:val="22"/>
        </w:rPr>
        <w:t>handel</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gloubens</w:t>
      </w:r>
      <w:proofErr w:type="spellEnd"/>
      <w:r>
        <w:rPr>
          <w:rFonts w:ascii="Calibri" w:hAnsi="Calibri" w:cs="Calibri"/>
          <w:color w:val="000000"/>
          <w:sz w:val="22"/>
          <w:szCs w:val="22"/>
        </w:rPr>
        <w:t xml:space="preserve">/ sollend noch mögend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Richter sin.</w:t>
      </w:r>
      <w:r w:rsidR="00D97BAC">
        <w:rPr>
          <w:rStyle w:val="Funotenzeichen"/>
          <w:rFonts w:ascii="Calibri" w:hAnsi="Calibri" w:cs="Calibri"/>
          <w:color w:val="000000"/>
          <w:sz w:val="22"/>
          <w:szCs w:val="22"/>
        </w:rPr>
        <w:footnoteReference w:id="26"/>
      </w:r>
      <w:r w:rsidR="00D97BAC">
        <w:rPr>
          <w:rFonts w:ascii="Calibri" w:hAnsi="Calibri" w:cs="Calibri"/>
          <w:color w:val="000000"/>
          <w:sz w:val="22"/>
          <w:szCs w:val="22"/>
        </w:rPr>
        <w:t xml:space="preserve"> </w:t>
      </w:r>
    </w:p>
    <w:p w14:paraId="422BBD56" w14:textId="7777777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 ist nun der </w:t>
      </w:r>
      <w:proofErr w:type="spellStart"/>
      <w:r>
        <w:rPr>
          <w:rFonts w:ascii="Calibri" w:hAnsi="Calibri" w:cs="Calibri"/>
          <w:color w:val="000000"/>
          <w:sz w:val="22"/>
          <w:szCs w:val="22"/>
        </w:rPr>
        <w:t>wyß</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gschrifft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glert</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disputierer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Eckius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Joh</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kumme</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herlich</w:t>
      </w:r>
      <w:proofErr w:type="spellEnd"/>
      <w:r>
        <w:rPr>
          <w:rFonts w:ascii="Calibri" w:hAnsi="Calibri" w:cs="Calibri"/>
          <w:color w:val="000000"/>
          <w:sz w:val="22"/>
          <w:szCs w:val="22"/>
        </w:rPr>
        <w:t xml:space="preserve"> Hercules von </w:t>
      </w:r>
      <w:proofErr w:type="spellStart"/>
      <w:r>
        <w:rPr>
          <w:rFonts w:ascii="Calibri" w:hAnsi="Calibri" w:cs="Calibri"/>
          <w:color w:val="000000"/>
          <w:sz w:val="22"/>
          <w:szCs w:val="22"/>
        </w:rPr>
        <w:t>Ingoldstatt</w:t>
      </w:r>
      <w:proofErr w:type="spellEnd"/>
      <w:r>
        <w:rPr>
          <w:rFonts w:ascii="Calibri" w:hAnsi="Calibri" w:cs="Calibri"/>
          <w:color w:val="000000"/>
          <w:sz w:val="22"/>
          <w:szCs w:val="22"/>
        </w:rPr>
        <w:t xml:space="preserve">/ mit Herculanischer </w:t>
      </w:r>
      <w:proofErr w:type="spellStart"/>
      <w:r>
        <w:rPr>
          <w:rFonts w:ascii="Calibri" w:hAnsi="Calibri" w:cs="Calibri"/>
          <w:color w:val="000000"/>
          <w:sz w:val="22"/>
          <w:szCs w:val="22"/>
        </w:rPr>
        <w:t>kranckheyt</w:t>
      </w:r>
      <w:proofErr w:type="spellEnd"/>
      <w:r>
        <w:rPr>
          <w:rFonts w:ascii="Calibri" w:hAnsi="Calibri" w:cs="Calibri"/>
          <w:color w:val="000000"/>
          <w:sz w:val="22"/>
          <w:szCs w:val="22"/>
        </w:rPr>
        <w:t xml:space="preserve"> (ich irre dann) </w:t>
      </w:r>
      <w:proofErr w:type="spellStart"/>
      <w:r>
        <w:rPr>
          <w:rFonts w:ascii="Calibri" w:hAnsi="Calibri" w:cs="Calibri"/>
          <w:color w:val="000000"/>
          <w:sz w:val="22"/>
          <w:szCs w:val="22"/>
        </w:rPr>
        <w:t>besiechet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halte ein </w:t>
      </w:r>
      <w:proofErr w:type="spellStart"/>
      <w:r>
        <w:rPr>
          <w:rFonts w:ascii="Calibri" w:hAnsi="Calibri" w:cs="Calibri"/>
          <w:color w:val="000000"/>
          <w:sz w:val="22"/>
          <w:szCs w:val="22"/>
        </w:rPr>
        <w:t>schulrecht</w:t>
      </w:r>
      <w:proofErr w:type="spellEnd"/>
      <w:r>
        <w:rPr>
          <w:rFonts w:ascii="Calibri" w:hAnsi="Calibri" w:cs="Calibri"/>
          <w:color w:val="000000"/>
          <w:sz w:val="22"/>
          <w:szCs w:val="22"/>
        </w:rPr>
        <w:t xml:space="preserve"> in dem </w:t>
      </w:r>
      <w:proofErr w:type="spellStart"/>
      <w:r>
        <w:rPr>
          <w:rFonts w:ascii="Calibri" w:hAnsi="Calibri" w:cs="Calibri"/>
          <w:color w:val="000000"/>
          <w:sz w:val="22"/>
          <w:szCs w:val="22"/>
        </w:rPr>
        <w:t>handel</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gloubens</w:t>
      </w:r>
      <w:proofErr w:type="spellEnd"/>
      <w:r>
        <w:rPr>
          <w:rFonts w:ascii="Calibri" w:hAnsi="Calibri" w:cs="Calibri"/>
          <w:color w:val="000000"/>
          <w:sz w:val="22"/>
          <w:szCs w:val="22"/>
        </w:rPr>
        <w:t xml:space="preserve">. Kumm er nun/ so wöllend wir </w:t>
      </w:r>
      <w:proofErr w:type="spellStart"/>
      <w:r>
        <w:rPr>
          <w:rFonts w:ascii="Calibri" w:hAnsi="Calibri" w:cs="Calibri"/>
          <w:color w:val="000000"/>
          <w:sz w:val="22"/>
          <w:szCs w:val="22"/>
        </w:rPr>
        <w:t>jnn</w:t>
      </w:r>
      <w:proofErr w:type="spellEnd"/>
      <w:r>
        <w:rPr>
          <w:rFonts w:ascii="Calibri" w:hAnsi="Calibri" w:cs="Calibri"/>
          <w:color w:val="000000"/>
          <w:sz w:val="22"/>
          <w:szCs w:val="22"/>
        </w:rPr>
        <w:t xml:space="preserve"> loben.</w:t>
      </w:r>
    </w:p>
    <w:p w14:paraId="230B5A8B" w14:textId="77777777" w:rsidR="00274703" w:rsidRDefault="00274703" w:rsidP="0027470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Druck: Christoph Froschauer, Zürich. 1524</w:t>
      </w:r>
    </w:p>
    <w:p w14:paraId="3182B30E" w14:textId="741059BE" w:rsidR="00D97BAC" w:rsidRDefault="00D97BAC">
      <w:pPr>
        <w:spacing w:after="0" w:line="240" w:lineRule="auto"/>
        <w:rPr>
          <w:lang w:eastAsia="de-DE"/>
        </w:rPr>
      </w:pPr>
      <w:r>
        <w:rPr>
          <w:lang w:eastAsia="de-DE"/>
        </w:rPr>
        <w:br w:type="page"/>
      </w:r>
    </w:p>
    <w:p w14:paraId="324FC3E3" w14:textId="39C904BD" w:rsidR="00274703" w:rsidRDefault="00E635D0" w:rsidP="00E635D0">
      <w:pPr>
        <w:pStyle w:val="berschrift2"/>
        <w:rPr>
          <w:lang w:eastAsia="de-DE"/>
        </w:rPr>
      </w:pPr>
      <w:r>
        <w:t xml:space="preserve">Achtzehn Schlussreden, so betreffende </w:t>
      </w:r>
      <w:proofErr w:type="spellStart"/>
      <w:r>
        <w:t>eyn</w:t>
      </w:r>
      <w:proofErr w:type="spellEnd"/>
      <w:r>
        <w:t xml:space="preserve"> ganz christlich Leben</w:t>
      </w:r>
      <w:r w:rsidR="00D97BAC">
        <w:rPr>
          <w:lang w:eastAsia="de-DE"/>
        </w:rPr>
        <w:t xml:space="preserve"> (1524)</w:t>
      </w:r>
    </w:p>
    <w:p w14:paraId="6C1527E7" w14:textId="6FC78C57" w:rsidR="00D97BAC" w:rsidRPr="00D97BAC" w:rsidRDefault="00D97BAC" w:rsidP="00D97BAC">
      <w:pPr>
        <w:shd w:val="clear" w:color="auto" w:fill="FFFFFF"/>
        <w:spacing w:after="336" w:line="240" w:lineRule="auto"/>
        <w:rPr>
          <w:rFonts w:ascii="Calibri" w:eastAsia="Times New Roman" w:hAnsi="Calibri" w:cs="Calibri"/>
          <w:color w:val="000000"/>
          <w:sz w:val="22"/>
          <w:lang w:eastAsia="de-DE"/>
        </w:rPr>
      </w:pPr>
      <w:r w:rsidRPr="00D97BAC">
        <w:rPr>
          <w:rFonts w:ascii="Calibri" w:eastAsia="Times New Roman" w:hAnsi="Calibri" w:cs="Calibri"/>
          <w:color w:val="000000"/>
          <w:sz w:val="22"/>
          <w:lang w:eastAsia="de-DE"/>
        </w:rPr>
        <w:t xml:space="preserve">Gnad und </w:t>
      </w:r>
      <w:proofErr w:type="spellStart"/>
      <w:r w:rsidRPr="00D97BAC">
        <w:rPr>
          <w:rFonts w:ascii="Calibri" w:eastAsia="Times New Roman" w:hAnsi="Calibri" w:cs="Calibri"/>
          <w:color w:val="000000"/>
          <w:sz w:val="22"/>
          <w:lang w:eastAsia="de-DE"/>
        </w:rPr>
        <w:t>frid</w:t>
      </w:r>
      <w:proofErr w:type="spellEnd"/>
      <w:r w:rsidRPr="00D97BAC">
        <w:rPr>
          <w:rFonts w:ascii="Calibri" w:eastAsia="Times New Roman" w:hAnsi="Calibri" w:cs="Calibri"/>
          <w:color w:val="000000"/>
          <w:sz w:val="22"/>
          <w:lang w:eastAsia="de-DE"/>
        </w:rPr>
        <w:t xml:space="preserve"> in Christo Jesu unserm </w:t>
      </w:r>
      <w:proofErr w:type="spellStart"/>
      <w:r w:rsidRPr="00D97BAC">
        <w:rPr>
          <w:rFonts w:ascii="Calibri" w:eastAsia="Times New Roman" w:hAnsi="Calibri" w:cs="Calibri"/>
          <w:color w:val="000000"/>
          <w:sz w:val="22"/>
          <w:lang w:eastAsia="de-DE"/>
        </w:rPr>
        <w:t>herren</w:t>
      </w:r>
      <w:proofErr w:type="spellEnd"/>
      <w:r w:rsidRPr="00D97BAC">
        <w:rPr>
          <w:rFonts w:ascii="Calibri" w:eastAsia="Times New Roman" w:hAnsi="Calibri" w:cs="Calibri"/>
          <w:color w:val="000000"/>
          <w:sz w:val="22"/>
          <w:lang w:eastAsia="de-DE"/>
        </w:rPr>
        <w:t xml:space="preserve"> wünsch ich Balthasar </w:t>
      </w:r>
      <w:proofErr w:type="spellStart"/>
      <w:r w:rsidRPr="00D97BAC">
        <w:rPr>
          <w:rFonts w:ascii="Calibri" w:eastAsia="Times New Roman" w:hAnsi="Calibri" w:cs="Calibri"/>
          <w:color w:val="000000"/>
          <w:sz w:val="22"/>
          <w:lang w:eastAsia="de-DE"/>
        </w:rPr>
        <w:t>Frydberger</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Doctor</w:t>
      </w:r>
      <w:proofErr w:type="spellEnd"/>
      <w:r w:rsidRPr="00D97BAC">
        <w:rPr>
          <w:rFonts w:ascii="Calibri" w:eastAsia="Times New Roman" w:hAnsi="Calibri" w:cs="Calibri"/>
          <w:color w:val="000000"/>
          <w:sz w:val="22"/>
          <w:lang w:eastAsia="de-DE"/>
        </w:rPr>
        <w:t xml:space="preserve"> etc. Pfarrer zu </w:t>
      </w:r>
      <w:proofErr w:type="spellStart"/>
      <w:r w:rsidRPr="00D97BAC">
        <w:rPr>
          <w:rFonts w:ascii="Calibri" w:eastAsia="Times New Roman" w:hAnsi="Calibri" w:cs="Calibri"/>
          <w:color w:val="000000"/>
          <w:sz w:val="22"/>
          <w:lang w:eastAsia="de-DE"/>
        </w:rPr>
        <w:t>Waldtshut</w:t>
      </w:r>
      <w:proofErr w:type="spellEnd"/>
      <w:r w:rsidRPr="00D97BAC">
        <w:rPr>
          <w:rFonts w:ascii="Calibri" w:eastAsia="Times New Roman" w:hAnsi="Calibri" w:cs="Calibri"/>
          <w:color w:val="000000"/>
          <w:sz w:val="22"/>
          <w:lang w:eastAsia="de-DE"/>
        </w:rPr>
        <w:t xml:space="preserve">/ alle meinen </w:t>
      </w:r>
      <w:proofErr w:type="spellStart"/>
      <w:r w:rsidRPr="00D97BAC">
        <w:rPr>
          <w:rFonts w:ascii="Calibri" w:eastAsia="Times New Roman" w:hAnsi="Calibri" w:cs="Calibri"/>
          <w:color w:val="000000"/>
          <w:sz w:val="22"/>
          <w:lang w:eastAsia="de-DE"/>
        </w:rPr>
        <w:t>Capitel</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brüdern</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Capellanen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daselbs</w:t>
      </w:r>
      <w:proofErr w:type="spellEnd"/>
      <w:r w:rsidR="00E635D0">
        <w:rPr>
          <w:rFonts w:ascii="Calibri" w:eastAsia="Times New Roman" w:hAnsi="Calibri" w:cs="Calibri"/>
          <w:color w:val="000000"/>
          <w:sz w:val="22"/>
          <w:lang w:eastAsia="de-DE"/>
        </w:rPr>
        <w:t>.</w:t>
      </w:r>
    </w:p>
    <w:p w14:paraId="02A8AB3B" w14:textId="77777777" w:rsidR="00D97BAC" w:rsidRPr="00D97BAC" w:rsidRDefault="00D97BAC" w:rsidP="00D97BAC">
      <w:pPr>
        <w:shd w:val="clear" w:color="auto" w:fill="FFFFFF"/>
        <w:spacing w:after="336" w:line="240" w:lineRule="auto"/>
        <w:rPr>
          <w:rFonts w:ascii="Calibri" w:eastAsia="Times New Roman" w:hAnsi="Calibri" w:cs="Calibri"/>
          <w:color w:val="000000"/>
          <w:sz w:val="22"/>
          <w:lang w:eastAsia="de-DE"/>
        </w:rPr>
      </w:pPr>
      <w:r w:rsidRPr="00D97BAC">
        <w:rPr>
          <w:rFonts w:ascii="Calibri" w:eastAsia="Times New Roman" w:hAnsi="Calibri" w:cs="Calibri"/>
          <w:color w:val="000000"/>
          <w:sz w:val="22"/>
          <w:lang w:eastAsia="de-DE"/>
        </w:rPr>
        <w:t xml:space="preserve">Geliebten Herren und </w:t>
      </w:r>
      <w:proofErr w:type="spellStart"/>
      <w:r w:rsidRPr="00D97BAC">
        <w:rPr>
          <w:rFonts w:ascii="Calibri" w:eastAsia="Times New Roman" w:hAnsi="Calibri" w:cs="Calibri"/>
          <w:color w:val="000000"/>
          <w:sz w:val="22"/>
          <w:lang w:eastAsia="de-DE"/>
        </w:rPr>
        <w:t>brüder</w:t>
      </w:r>
      <w:proofErr w:type="spellEnd"/>
      <w:r w:rsidRPr="00D97BAC">
        <w:rPr>
          <w:rFonts w:ascii="Calibri" w:eastAsia="Times New Roman" w:hAnsi="Calibri" w:cs="Calibri"/>
          <w:color w:val="000000"/>
          <w:sz w:val="22"/>
          <w:lang w:eastAsia="de-DE"/>
        </w:rPr>
        <w:t xml:space="preserve">. Nachdem ein alter brauch von der </w:t>
      </w:r>
      <w:proofErr w:type="spellStart"/>
      <w:r w:rsidRPr="00D97BAC">
        <w:rPr>
          <w:rFonts w:ascii="Calibri" w:eastAsia="Times New Roman" w:hAnsi="Calibri" w:cs="Calibri"/>
          <w:color w:val="000000"/>
          <w:sz w:val="22"/>
          <w:lang w:eastAsia="de-DE"/>
        </w:rPr>
        <w:t>zeyt</w:t>
      </w:r>
      <w:proofErr w:type="spellEnd"/>
      <w:r w:rsidRPr="00D97BAC">
        <w:rPr>
          <w:rFonts w:ascii="Calibri" w:eastAsia="Times New Roman" w:hAnsi="Calibri" w:cs="Calibri"/>
          <w:color w:val="000000"/>
          <w:sz w:val="22"/>
          <w:lang w:eastAsia="de-DE"/>
        </w:rPr>
        <w:t xml:space="preserve"> der Aposteln her reichet/ wo schwer </w:t>
      </w:r>
      <w:proofErr w:type="spellStart"/>
      <w:r w:rsidRPr="00D97BAC">
        <w:rPr>
          <w:rFonts w:ascii="Calibri" w:eastAsia="Times New Roman" w:hAnsi="Calibri" w:cs="Calibri"/>
          <w:color w:val="000000"/>
          <w:sz w:val="22"/>
          <w:lang w:eastAsia="de-DE"/>
        </w:rPr>
        <w:t>sachen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ynfallen</w:t>
      </w:r>
      <w:proofErr w:type="spellEnd"/>
      <w:r w:rsidRPr="00D97BAC">
        <w:rPr>
          <w:rFonts w:ascii="Calibri" w:eastAsia="Times New Roman" w:hAnsi="Calibri" w:cs="Calibri"/>
          <w:color w:val="000000"/>
          <w:sz w:val="22"/>
          <w:lang w:eastAsia="de-DE"/>
        </w:rPr>
        <w:t xml:space="preserve">, den glauben betreffende. Das als dann </w:t>
      </w:r>
      <w:proofErr w:type="spellStart"/>
      <w:r w:rsidRPr="00D97BAC">
        <w:rPr>
          <w:rFonts w:ascii="Calibri" w:eastAsia="Times New Roman" w:hAnsi="Calibri" w:cs="Calibri"/>
          <w:color w:val="000000"/>
          <w:sz w:val="22"/>
          <w:lang w:eastAsia="de-DE"/>
        </w:rPr>
        <w:t>etlich</w:t>
      </w:r>
      <w:proofErr w:type="spellEnd"/>
      <w:r w:rsidRPr="00D97BAC">
        <w:rPr>
          <w:rFonts w:ascii="Calibri" w:eastAsia="Times New Roman" w:hAnsi="Calibri" w:cs="Calibri"/>
          <w:color w:val="000000"/>
          <w:sz w:val="22"/>
          <w:lang w:eastAsia="de-DE"/>
        </w:rPr>
        <w:t xml:space="preserve">/ welchen das göttlich </w:t>
      </w:r>
      <w:proofErr w:type="spellStart"/>
      <w:r w:rsidRPr="00D97BAC">
        <w:rPr>
          <w:rFonts w:ascii="Calibri" w:eastAsia="Times New Roman" w:hAnsi="Calibri" w:cs="Calibri"/>
          <w:color w:val="000000"/>
          <w:sz w:val="22"/>
          <w:lang w:eastAsia="de-DE"/>
        </w:rPr>
        <w:t>wort</w:t>
      </w:r>
      <w:proofErr w:type="spellEnd"/>
      <w:r w:rsidRPr="00D97BAC">
        <w:rPr>
          <w:rFonts w:ascii="Calibri" w:eastAsia="Times New Roman" w:hAnsi="Calibri" w:cs="Calibri"/>
          <w:color w:val="000000"/>
          <w:sz w:val="22"/>
          <w:lang w:eastAsia="de-DE"/>
        </w:rPr>
        <w:t xml:space="preserve"> zu reden </w:t>
      </w:r>
      <w:proofErr w:type="spellStart"/>
      <w:r w:rsidRPr="00D97BAC">
        <w:rPr>
          <w:rFonts w:ascii="Calibri" w:eastAsia="Times New Roman" w:hAnsi="Calibri" w:cs="Calibri"/>
          <w:color w:val="000000"/>
          <w:sz w:val="22"/>
          <w:lang w:eastAsia="de-DE"/>
        </w:rPr>
        <w:t>beuolhe</w:t>
      </w:r>
      <w:proofErr w:type="spellEnd"/>
      <w:r w:rsidRPr="00D97BAC">
        <w:rPr>
          <w:rFonts w:ascii="Calibri" w:eastAsia="Times New Roman" w:hAnsi="Calibri" w:cs="Calibri"/>
          <w:color w:val="000000"/>
          <w:sz w:val="22"/>
          <w:lang w:eastAsia="de-DE"/>
        </w:rPr>
        <w:t xml:space="preserve">/ sich </w:t>
      </w:r>
      <w:proofErr w:type="spellStart"/>
      <w:r w:rsidRPr="00D97BAC">
        <w:rPr>
          <w:rFonts w:ascii="Calibri" w:eastAsia="Times New Roman" w:hAnsi="Calibri" w:cs="Calibri"/>
          <w:color w:val="000000"/>
          <w:sz w:val="22"/>
          <w:lang w:eastAsia="de-DE"/>
        </w:rPr>
        <w:t>Christenlicher</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meinung</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versamlen</w:t>
      </w:r>
      <w:proofErr w:type="spellEnd"/>
      <w:r w:rsidRPr="00D97BAC">
        <w:rPr>
          <w:rFonts w:ascii="Calibri" w:eastAsia="Times New Roman" w:hAnsi="Calibri" w:cs="Calibri"/>
          <w:color w:val="000000"/>
          <w:sz w:val="22"/>
          <w:lang w:eastAsia="de-DE"/>
        </w:rPr>
        <w:t xml:space="preserve">/ die </w:t>
      </w:r>
      <w:proofErr w:type="spellStart"/>
      <w:r w:rsidRPr="00D97BAC">
        <w:rPr>
          <w:rFonts w:ascii="Calibri" w:eastAsia="Times New Roman" w:hAnsi="Calibri" w:cs="Calibri"/>
          <w:color w:val="000000"/>
          <w:sz w:val="22"/>
          <w:lang w:eastAsia="de-DE"/>
        </w:rPr>
        <w:t>geschrifften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conferieren</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erwegen</w:t>
      </w:r>
      <w:proofErr w:type="spellEnd"/>
      <w:r w:rsidRPr="00D97BAC">
        <w:rPr>
          <w:rFonts w:ascii="Calibri" w:eastAsia="Times New Roman" w:hAnsi="Calibri" w:cs="Calibri"/>
          <w:color w:val="000000"/>
          <w:sz w:val="22"/>
          <w:lang w:eastAsia="de-DE"/>
        </w:rPr>
        <w:t xml:space="preserve">. Uff das in </w:t>
      </w:r>
      <w:proofErr w:type="spellStart"/>
      <w:r w:rsidRPr="00D97BAC">
        <w:rPr>
          <w:rFonts w:ascii="Calibri" w:eastAsia="Times New Roman" w:hAnsi="Calibri" w:cs="Calibri"/>
          <w:color w:val="000000"/>
          <w:sz w:val="22"/>
          <w:lang w:eastAsia="de-DE"/>
        </w:rPr>
        <w:t>weydng</w:t>
      </w:r>
      <w:proofErr w:type="spellEnd"/>
      <w:r w:rsidRPr="00D97BAC">
        <w:rPr>
          <w:rFonts w:ascii="Calibri" w:eastAsia="Times New Roman" w:hAnsi="Calibri" w:cs="Calibri"/>
          <w:color w:val="000000"/>
          <w:sz w:val="22"/>
          <w:lang w:eastAsia="de-DE"/>
        </w:rPr>
        <w:t xml:space="preserve"> der Christliche </w:t>
      </w:r>
      <w:proofErr w:type="spellStart"/>
      <w:r w:rsidRPr="00D97BAC">
        <w:rPr>
          <w:rFonts w:ascii="Calibri" w:eastAsia="Times New Roman" w:hAnsi="Calibri" w:cs="Calibri"/>
          <w:color w:val="000000"/>
          <w:sz w:val="22"/>
          <w:lang w:eastAsia="de-DE"/>
        </w:rPr>
        <w:t>schäfflin</w:t>
      </w:r>
      <w:proofErr w:type="spellEnd"/>
      <w:r w:rsidRPr="00D97BAC">
        <w:rPr>
          <w:rFonts w:ascii="Calibri" w:eastAsia="Times New Roman" w:hAnsi="Calibri" w:cs="Calibri"/>
          <w:color w:val="000000"/>
          <w:sz w:val="22"/>
          <w:lang w:eastAsia="de-DE"/>
        </w:rPr>
        <w:t xml:space="preserve">/ nach </w:t>
      </w:r>
      <w:proofErr w:type="spellStart"/>
      <w:r w:rsidRPr="00D97BAC">
        <w:rPr>
          <w:rFonts w:ascii="Calibri" w:eastAsia="Times New Roman" w:hAnsi="Calibri" w:cs="Calibri"/>
          <w:color w:val="000000"/>
          <w:sz w:val="22"/>
          <w:lang w:eastAsia="de-DE"/>
        </w:rPr>
        <w:t>inhalt</w:t>
      </w:r>
      <w:proofErr w:type="spellEnd"/>
      <w:r w:rsidRPr="00D97BAC">
        <w:rPr>
          <w:rFonts w:ascii="Calibri" w:eastAsia="Times New Roman" w:hAnsi="Calibri" w:cs="Calibri"/>
          <w:color w:val="000000"/>
          <w:sz w:val="22"/>
          <w:lang w:eastAsia="de-DE"/>
        </w:rPr>
        <w:t xml:space="preserve"> des </w:t>
      </w:r>
      <w:proofErr w:type="spellStart"/>
      <w:r w:rsidRPr="00D97BAC">
        <w:rPr>
          <w:rFonts w:ascii="Calibri" w:eastAsia="Times New Roman" w:hAnsi="Calibri" w:cs="Calibri"/>
          <w:color w:val="000000"/>
          <w:sz w:val="22"/>
          <w:lang w:eastAsia="de-DE"/>
        </w:rPr>
        <w:t>worts</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gottes</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einhelligklich</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fürgefaren</w:t>
      </w:r>
      <w:proofErr w:type="spellEnd"/>
      <w:r w:rsidRPr="00D97BAC">
        <w:rPr>
          <w:rFonts w:ascii="Calibri" w:eastAsia="Times New Roman" w:hAnsi="Calibri" w:cs="Calibri"/>
          <w:color w:val="000000"/>
          <w:sz w:val="22"/>
          <w:lang w:eastAsia="de-DE"/>
        </w:rPr>
        <w:t xml:space="preserve"> werde. </w:t>
      </w:r>
      <w:proofErr w:type="spellStart"/>
      <w:r w:rsidRPr="00D97BAC">
        <w:rPr>
          <w:rFonts w:ascii="Calibri" w:eastAsia="Times New Roman" w:hAnsi="Calibri" w:cs="Calibri"/>
          <w:color w:val="000000"/>
          <w:sz w:val="22"/>
          <w:lang w:eastAsia="de-DE"/>
        </w:rPr>
        <w:t>Dise</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versamlung</w:t>
      </w:r>
      <w:proofErr w:type="spellEnd"/>
      <w:r w:rsidRPr="00D97BAC">
        <w:rPr>
          <w:rFonts w:ascii="Calibri" w:eastAsia="Times New Roman" w:hAnsi="Calibri" w:cs="Calibri"/>
          <w:color w:val="000000"/>
          <w:sz w:val="22"/>
          <w:lang w:eastAsia="de-DE"/>
        </w:rPr>
        <w:t xml:space="preserve"> hat man </w:t>
      </w:r>
      <w:proofErr w:type="spellStart"/>
      <w:r w:rsidRPr="00D97BAC">
        <w:rPr>
          <w:rFonts w:ascii="Calibri" w:eastAsia="Times New Roman" w:hAnsi="Calibri" w:cs="Calibri"/>
          <w:color w:val="000000"/>
          <w:sz w:val="22"/>
          <w:lang w:eastAsia="de-DE"/>
        </w:rPr>
        <w:t>vorzeyten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Synodos</w:t>
      </w:r>
      <w:proofErr w:type="spellEnd"/>
      <w:r w:rsidRPr="00D97BAC">
        <w:rPr>
          <w:rFonts w:ascii="Calibri" w:eastAsia="Times New Roman" w:hAnsi="Calibri" w:cs="Calibri"/>
          <w:color w:val="000000"/>
          <w:sz w:val="22"/>
          <w:lang w:eastAsia="de-DE"/>
        </w:rPr>
        <w:t xml:space="preserve">/ aber </w:t>
      </w:r>
      <w:proofErr w:type="spellStart"/>
      <w:r w:rsidRPr="00D97BAC">
        <w:rPr>
          <w:rFonts w:ascii="Calibri" w:eastAsia="Times New Roman" w:hAnsi="Calibri" w:cs="Calibri"/>
          <w:color w:val="000000"/>
          <w:sz w:val="22"/>
          <w:lang w:eastAsia="de-DE"/>
        </w:rPr>
        <w:t>yetzt</w:t>
      </w:r>
      <w:proofErr w:type="spellEnd"/>
      <w:r w:rsidRPr="00D97BAC">
        <w:rPr>
          <w:rFonts w:ascii="Calibri" w:eastAsia="Times New Roman" w:hAnsi="Calibri" w:cs="Calibri"/>
          <w:color w:val="000000"/>
          <w:sz w:val="22"/>
          <w:lang w:eastAsia="de-DE"/>
        </w:rPr>
        <w:t xml:space="preserve"> Capitula oder brüderschafften </w:t>
      </w:r>
      <w:proofErr w:type="spellStart"/>
      <w:r w:rsidRPr="00D97BAC">
        <w:rPr>
          <w:rFonts w:ascii="Calibri" w:eastAsia="Times New Roman" w:hAnsi="Calibri" w:cs="Calibri"/>
          <w:color w:val="000000"/>
          <w:sz w:val="22"/>
          <w:lang w:eastAsia="de-DE"/>
        </w:rPr>
        <w:t>geheyssen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Dieweyl</w:t>
      </w:r>
      <w:proofErr w:type="spellEnd"/>
      <w:r w:rsidRPr="00D97BAC">
        <w:rPr>
          <w:rFonts w:ascii="Calibri" w:eastAsia="Times New Roman" w:hAnsi="Calibri" w:cs="Calibri"/>
          <w:color w:val="000000"/>
          <w:sz w:val="22"/>
          <w:lang w:eastAsia="de-DE"/>
        </w:rPr>
        <w:t xml:space="preserve"> aber </w:t>
      </w:r>
      <w:proofErr w:type="spellStart"/>
      <w:r w:rsidRPr="00D97BAC">
        <w:rPr>
          <w:rFonts w:ascii="Calibri" w:eastAsia="Times New Roman" w:hAnsi="Calibri" w:cs="Calibri"/>
          <w:color w:val="000000"/>
          <w:sz w:val="22"/>
          <w:lang w:eastAsia="de-DE"/>
        </w:rPr>
        <w:t>yetzt</w:t>
      </w:r>
      <w:proofErr w:type="spellEnd"/>
      <w:r w:rsidRPr="00D97BAC">
        <w:rPr>
          <w:rFonts w:ascii="Calibri" w:eastAsia="Times New Roman" w:hAnsi="Calibri" w:cs="Calibri"/>
          <w:color w:val="000000"/>
          <w:sz w:val="22"/>
          <w:lang w:eastAsia="de-DE"/>
        </w:rPr>
        <w:t xml:space="preserve"> zu </w:t>
      </w:r>
      <w:proofErr w:type="spellStart"/>
      <w:r w:rsidRPr="00D97BAC">
        <w:rPr>
          <w:rFonts w:ascii="Calibri" w:eastAsia="Times New Roman" w:hAnsi="Calibri" w:cs="Calibri"/>
          <w:color w:val="000000"/>
          <w:sz w:val="22"/>
          <w:lang w:eastAsia="de-DE"/>
        </w:rPr>
        <w:t>disen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letste</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geferliche</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zeyten</w:t>
      </w:r>
      <w:proofErr w:type="spellEnd"/>
      <w:r w:rsidRPr="00D97BAC">
        <w:rPr>
          <w:rFonts w:ascii="Calibri" w:eastAsia="Times New Roman" w:hAnsi="Calibri" w:cs="Calibri"/>
          <w:color w:val="000000"/>
          <w:sz w:val="22"/>
          <w:lang w:eastAsia="de-DE"/>
        </w:rPr>
        <w:t xml:space="preserve"> sich groß </w:t>
      </w:r>
      <w:proofErr w:type="spellStart"/>
      <w:r w:rsidRPr="00D97BAC">
        <w:rPr>
          <w:rFonts w:ascii="Calibri" w:eastAsia="Times New Roman" w:hAnsi="Calibri" w:cs="Calibri"/>
          <w:color w:val="000000"/>
          <w:sz w:val="22"/>
          <w:lang w:eastAsia="de-DE"/>
        </w:rPr>
        <w:t>irrung</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spen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yntragen</w:t>
      </w:r>
      <w:proofErr w:type="spellEnd"/>
      <w:r w:rsidRPr="00D97BAC">
        <w:rPr>
          <w:rFonts w:ascii="Calibri" w:eastAsia="Times New Roman" w:hAnsi="Calibri" w:cs="Calibri"/>
          <w:color w:val="000000"/>
          <w:sz w:val="22"/>
          <w:lang w:eastAsia="de-DE"/>
        </w:rPr>
        <w:t xml:space="preserve">/ unsern Christlichen glauben/ </w:t>
      </w:r>
      <w:proofErr w:type="spellStart"/>
      <w:r w:rsidRPr="00D97BAC">
        <w:rPr>
          <w:rFonts w:ascii="Calibri" w:eastAsia="Times New Roman" w:hAnsi="Calibri" w:cs="Calibri"/>
          <w:color w:val="000000"/>
          <w:sz w:val="22"/>
          <w:lang w:eastAsia="de-DE"/>
        </w:rPr>
        <w:t>nit</w:t>
      </w:r>
      <w:proofErr w:type="spellEnd"/>
      <w:r w:rsidRPr="00D97BAC">
        <w:rPr>
          <w:rFonts w:ascii="Calibri" w:eastAsia="Times New Roman" w:hAnsi="Calibri" w:cs="Calibri"/>
          <w:color w:val="000000"/>
          <w:sz w:val="22"/>
          <w:lang w:eastAsia="de-DE"/>
        </w:rPr>
        <w:t xml:space="preserve"> wenig betreffende. Auch </w:t>
      </w:r>
      <w:proofErr w:type="spellStart"/>
      <w:r w:rsidRPr="00D97BAC">
        <w:rPr>
          <w:rFonts w:ascii="Calibri" w:eastAsia="Times New Roman" w:hAnsi="Calibri" w:cs="Calibri"/>
          <w:color w:val="000000"/>
          <w:sz w:val="22"/>
          <w:lang w:eastAsia="de-DE"/>
        </w:rPr>
        <w:t>darmit</w:t>
      </w:r>
      <w:proofErr w:type="spellEnd"/>
      <w:r w:rsidRPr="00D97BAC">
        <w:rPr>
          <w:rFonts w:ascii="Calibri" w:eastAsia="Times New Roman" w:hAnsi="Calibri" w:cs="Calibri"/>
          <w:color w:val="000000"/>
          <w:sz w:val="22"/>
          <w:lang w:eastAsia="de-DE"/>
        </w:rPr>
        <w:t xml:space="preserve"> wir </w:t>
      </w:r>
      <w:proofErr w:type="spellStart"/>
      <w:r w:rsidRPr="00D97BAC">
        <w:rPr>
          <w:rFonts w:ascii="Calibri" w:eastAsia="Times New Roman" w:hAnsi="Calibri" w:cs="Calibri"/>
          <w:color w:val="000000"/>
          <w:sz w:val="22"/>
          <w:lang w:eastAsia="de-DE"/>
        </w:rPr>
        <w:t>nit</w:t>
      </w:r>
      <w:proofErr w:type="spellEnd"/>
      <w:r w:rsidRPr="00D97BAC">
        <w:rPr>
          <w:rFonts w:ascii="Calibri" w:eastAsia="Times New Roman" w:hAnsi="Calibri" w:cs="Calibri"/>
          <w:color w:val="000000"/>
          <w:sz w:val="22"/>
          <w:lang w:eastAsia="de-DE"/>
        </w:rPr>
        <w:t xml:space="preserve"> allein/ uns an den leib/ </w:t>
      </w:r>
      <w:proofErr w:type="spellStart"/>
      <w:r w:rsidRPr="00D97BAC">
        <w:rPr>
          <w:rFonts w:ascii="Calibri" w:eastAsia="Times New Roman" w:hAnsi="Calibri" w:cs="Calibri"/>
          <w:color w:val="000000"/>
          <w:sz w:val="22"/>
          <w:lang w:eastAsia="de-DE"/>
        </w:rPr>
        <w:t>sunder</w:t>
      </w:r>
      <w:proofErr w:type="spellEnd"/>
      <w:r w:rsidRPr="00D97BAC">
        <w:rPr>
          <w:rFonts w:ascii="Calibri" w:eastAsia="Times New Roman" w:hAnsi="Calibri" w:cs="Calibri"/>
          <w:color w:val="000000"/>
          <w:sz w:val="22"/>
          <w:lang w:eastAsia="de-DE"/>
        </w:rPr>
        <w:t xml:space="preserve"> auch an der </w:t>
      </w:r>
      <w:proofErr w:type="spellStart"/>
      <w:r w:rsidRPr="00D97BAC">
        <w:rPr>
          <w:rFonts w:ascii="Calibri" w:eastAsia="Times New Roman" w:hAnsi="Calibri" w:cs="Calibri"/>
          <w:color w:val="000000"/>
          <w:sz w:val="22"/>
          <w:lang w:eastAsia="de-DE"/>
        </w:rPr>
        <w:t>seel</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speysen</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trencken</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fürhyn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dest</w:t>
      </w:r>
      <w:proofErr w:type="spellEnd"/>
      <w:r w:rsidRPr="00D97BAC">
        <w:rPr>
          <w:rFonts w:ascii="Calibri" w:eastAsia="Times New Roman" w:hAnsi="Calibri" w:cs="Calibri"/>
          <w:color w:val="000000"/>
          <w:sz w:val="22"/>
          <w:lang w:eastAsia="de-DE"/>
        </w:rPr>
        <w:t xml:space="preserve"> nützlicher unsern </w:t>
      </w:r>
      <w:proofErr w:type="spellStart"/>
      <w:r w:rsidRPr="00D97BAC">
        <w:rPr>
          <w:rFonts w:ascii="Calibri" w:eastAsia="Times New Roman" w:hAnsi="Calibri" w:cs="Calibri"/>
          <w:color w:val="000000"/>
          <w:sz w:val="22"/>
          <w:lang w:eastAsia="de-DE"/>
        </w:rPr>
        <w:t>schäfflin</w:t>
      </w:r>
      <w:proofErr w:type="spellEnd"/>
      <w:r w:rsidRPr="00D97BAC">
        <w:rPr>
          <w:rFonts w:ascii="Calibri" w:eastAsia="Times New Roman" w:hAnsi="Calibri" w:cs="Calibri"/>
          <w:color w:val="000000"/>
          <w:sz w:val="22"/>
          <w:lang w:eastAsia="de-DE"/>
        </w:rPr>
        <w:t xml:space="preserve">/ in </w:t>
      </w:r>
      <w:proofErr w:type="spellStart"/>
      <w:r w:rsidRPr="00D97BAC">
        <w:rPr>
          <w:rFonts w:ascii="Calibri" w:eastAsia="Times New Roman" w:hAnsi="Calibri" w:cs="Calibri"/>
          <w:color w:val="000000"/>
          <w:sz w:val="22"/>
          <w:lang w:eastAsia="de-DE"/>
        </w:rPr>
        <w:t>frid</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einhelligkeit</w:t>
      </w:r>
      <w:proofErr w:type="spellEnd"/>
      <w:r w:rsidRPr="00D97BAC">
        <w:rPr>
          <w:rFonts w:ascii="Calibri" w:eastAsia="Times New Roman" w:hAnsi="Calibri" w:cs="Calibri"/>
          <w:color w:val="000000"/>
          <w:sz w:val="22"/>
          <w:lang w:eastAsia="de-DE"/>
        </w:rPr>
        <w:t xml:space="preserve"> des göttlichen </w:t>
      </w:r>
      <w:proofErr w:type="spellStart"/>
      <w:r w:rsidRPr="00D97BAC">
        <w:rPr>
          <w:rFonts w:ascii="Calibri" w:eastAsia="Times New Roman" w:hAnsi="Calibri" w:cs="Calibri"/>
          <w:color w:val="000000"/>
          <w:sz w:val="22"/>
          <w:lang w:eastAsia="de-DE"/>
        </w:rPr>
        <w:t>worts</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fürgeen</w:t>
      </w:r>
      <w:proofErr w:type="spellEnd"/>
      <w:r w:rsidRPr="00D97BAC">
        <w:rPr>
          <w:rFonts w:ascii="Calibri" w:eastAsia="Times New Roman" w:hAnsi="Calibri" w:cs="Calibri"/>
          <w:color w:val="000000"/>
          <w:sz w:val="22"/>
          <w:lang w:eastAsia="de-DE"/>
        </w:rPr>
        <w:t xml:space="preserve"> mögen. Und auch alle nachrede und </w:t>
      </w:r>
      <w:proofErr w:type="spellStart"/>
      <w:r w:rsidRPr="00D97BAC">
        <w:rPr>
          <w:rFonts w:ascii="Calibri" w:eastAsia="Times New Roman" w:hAnsi="Calibri" w:cs="Calibri"/>
          <w:color w:val="000000"/>
          <w:sz w:val="22"/>
          <w:lang w:eastAsia="de-DE"/>
        </w:rPr>
        <w:t>schendwort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abgestelt</w:t>
      </w:r>
      <w:proofErr w:type="spellEnd"/>
      <w:r w:rsidRPr="00D97BAC">
        <w:rPr>
          <w:rFonts w:ascii="Calibri" w:eastAsia="Times New Roman" w:hAnsi="Calibri" w:cs="Calibri"/>
          <w:color w:val="000000"/>
          <w:sz w:val="22"/>
          <w:lang w:eastAsia="de-DE"/>
        </w:rPr>
        <w:t xml:space="preserve"> werden/ </w:t>
      </w:r>
      <w:proofErr w:type="spellStart"/>
      <w:r w:rsidRPr="00D97BAC">
        <w:rPr>
          <w:rFonts w:ascii="Calibri" w:eastAsia="Times New Roman" w:hAnsi="Calibri" w:cs="Calibri"/>
          <w:color w:val="000000"/>
          <w:sz w:val="22"/>
          <w:lang w:eastAsia="de-DE"/>
        </w:rPr>
        <w:t>darub</w:t>
      </w:r>
      <w:proofErr w:type="spellEnd"/>
      <w:r w:rsidRPr="00D97BAC">
        <w:rPr>
          <w:rFonts w:ascii="Calibri" w:eastAsia="Times New Roman" w:hAnsi="Calibri" w:cs="Calibri"/>
          <w:color w:val="000000"/>
          <w:sz w:val="22"/>
          <w:lang w:eastAsia="de-DE"/>
        </w:rPr>
        <w:t xml:space="preserve"> bitt und </w:t>
      </w:r>
      <w:proofErr w:type="spellStart"/>
      <w:r w:rsidRPr="00D97BAC">
        <w:rPr>
          <w:rFonts w:ascii="Calibri" w:eastAsia="Times New Roman" w:hAnsi="Calibri" w:cs="Calibri"/>
          <w:color w:val="000000"/>
          <w:sz w:val="22"/>
          <w:lang w:eastAsia="de-DE"/>
        </w:rPr>
        <w:t>erman</w:t>
      </w:r>
      <w:proofErr w:type="spellEnd"/>
      <w:r w:rsidRPr="00D97BAC">
        <w:rPr>
          <w:rFonts w:ascii="Calibri" w:eastAsia="Times New Roman" w:hAnsi="Calibri" w:cs="Calibri"/>
          <w:color w:val="000000"/>
          <w:sz w:val="22"/>
          <w:lang w:eastAsia="de-DE"/>
        </w:rPr>
        <w:t xml:space="preserve"> ich euch lieben Herren und </w:t>
      </w:r>
      <w:proofErr w:type="spellStart"/>
      <w:r w:rsidRPr="00D97BAC">
        <w:rPr>
          <w:rFonts w:ascii="Calibri" w:eastAsia="Times New Roman" w:hAnsi="Calibri" w:cs="Calibri"/>
          <w:color w:val="000000"/>
          <w:sz w:val="22"/>
          <w:lang w:eastAsia="de-DE"/>
        </w:rPr>
        <w:t>brüder</w:t>
      </w:r>
      <w:proofErr w:type="spellEnd"/>
      <w:r w:rsidRPr="00D97BAC">
        <w:rPr>
          <w:rFonts w:ascii="Calibri" w:eastAsia="Times New Roman" w:hAnsi="Calibri" w:cs="Calibri"/>
          <w:color w:val="000000"/>
          <w:sz w:val="22"/>
          <w:lang w:eastAsia="de-DE"/>
        </w:rPr>
        <w:t xml:space="preserve">/ durch das band brüderlicher liebe/ durch die </w:t>
      </w:r>
      <w:proofErr w:type="spellStart"/>
      <w:r w:rsidRPr="00D97BAC">
        <w:rPr>
          <w:rFonts w:ascii="Calibri" w:eastAsia="Times New Roman" w:hAnsi="Calibri" w:cs="Calibri"/>
          <w:color w:val="000000"/>
          <w:sz w:val="22"/>
          <w:lang w:eastAsia="de-DE"/>
        </w:rPr>
        <w:t>heyligkeit</w:t>
      </w:r>
      <w:proofErr w:type="spellEnd"/>
      <w:r w:rsidRPr="00D97BAC">
        <w:rPr>
          <w:rFonts w:ascii="Calibri" w:eastAsia="Times New Roman" w:hAnsi="Calibri" w:cs="Calibri"/>
          <w:color w:val="000000"/>
          <w:sz w:val="22"/>
          <w:lang w:eastAsia="de-DE"/>
        </w:rPr>
        <w:t xml:space="preserve"> des Christlichen </w:t>
      </w:r>
      <w:proofErr w:type="spellStart"/>
      <w:r w:rsidRPr="00D97BAC">
        <w:rPr>
          <w:rFonts w:ascii="Calibri" w:eastAsia="Times New Roman" w:hAnsi="Calibri" w:cs="Calibri"/>
          <w:color w:val="000000"/>
          <w:sz w:val="22"/>
          <w:lang w:eastAsia="de-DE"/>
        </w:rPr>
        <w:t>friden</w:t>
      </w:r>
      <w:proofErr w:type="spellEnd"/>
      <w:r w:rsidRPr="00D97BAC">
        <w:rPr>
          <w:rFonts w:ascii="Calibri" w:eastAsia="Times New Roman" w:hAnsi="Calibri" w:cs="Calibri"/>
          <w:color w:val="000000"/>
          <w:sz w:val="22"/>
          <w:lang w:eastAsia="de-DE"/>
        </w:rPr>
        <w:t xml:space="preserve">/ und durch den </w:t>
      </w:r>
      <w:proofErr w:type="spellStart"/>
      <w:r w:rsidRPr="00D97BAC">
        <w:rPr>
          <w:rFonts w:ascii="Calibri" w:eastAsia="Times New Roman" w:hAnsi="Calibri" w:cs="Calibri"/>
          <w:color w:val="000000"/>
          <w:sz w:val="22"/>
          <w:lang w:eastAsia="de-DE"/>
        </w:rPr>
        <w:t>namen</w:t>
      </w:r>
      <w:proofErr w:type="spellEnd"/>
      <w:r w:rsidRPr="00D97BAC">
        <w:rPr>
          <w:rFonts w:ascii="Calibri" w:eastAsia="Times New Roman" w:hAnsi="Calibri" w:cs="Calibri"/>
          <w:color w:val="000000"/>
          <w:sz w:val="22"/>
          <w:lang w:eastAsia="de-DE"/>
        </w:rPr>
        <w:t xml:space="preserve"> unsers </w:t>
      </w:r>
      <w:proofErr w:type="spellStart"/>
      <w:r w:rsidRPr="00D97BAC">
        <w:rPr>
          <w:rFonts w:ascii="Calibri" w:eastAsia="Times New Roman" w:hAnsi="Calibri" w:cs="Calibri"/>
          <w:color w:val="000000"/>
          <w:sz w:val="22"/>
          <w:lang w:eastAsia="de-DE"/>
        </w:rPr>
        <w:t>herren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Jhesu</w:t>
      </w:r>
      <w:proofErr w:type="spellEnd"/>
      <w:r w:rsidRPr="00D97BAC">
        <w:rPr>
          <w:rFonts w:ascii="Calibri" w:eastAsia="Times New Roman" w:hAnsi="Calibri" w:cs="Calibri"/>
          <w:color w:val="000000"/>
          <w:sz w:val="22"/>
          <w:lang w:eastAsia="de-DE"/>
        </w:rPr>
        <w:t xml:space="preserve"> Christi/ das </w:t>
      </w:r>
      <w:proofErr w:type="spellStart"/>
      <w:r w:rsidRPr="00D97BAC">
        <w:rPr>
          <w:rFonts w:ascii="Calibri" w:eastAsia="Times New Roman" w:hAnsi="Calibri" w:cs="Calibri"/>
          <w:color w:val="000000"/>
          <w:sz w:val="22"/>
          <w:lang w:eastAsia="de-DE"/>
        </w:rPr>
        <w:t>ir</w:t>
      </w:r>
      <w:proofErr w:type="spellEnd"/>
      <w:r w:rsidRPr="00D97BAC">
        <w:rPr>
          <w:rFonts w:ascii="Calibri" w:eastAsia="Times New Roman" w:hAnsi="Calibri" w:cs="Calibri"/>
          <w:color w:val="000000"/>
          <w:sz w:val="22"/>
          <w:lang w:eastAsia="de-DE"/>
        </w:rPr>
        <w:t xml:space="preserve"> euch in </w:t>
      </w:r>
      <w:proofErr w:type="spellStart"/>
      <w:r w:rsidRPr="00D97BAC">
        <w:rPr>
          <w:rFonts w:ascii="Calibri" w:eastAsia="Times New Roman" w:hAnsi="Calibri" w:cs="Calibri"/>
          <w:color w:val="000000"/>
          <w:sz w:val="22"/>
          <w:lang w:eastAsia="de-DE"/>
        </w:rPr>
        <w:t>disen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schllußreden</w:t>
      </w:r>
      <w:proofErr w:type="spellEnd"/>
      <w:r w:rsidRPr="00D97BAC">
        <w:rPr>
          <w:rFonts w:ascii="Calibri" w:eastAsia="Times New Roman" w:hAnsi="Calibri" w:cs="Calibri"/>
          <w:color w:val="000000"/>
          <w:sz w:val="22"/>
          <w:lang w:eastAsia="de-DE"/>
        </w:rPr>
        <w:t xml:space="preserve">/ In </w:t>
      </w:r>
      <w:proofErr w:type="spellStart"/>
      <w:r w:rsidRPr="00D97BAC">
        <w:rPr>
          <w:rFonts w:ascii="Calibri" w:eastAsia="Times New Roman" w:hAnsi="Calibri" w:cs="Calibri"/>
          <w:color w:val="000000"/>
          <w:sz w:val="22"/>
          <w:lang w:eastAsia="de-DE"/>
        </w:rPr>
        <w:t>frages</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underrichtungs</w:t>
      </w:r>
      <w:proofErr w:type="spellEnd"/>
      <w:r w:rsidRPr="00D97BAC">
        <w:rPr>
          <w:rFonts w:ascii="Calibri" w:eastAsia="Times New Roman" w:hAnsi="Calibri" w:cs="Calibri"/>
          <w:color w:val="000000"/>
          <w:sz w:val="22"/>
          <w:lang w:eastAsia="de-DE"/>
        </w:rPr>
        <w:t xml:space="preserve"> weiß von mir </w:t>
      </w:r>
      <w:proofErr w:type="spellStart"/>
      <w:r w:rsidRPr="00D97BAC">
        <w:rPr>
          <w:rFonts w:ascii="Calibri" w:eastAsia="Times New Roman" w:hAnsi="Calibri" w:cs="Calibri"/>
          <w:color w:val="000000"/>
          <w:sz w:val="22"/>
          <w:lang w:eastAsia="de-DE"/>
        </w:rPr>
        <w:t>ußgange</w:t>
      </w:r>
      <w:proofErr w:type="spellEnd"/>
      <w:r w:rsidRPr="00D97BAC">
        <w:rPr>
          <w:rFonts w:ascii="Calibri" w:eastAsia="Times New Roman" w:hAnsi="Calibri" w:cs="Calibri"/>
          <w:color w:val="000000"/>
          <w:sz w:val="22"/>
          <w:lang w:eastAsia="de-DE"/>
        </w:rPr>
        <w:t xml:space="preserve">/ ersehen/ die </w:t>
      </w:r>
      <w:proofErr w:type="spellStart"/>
      <w:r w:rsidRPr="00D97BAC">
        <w:rPr>
          <w:rFonts w:ascii="Calibri" w:eastAsia="Times New Roman" w:hAnsi="Calibri" w:cs="Calibri"/>
          <w:color w:val="000000"/>
          <w:sz w:val="22"/>
          <w:lang w:eastAsia="de-DE"/>
        </w:rPr>
        <w:t>gerschrifften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ergründent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unnd</w:t>
      </w:r>
      <w:proofErr w:type="spellEnd"/>
      <w:r w:rsidRPr="00D97BAC">
        <w:rPr>
          <w:rFonts w:ascii="Calibri" w:eastAsia="Times New Roman" w:hAnsi="Calibri" w:cs="Calibri"/>
          <w:color w:val="000000"/>
          <w:sz w:val="22"/>
          <w:lang w:eastAsia="de-DE"/>
        </w:rPr>
        <w:t xml:space="preserve"> uff das </w:t>
      </w:r>
      <w:proofErr w:type="spellStart"/>
      <w:r w:rsidRPr="00D97BAC">
        <w:rPr>
          <w:rFonts w:ascii="Calibri" w:eastAsia="Times New Roman" w:hAnsi="Calibri" w:cs="Calibri"/>
          <w:color w:val="000000"/>
          <w:sz w:val="22"/>
          <w:lang w:eastAsia="de-DE"/>
        </w:rPr>
        <w:t>nechst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Capitel</w:t>
      </w:r>
      <w:proofErr w:type="spellEnd"/>
      <w:r w:rsidRPr="00D97BAC">
        <w:rPr>
          <w:rFonts w:ascii="Calibri" w:eastAsia="Times New Roman" w:hAnsi="Calibri" w:cs="Calibri"/>
          <w:color w:val="000000"/>
          <w:sz w:val="22"/>
          <w:lang w:eastAsia="de-DE"/>
        </w:rPr>
        <w:t xml:space="preserve">/ so wir zu </w:t>
      </w:r>
      <w:proofErr w:type="spellStart"/>
      <w:r w:rsidRPr="00D97BAC">
        <w:rPr>
          <w:rFonts w:ascii="Calibri" w:eastAsia="Times New Roman" w:hAnsi="Calibri" w:cs="Calibri"/>
          <w:color w:val="000000"/>
          <w:sz w:val="22"/>
          <w:lang w:eastAsia="de-DE"/>
        </w:rPr>
        <w:t>Waldtshut</w:t>
      </w:r>
      <w:proofErr w:type="spellEnd"/>
      <w:r w:rsidRPr="00D97BAC">
        <w:rPr>
          <w:rFonts w:ascii="Calibri" w:eastAsia="Times New Roman" w:hAnsi="Calibri" w:cs="Calibri"/>
          <w:color w:val="000000"/>
          <w:sz w:val="22"/>
          <w:lang w:eastAsia="de-DE"/>
        </w:rPr>
        <w:t xml:space="preserve"> halten werden/ von </w:t>
      </w:r>
      <w:proofErr w:type="spellStart"/>
      <w:r w:rsidRPr="00D97BAC">
        <w:rPr>
          <w:rFonts w:ascii="Calibri" w:eastAsia="Times New Roman" w:hAnsi="Calibri" w:cs="Calibri"/>
          <w:color w:val="000000"/>
          <w:sz w:val="22"/>
          <w:lang w:eastAsia="de-DE"/>
        </w:rPr>
        <w:t>disen</w:t>
      </w:r>
      <w:proofErr w:type="spellEnd"/>
      <w:r w:rsidRPr="00D97BAC">
        <w:rPr>
          <w:rFonts w:ascii="Calibri" w:eastAsia="Times New Roman" w:hAnsi="Calibri" w:cs="Calibri"/>
          <w:color w:val="000000"/>
          <w:sz w:val="22"/>
          <w:lang w:eastAsia="de-DE"/>
        </w:rPr>
        <w:t xml:space="preserve"> Sachen mit mir </w:t>
      </w:r>
      <w:proofErr w:type="spellStart"/>
      <w:r w:rsidRPr="00D97BAC">
        <w:rPr>
          <w:rFonts w:ascii="Calibri" w:eastAsia="Times New Roman" w:hAnsi="Calibri" w:cs="Calibri"/>
          <w:color w:val="000000"/>
          <w:sz w:val="22"/>
          <w:lang w:eastAsia="de-DE"/>
        </w:rPr>
        <w:t>freüntlich</w:t>
      </w:r>
      <w:proofErr w:type="spellEnd"/>
      <w:r w:rsidRPr="00D97BAC">
        <w:rPr>
          <w:rFonts w:ascii="Calibri" w:eastAsia="Times New Roman" w:hAnsi="Calibri" w:cs="Calibri"/>
          <w:color w:val="000000"/>
          <w:sz w:val="22"/>
          <w:lang w:eastAsia="de-DE"/>
        </w:rPr>
        <w:t xml:space="preserve">/ brüderlich/ und </w:t>
      </w:r>
      <w:proofErr w:type="spellStart"/>
      <w:r w:rsidRPr="00D97BAC">
        <w:rPr>
          <w:rFonts w:ascii="Calibri" w:eastAsia="Times New Roman" w:hAnsi="Calibri" w:cs="Calibri"/>
          <w:color w:val="000000"/>
          <w:sz w:val="22"/>
          <w:lang w:eastAsia="de-DE"/>
        </w:rPr>
        <w:t>tugentlich</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underrede</w:t>
      </w:r>
      <w:proofErr w:type="spellEnd"/>
      <w:r w:rsidRPr="00D97BAC">
        <w:rPr>
          <w:rFonts w:ascii="Calibri" w:eastAsia="Times New Roman" w:hAnsi="Calibri" w:cs="Calibri"/>
          <w:color w:val="000000"/>
          <w:sz w:val="22"/>
          <w:lang w:eastAsia="de-DE"/>
        </w:rPr>
        <w:t xml:space="preserve">. Damit wir aber </w:t>
      </w:r>
      <w:proofErr w:type="spellStart"/>
      <w:r w:rsidRPr="00D97BAC">
        <w:rPr>
          <w:rFonts w:ascii="Calibri" w:eastAsia="Times New Roman" w:hAnsi="Calibri" w:cs="Calibri"/>
          <w:color w:val="000000"/>
          <w:sz w:val="22"/>
          <w:lang w:eastAsia="de-DE"/>
        </w:rPr>
        <w:t>nit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mitt</w:t>
      </w:r>
      <w:proofErr w:type="spellEnd"/>
      <w:r w:rsidRPr="00D97BAC">
        <w:rPr>
          <w:rFonts w:ascii="Calibri" w:eastAsia="Times New Roman" w:hAnsi="Calibri" w:cs="Calibri"/>
          <w:color w:val="000000"/>
          <w:sz w:val="22"/>
          <w:lang w:eastAsia="de-DE"/>
        </w:rPr>
        <w:t xml:space="preserve"> menschlicher leer unsern guten </w:t>
      </w:r>
      <w:proofErr w:type="spellStart"/>
      <w:r w:rsidRPr="00D97BAC">
        <w:rPr>
          <w:rFonts w:ascii="Calibri" w:eastAsia="Times New Roman" w:hAnsi="Calibri" w:cs="Calibri"/>
          <w:color w:val="000000"/>
          <w:sz w:val="22"/>
          <w:lang w:eastAsia="de-DE"/>
        </w:rPr>
        <w:t>meynungen</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beduncken</w:t>
      </w:r>
      <w:proofErr w:type="spellEnd"/>
      <w:r w:rsidRPr="00D97BAC">
        <w:rPr>
          <w:rFonts w:ascii="Calibri" w:eastAsia="Times New Roman" w:hAnsi="Calibri" w:cs="Calibri"/>
          <w:color w:val="000000"/>
          <w:sz w:val="22"/>
          <w:lang w:eastAsia="de-DE"/>
        </w:rPr>
        <w:t xml:space="preserve">/ lange </w:t>
      </w:r>
      <w:proofErr w:type="spellStart"/>
      <w:r w:rsidRPr="00D97BAC">
        <w:rPr>
          <w:rFonts w:ascii="Calibri" w:eastAsia="Times New Roman" w:hAnsi="Calibri" w:cs="Calibri"/>
          <w:color w:val="000000"/>
          <w:sz w:val="22"/>
          <w:lang w:eastAsia="de-DE"/>
        </w:rPr>
        <w:t>zeyt</w:t>
      </w:r>
      <w:proofErr w:type="spellEnd"/>
      <w:r w:rsidRPr="00D97BAC">
        <w:rPr>
          <w:rFonts w:ascii="Calibri" w:eastAsia="Times New Roman" w:hAnsi="Calibri" w:cs="Calibri"/>
          <w:color w:val="000000"/>
          <w:sz w:val="22"/>
          <w:lang w:eastAsia="de-DE"/>
        </w:rPr>
        <w:t xml:space="preserve"> unnützlich </w:t>
      </w:r>
      <w:proofErr w:type="spellStart"/>
      <w:r w:rsidRPr="00D97BAC">
        <w:rPr>
          <w:rFonts w:ascii="Calibri" w:eastAsia="Times New Roman" w:hAnsi="Calibri" w:cs="Calibri"/>
          <w:color w:val="000000"/>
          <w:sz w:val="22"/>
          <w:lang w:eastAsia="de-DE"/>
        </w:rPr>
        <w:t>verzeren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wöllent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ewere</w:t>
      </w:r>
      <w:proofErr w:type="spellEnd"/>
      <w:r w:rsidRPr="00D97BAC">
        <w:rPr>
          <w:rFonts w:ascii="Calibri" w:eastAsia="Times New Roman" w:hAnsi="Calibri" w:cs="Calibri"/>
          <w:color w:val="000000"/>
          <w:sz w:val="22"/>
          <w:lang w:eastAsia="de-DE"/>
        </w:rPr>
        <w:t xml:space="preserve"> Bibel/ oder wo </w:t>
      </w:r>
      <w:proofErr w:type="spellStart"/>
      <w:r w:rsidRPr="00D97BAC">
        <w:rPr>
          <w:rFonts w:ascii="Calibri" w:eastAsia="Times New Roman" w:hAnsi="Calibri" w:cs="Calibri"/>
          <w:color w:val="000000"/>
          <w:sz w:val="22"/>
          <w:lang w:eastAsia="de-DE"/>
        </w:rPr>
        <w:t>ir</w:t>
      </w:r>
      <w:proofErr w:type="spellEnd"/>
      <w:r w:rsidRPr="00D97BAC">
        <w:rPr>
          <w:rFonts w:ascii="Calibri" w:eastAsia="Times New Roman" w:hAnsi="Calibri" w:cs="Calibri"/>
          <w:color w:val="000000"/>
          <w:sz w:val="22"/>
          <w:lang w:eastAsia="de-DE"/>
        </w:rPr>
        <w:t xml:space="preserve"> die </w:t>
      </w:r>
      <w:proofErr w:type="spellStart"/>
      <w:r w:rsidRPr="00D97BAC">
        <w:rPr>
          <w:rFonts w:ascii="Calibri" w:eastAsia="Times New Roman" w:hAnsi="Calibri" w:cs="Calibri"/>
          <w:color w:val="000000"/>
          <w:sz w:val="22"/>
          <w:lang w:eastAsia="de-DE"/>
        </w:rPr>
        <w:t>nit</w:t>
      </w:r>
      <w:proofErr w:type="spellEnd"/>
      <w:r w:rsidRPr="00D97BAC">
        <w:rPr>
          <w:rFonts w:ascii="Calibri" w:eastAsia="Times New Roman" w:hAnsi="Calibri" w:cs="Calibri"/>
          <w:color w:val="000000"/>
          <w:sz w:val="22"/>
          <w:lang w:eastAsia="de-DE"/>
        </w:rPr>
        <w:t xml:space="preserve"> habet doch </w:t>
      </w:r>
      <w:proofErr w:type="spellStart"/>
      <w:r w:rsidRPr="00D97BAC">
        <w:rPr>
          <w:rFonts w:ascii="Calibri" w:eastAsia="Times New Roman" w:hAnsi="Calibri" w:cs="Calibri"/>
          <w:color w:val="000000"/>
          <w:sz w:val="22"/>
          <w:lang w:eastAsia="de-DE"/>
        </w:rPr>
        <w:t>ewere</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Messzbücher</w:t>
      </w:r>
      <w:proofErr w:type="spellEnd"/>
      <w:r w:rsidRPr="00D97BAC">
        <w:rPr>
          <w:rFonts w:ascii="Calibri" w:eastAsia="Times New Roman" w:hAnsi="Calibri" w:cs="Calibri"/>
          <w:color w:val="000000"/>
          <w:sz w:val="22"/>
          <w:lang w:eastAsia="de-DE"/>
        </w:rPr>
        <w:t xml:space="preserve">/ mit bringen. Uff das einer dem andern/ mit </w:t>
      </w:r>
      <w:proofErr w:type="spellStart"/>
      <w:r w:rsidRPr="00D97BAC">
        <w:rPr>
          <w:rFonts w:ascii="Calibri" w:eastAsia="Times New Roman" w:hAnsi="Calibri" w:cs="Calibri"/>
          <w:color w:val="000000"/>
          <w:sz w:val="22"/>
          <w:lang w:eastAsia="de-DE"/>
        </w:rPr>
        <w:t>grundt</w:t>
      </w:r>
      <w:proofErr w:type="spellEnd"/>
      <w:r w:rsidRPr="00D97BAC">
        <w:rPr>
          <w:rFonts w:ascii="Calibri" w:eastAsia="Times New Roman" w:hAnsi="Calibri" w:cs="Calibri"/>
          <w:color w:val="000000"/>
          <w:sz w:val="22"/>
          <w:lang w:eastAsia="de-DE"/>
        </w:rPr>
        <w:t xml:space="preserve"> des göttlichen </w:t>
      </w:r>
      <w:proofErr w:type="spellStart"/>
      <w:r w:rsidRPr="00D97BAC">
        <w:rPr>
          <w:rFonts w:ascii="Calibri" w:eastAsia="Times New Roman" w:hAnsi="Calibri" w:cs="Calibri"/>
          <w:color w:val="000000"/>
          <w:sz w:val="22"/>
          <w:lang w:eastAsia="de-DE"/>
        </w:rPr>
        <w:t>geschriebnen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worts</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Christenlichen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underricht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mitteylen</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mög</w:t>
      </w:r>
      <w:proofErr w:type="spellEnd"/>
      <w:r w:rsidRPr="00D97BAC">
        <w:rPr>
          <w:rFonts w:ascii="Calibri" w:eastAsia="Times New Roman" w:hAnsi="Calibri" w:cs="Calibri"/>
          <w:color w:val="000000"/>
          <w:sz w:val="22"/>
          <w:lang w:eastAsia="de-DE"/>
        </w:rPr>
        <w:t xml:space="preserve">. Darnach </w:t>
      </w:r>
      <w:proofErr w:type="spellStart"/>
      <w:r w:rsidRPr="00D97BAC">
        <w:rPr>
          <w:rFonts w:ascii="Calibri" w:eastAsia="Times New Roman" w:hAnsi="Calibri" w:cs="Calibri"/>
          <w:color w:val="000000"/>
          <w:sz w:val="22"/>
          <w:lang w:eastAsia="de-DE"/>
        </w:rPr>
        <w:t>wil</w:t>
      </w:r>
      <w:proofErr w:type="spellEnd"/>
      <w:r w:rsidRPr="00D97BAC">
        <w:rPr>
          <w:rFonts w:ascii="Calibri" w:eastAsia="Times New Roman" w:hAnsi="Calibri" w:cs="Calibri"/>
          <w:color w:val="000000"/>
          <w:sz w:val="22"/>
          <w:lang w:eastAsia="de-DE"/>
        </w:rPr>
        <w:t xml:space="preserve"> ich euch alle/ nach meinem vermögen/ mit einem brüderlichen mal/ in meinen kosten/ </w:t>
      </w:r>
      <w:proofErr w:type="spellStart"/>
      <w:r w:rsidRPr="00D97BAC">
        <w:rPr>
          <w:rFonts w:ascii="Calibri" w:eastAsia="Times New Roman" w:hAnsi="Calibri" w:cs="Calibri"/>
          <w:color w:val="000000"/>
          <w:sz w:val="22"/>
          <w:lang w:eastAsia="de-DE"/>
        </w:rPr>
        <w:t>ungespeyßt</w:t>
      </w:r>
      <w:proofErr w:type="spellEnd"/>
      <w:r w:rsidRPr="00D97BAC">
        <w:rPr>
          <w:rFonts w:ascii="Calibri" w:eastAsia="Times New Roman" w:hAnsi="Calibri" w:cs="Calibri"/>
          <w:color w:val="000000"/>
          <w:sz w:val="22"/>
          <w:lang w:eastAsia="de-DE"/>
        </w:rPr>
        <w:t xml:space="preserve"> und </w:t>
      </w:r>
      <w:proofErr w:type="spellStart"/>
      <w:r w:rsidRPr="00D97BAC">
        <w:rPr>
          <w:rFonts w:ascii="Calibri" w:eastAsia="Times New Roman" w:hAnsi="Calibri" w:cs="Calibri"/>
          <w:color w:val="000000"/>
          <w:sz w:val="22"/>
          <w:lang w:eastAsia="de-DE"/>
        </w:rPr>
        <w:t>ungetrenckt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nit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hynweg</w:t>
      </w:r>
      <w:proofErr w:type="spellEnd"/>
      <w:r w:rsidRPr="00D97BAC">
        <w:rPr>
          <w:rFonts w:ascii="Calibri" w:eastAsia="Times New Roman" w:hAnsi="Calibri" w:cs="Calibri"/>
          <w:color w:val="000000"/>
          <w:sz w:val="22"/>
          <w:lang w:eastAsia="de-DE"/>
        </w:rPr>
        <w:t xml:space="preserve"> lassen. </w:t>
      </w:r>
      <w:proofErr w:type="spellStart"/>
      <w:r w:rsidRPr="00D97BAC">
        <w:rPr>
          <w:rFonts w:ascii="Calibri" w:eastAsia="Times New Roman" w:hAnsi="Calibri" w:cs="Calibri"/>
          <w:color w:val="000000"/>
          <w:sz w:val="22"/>
          <w:lang w:eastAsia="de-DE"/>
        </w:rPr>
        <w:t>Lebent</w:t>
      </w:r>
      <w:proofErr w:type="spellEnd"/>
      <w:r w:rsidRPr="00D97BAC">
        <w:rPr>
          <w:rFonts w:ascii="Calibri" w:eastAsia="Times New Roman" w:hAnsi="Calibri" w:cs="Calibri"/>
          <w:color w:val="000000"/>
          <w:sz w:val="22"/>
          <w:lang w:eastAsia="de-DE"/>
        </w:rPr>
        <w:t xml:space="preserve"> </w:t>
      </w:r>
      <w:proofErr w:type="spellStart"/>
      <w:r w:rsidRPr="00D97BAC">
        <w:rPr>
          <w:rFonts w:ascii="Calibri" w:eastAsia="Times New Roman" w:hAnsi="Calibri" w:cs="Calibri"/>
          <w:color w:val="000000"/>
          <w:sz w:val="22"/>
          <w:lang w:eastAsia="de-DE"/>
        </w:rPr>
        <w:t>wol</w:t>
      </w:r>
      <w:proofErr w:type="spellEnd"/>
      <w:r w:rsidRPr="00D97BAC">
        <w:rPr>
          <w:rFonts w:ascii="Calibri" w:eastAsia="Times New Roman" w:hAnsi="Calibri" w:cs="Calibri"/>
          <w:color w:val="000000"/>
          <w:sz w:val="22"/>
          <w:lang w:eastAsia="de-DE"/>
        </w:rPr>
        <w:t xml:space="preserve"> in Christo </w:t>
      </w:r>
      <w:proofErr w:type="spellStart"/>
      <w:r w:rsidRPr="00D97BAC">
        <w:rPr>
          <w:rFonts w:ascii="Calibri" w:eastAsia="Times New Roman" w:hAnsi="Calibri" w:cs="Calibri"/>
          <w:color w:val="000000"/>
          <w:sz w:val="22"/>
          <w:lang w:eastAsia="de-DE"/>
        </w:rPr>
        <w:t>Jhesu</w:t>
      </w:r>
      <w:proofErr w:type="spellEnd"/>
      <w:r w:rsidRPr="00D97BAC">
        <w:rPr>
          <w:rFonts w:ascii="Calibri" w:eastAsia="Times New Roman" w:hAnsi="Calibri" w:cs="Calibri"/>
          <w:color w:val="000000"/>
          <w:sz w:val="22"/>
          <w:lang w:eastAsia="de-DE"/>
        </w:rPr>
        <w:t xml:space="preserve"> unserm einigen </w:t>
      </w:r>
      <w:proofErr w:type="spellStart"/>
      <w:r w:rsidRPr="00D97BAC">
        <w:rPr>
          <w:rFonts w:ascii="Calibri" w:eastAsia="Times New Roman" w:hAnsi="Calibri" w:cs="Calibri"/>
          <w:color w:val="000000"/>
          <w:sz w:val="22"/>
          <w:lang w:eastAsia="de-DE"/>
        </w:rPr>
        <w:t>heylandt</w:t>
      </w:r>
      <w:proofErr w:type="spellEnd"/>
      <w:r w:rsidRPr="00D97BAC">
        <w:rPr>
          <w:rFonts w:ascii="Calibri" w:eastAsia="Times New Roman" w:hAnsi="Calibri" w:cs="Calibri"/>
          <w:color w:val="000000"/>
          <w:sz w:val="22"/>
          <w:lang w:eastAsia="de-DE"/>
        </w:rPr>
        <w:t>.</w:t>
      </w:r>
    </w:p>
    <w:p w14:paraId="34575BDE" w14:textId="52D4C36B"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Der </w:t>
      </w:r>
      <w:proofErr w:type="spellStart"/>
      <w:r w:rsidRPr="00E635D0">
        <w:rPr>
          <w:rFonts w:ascii="Calibri" w:eastAsia="Times New Roman" w:hAnsi="Calibri" w:cs="Calibri"/>
          <w:color w:val="000000"/>
          <w:sz w:val="22"/>
          <w:lang w:eastAsia="de-DE"/>
        </w:rPr>
        <w:t>eynig</w:t>
      </w:r>
      <w:proofErr w:type="spellEnd"/>
      <w:r w:rsidRPr="00E635D0">
        <w:rPr>
          <w:rFonts w:ascii="Calibri" w:eastAsia="Times New Roman" w:hAnsi="Calibri" w:cs="Calibri"/>
          <w:color w:val="000000"/>
          <w:sz w:val="22"/>
          <w:lang w:eastAsia="de-DE"/>
        </w:rPr>
        <w:t xml:space="preserve"> glaub macht uns </w:t>
      </w:r>
      <w:proofErr w:type="spellStart"/>
      <w:r w:rsidRPr="00E635D0">
        <w:rPr>
          <w:rFonts w:ascii="Calibri" w:eastAsia="Times New Roman" w:hAnsi="Calibri" w:cs="Calibri"/>
          <w:color w:val="000000"/>
          <w:sz w:val="22"/>
          <w:lang w:eastAsia="de-DE"/>
        </w:rPr>
        <w:t>frumb</w:t>
      </w:r>
      <w:proofErr w:type="spellEnd"/>
      <w:r w:rsidRPr="00E635D0">
        <w:rPr>
          <w:rFonts w:ascii="Calibri" w:eastAsia="Times New Roman" w:hAnsi="Calibri" w:cs="Calibri"/>
          <w:color w:val="000000"/>
          <w:sz w:val="22"/>
          <w:lang w:eastAsia="de-DE"/>
        </w:rPr>
        <w:t xml:space="preserve"> vor </w:t>
      </w:r>
      <w:proofErr w:type="spellStart"/>
      <w:r w:rsidRPr="00E635D0">
        <w:rPr>
          <w:rFonts w:ascii="Calibri" w:eastAsia="Times New Roman" w:hAnsi="Calibri" w:cs="Calibri"/>
          <w:color w:val="000000"/>
          <w:sz w:val="22"/>
          <w:lang w:eastAsia="de-DE"/>
        </w:rPr>
        <w:t>gott</w:t>
      </w:r>
      <w:proofErr w:type="spellEnd"/>
      <w:r w:rsidRPr="00E635D0">
        <w:rPr>
          <w:rFonts w:ascii="Calibri" w:eastAsia="Times New Roman" w:hAnsi="Calibri" w:cs="Calibri"/>
          <w:color w:val="000000"/>
          <w:sz w:val="22"/>
          <w:lang w:eastAsia="de-DE"/>
        </w:rPr>
        <w:t>.</w:t>
      </w:r>
    </w:p>
    <w:p w14:paraId="6C69AB80" w14:textId="48056DFD"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proofErr w:type="spellStart"/>
      <w:r w:rsidRPr="00E635D0">
        <w:rPr>
          <w:rFonts w:ascii="Calibri" w:eastAsia="Times New Roman" w:hAnsi="Calibri" w:cs="Calibri"/>
          <w:color w:val="000000"/>
          <w:sz w:val="22"/>
          <w:lang w:eastAsia="de-DE"/>
        </w:rPr>
        <w:t>Diser</w:t>
      </w:r>
      <w:proofErr w:type="spellEnd"/>
      <w:r w:rsidRPr="00E635D0">
        <w:rPr>
          <w:rFonts w:ascii="Calibri" w:eastAsia="Times New Roman" w:hAnsi="Calibri" w:cs="Calibri"/>
          <w:color w:val="000000"/>
          <w:sz w:val="22"/>
          <w:lang w:eastAsia="de-DE"/>
        </w:rPr>
        <w:t xml:space="preserve"> glaub ist die </w:t>
      </w:r>
      <w:proofErr w:type="spellStart"/>
      <w:r w:rsidRPr="00E635D0">
        <w:rPr>
          <w:rFonts w:ascii="Calibri" w:eastAsia="Times New Roman" w:hAnsi="Calibri" w:cs="Calibri"/>
          <w:color w:val="000000"/>
          <w:sz w:val="22"/>
          <w:lang w:eastAsia="de-DE"/>
        </w:rPr>
        <w:t>erkantnüß</w:t>
      </w:r>
      <w:proofErr w:type="spellEnd"/>
      <w:r w:rsidRPr="00E635D0">
        <w:rPr>
          <w:rFonts w:ascii="Calibri" w:eastAsia="Times New Roman" w:hAnsi="Calibri" w:cs="Calibri"/>
          <w:color w:val="000000"/>
          <w:sz w:val="22"/>
          <w:lang w:eastAsia="de-DE"/>
        </w:rPr>
        <w:t xml:space="preserve"> der </w:t>
      </w:r>
      <w:proofErr w:type="spellStart"/>
      <w:r w:rsidRPr="00E635D0">
        <w:rPr>
          <w:rFonts w:ascii="Calibri" w:eastAsia="Times New Roman" w:hAnsi="Calibri" w:cs="Calibri"/>
          <w:color w:val="000000"/>
          <w:sz w:val="22"/>
          <w:lang w:eastAsia="de-DE"/>
        </w:rPr>
        <w:t>barmhertzigkeit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so er uns in der </w:t>
      </w:r>
      <w:proofErr w:type="spellStart"/>
      <w:r w:rsidRPr="00E635D0">
        <w:rPr>
          <w:rFonts w:ascii="Calibri" w:eastAsia="Times New Roman" w:hAnsi="Calibri" w:cs="Calibri"/>
          <w:color w:val="000000"/>
          <w:sz w:val="22"/>
          <w:lang w:eastAsia="de-DE"/>
        </w:rPr>
        <w:t>darstreckung</w:t>
      </w:r>
      <w:proofErr w:type="spellEnd"/>
      <w:r w:rsidRPr="00E635D0">
        <w:rPr>
          <w:rFonts w:ascii="Calibri" w:eastAsia="Times New Roman" w:hAnsi="Calibri" w:cs="Calibri"/>
          <w:color w:val="000000"/>
          <w:sz w:val="22"/>
          <w:lang w:eastAsia="de-DE"/>
        </w:rPr>
        <w:t xml:space="preserve"> seins eingebornen </w:t>
      </w:r>
      <w:proofErr w:type="spellStart"/>
      <w:r w:rsidRPr="00E635D0">
        <w:rPr>
          <w:rFonts w:ascii="Calibri" w:eastAsia="Times New Roman" w:hAnsi="Calibri" w:cs="Calibri"/>
          <w:color w:val="000000"/>
          <w:sz w:val="22"/>
          <w:lang w:eastAsia="de-DE"/>
        </w:rPr>
        <w:t>suns</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erzeygt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hatt</w:t>
      </w:r>
      <w:proofErr w:type="spellEnd"/>
      <w:r w:rsidRPr="00E635D0">
        <w:rPr>
          <w:rFonts w:ascii="Calibri" w:eastAsia="Times New Roman" w:hAnsi="Calibri" w:cs="Calibri"/>
          <w:color w:val="000000"/>
          <w:sz w:val="22"/>
          <w:lang w:eastAsia="de-DE"/>
        </w:rPr>
        <w:t xml:space="preserve">/ da </w:t>
      </w:r>
      <w:proofErr w:type="spellStart"/>
      <w:r w:rsidRPr="00E635D0">
        <w:rPr>
          <w:rFonts w:ascii="Calibri" w:eastAsia="Times New Roman" w:hAnsi="Calibri" w:cs="Calibri"/>
          <w:color w:val="000000"/>
          <w:sz w:val="22"/>
          <w:lang w:eastAsia="de-DE"/>
        </w:rPr>
        <w:t>niderligen</w:t>
      </w:r>
      <w:proofErr w:type="spellEnd"/>
      <w:r w:rsidRPr="00E635D0">
        <w:rPr>
          <w:rFonts w:ascii="Calibri" w:eastAsia="Times New Roman" w:hAnsi="Calibri" w:cs="Calibri"/>
          <w:color w:val="000000"/>
          <w:sz w:val="22"/>
          <w:lang w:eastAsia="de-DE"/>
        </w:rPr>
        <w:t xml:space="preserve"> alle </w:t>
      </w:r>
      <w:proofErr w:type="spellStart"/>
      <w:r w:rsidRPr="00E635D0">
        <w:rPr>
          <w:rFonts w:ascii="Calibri" w:eastAsia="Times New Roman" w:hAnsi="Calibri" w:cs="Calibri"/>
          <w:color w:val="000000"/>
          <w:sz w:val="22"/>
          <w:lang w:eastAsia="de-DE"/>
        </w:rPr>
        <w:t>scheynende</w:t>
      </w:r>
      <w:proofErr w:type="spellEnd"/>
      <w:r w:rsidRPr="00E635D0">
        <w:rPr>
          <w:rFonts w:ascii="Calibri" w:eastAsia="Times New Roman" w:hAnsi="Calibri" w:cs="Calibri"/>
          <w:color w:val="000000"/>
          <w:sz w:val="22"/>
          <w:lang w:eastAsia="de-DE"/>
        </w:rPr>
        <w:t xml:space="preserve"> Christen/ die nichts dann ein historischen glauben von </w:t>
      </w:r>
      <w:proofErr w:type="spellStart"/>
      <w:r w:rsidRPr="00E635D0">
        <w:rPr>
          <w:rFonts w:ascii="Calibri" w:eastAsia="Times New Roman" w:hAnsi="Calibri" w:cs="Calibri"/>
          <w:color w:val="000000"/>
          <w:sz w:val="22"/>
          <w:lang w:eastAsia="de-DE"/>
        </w:rPr>
        <w:t>gott</w:t>
      </w:r>
      <w:proofErr w:type="spellEnd"/>
      <w:r w:rsidRPr="00E635D0">
        <w:rPr>
          <w:rFonts w:ascii="Calibri" w:eastAsia="Times New Roman" w:hAnsi="Calibri" w:cs="Calibri"/>
          <w:color w:val="000000"/>
          <w:sz w:val="22"/>
          <w:lang w:eastAsia="de-DE"/>
        </w:rPr>
        <w:t xml:space="preserve"> haben.</w:t>
      </w:r>
    </w:p>
    <w:p w14:paraId="71A99DBE" w14:textId="52AE80D3"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Solcher glaub mag </w:t>
      </w:r>
      <w:proofErr w:type="spellStart"/>
      <w:r w:rsidRPr="00E635D0">
        <w:rPr>
          <w:rFonts w:ascii="Calibri" w:eastAsia="Times New Roman" w:hAnsi="Calibri" w:cs="Calibri"/>
          <w:color w:val="000000"/>
          <w:sz w:val="22"/>
          <w:lang w:eastAsia="de-DE"/>
        </w:rPr>
        <w:t>nitt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müssig</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sunder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müß</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ußbrechen</w:t>
      </w:r>
      <w:proofErr w:type="spellEnd"/>
      <w:r w:rsidRPr="00E635D0">
        <w:rPr>
          <w:rFonts w:ascii="Calibri" w:eastAsia="Times New Roman" w:hAnsi="Calibri" w:cs="Calibri"/>
          <w:color w:val="000000"/>
          <w:sz w:val="22"/>
          <w:lang w:eastAsia="de-DE"/>
        </w:rPr>
        <w:t xml:space="preserve"> gegen </w:t>
      </w:r>
      <w:proofErr w:type="spellStart"/>
      <w:r w:rsidRPr="00E635D0">
        <w:rPr>
          <w:rFonts w:ascii="Calibri" w:eastAsia="Times New Roman" w:hAnsi="Calibri" w:cs="Calibri"/>
          <w:color w:val="000000"/>
          <w:sz w:val="22"/>
          <w:lang w:eastAsia="de-DE"/>
        </w:rPr>
        <w:t>gott</w:t>
      </w:r>
      <w:proofErr w:type="spellEnd"/>
      <w:r w:rsidRPr="00E635D0">
        <w:rPr>
          <w:rFonts w:ascii="Calibri" w:eastAsia="Times New Roman" w:hAnsi="Calibri" w:cs="Calibri"/>
          <w:color w:val="000000"/>
          <w:sz w:val="22"/>
          <w:lang w:eastAsia="de-DE"/>
        </w:rPr>
        <w:t xml:space="preserve">/ in </w:t>
      </w:r>
      <w:proofErr w:type="spellStart"/>
      <w:r w:rsidRPr="00E635D0">
        <w:rPr>
          <w:rFonts w:ascii="Calibri" w:eastAsia="Times New Roman" w:hAnsi="Calibri" w:cs="Calibri"/>
          <w:color w:val="000000"/>
          <w:sz w:val="22"/>
          <w:lang w:eastAsia="de-DE"/>
        </w:rPr>
        <w:t>dancksagung</w:t>
      </w:r>
      <w:proofErr w:type="spellEnd"/>
      <w:r w:rsidRPr="00E635D0">
        <w:rPr>
          <w:rFonts w:ascii="Calibri" w:eastAsia="Times New Roman" w:hAnsi="Calibri" w:cs="Calibri"/>
          <w:color w:val="000000"/>
          <w:sz w:val="22"/>
          <w:lang w:eastAsia="de-DE"/>
        </w:rPr>
        <w:t xml:space="preserve">/ und gegen dem </w:t>
      </w:r>
      <w:proofErr w:type="spellStart"/>
      <w:r w:rsidRPr="00E635D0">
        <w:rPr>
          <w:rFonts w:ascii="Calibri" w:eastAsia="Times New Roman" w:hAnsi="Calibri" w:cs="Calibri"/>
          <w:color w:val="000000"/>
          <w:sz w:val="22"/>
          <w:lang w:eastAsia="de-DE"/>
        </w:rPr>
        <w:t>nmenschen</w:t>
      </w:r>
      <w:proofErr w:type="spellEnd"/>
      <w:r w:rsidRPr="00E635D0">
        <w:rPr>
          <w:rFonts w:ascii="Calibri" w:eastAsia="Times New Roman" w:hAnsi="Calibri" w:cs="Calibri"/>
          <w:color w:val="000000"/>
          <w:sz w:val="22"/>
          <w:lang w:eastAsia="de-DE"/>
        </w:rPr>
        <w:t xml:space="preserve"> in </w:t>
      </w:r>
      <w:proofErr w:type="spellStart"/>
      <w:r w:rsidRPr="00E635D0">
        <w:rPr>
          <w:rFonts w:ascii="Calibri" w:eastAsia="Times New Roman" w:hAnsi="Calibri" w:cs="Calibri"/>
          <w:color w:val="000000"/>
          <w:sz w:val="22"/>
          <w:lang w:eastAsia="de-DE"/>
        </w:rPr>
        <w:t>allerley</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werck</w:t>
      </w:r>
      <w:proofErr w:type="spellEnd"/>
      <w:r w:rsidRPr="00E635D0">
        <w:rPr>
          <w:rFonts w:ascii="Calibri" w:eastAsia="Times New Roman" w:hAnsi="Calibri" w:cs="Calibri"/>
          <w:color w:val="000000"/>
          <w:sz w:val="22"/>
          <w:lang w:eastAsia="de-DE"/>
        </w:rPr>
        <w:t xml:space="preserve"> brüderlicher liebe. Hie werden alle </w:t>
      </w:r>
      <w:proofErr w:type="spellStart"/>
      <w:r w:rsidRPr="00E635D0">
        <w:rPr>
          <w:rFonts w:ascii="Calibri" w:eastAsia="Times New Roman" w:hAnsi="Calibri" w:cs="Calibri"/>
          <w:color w:val="000000"/>
          <w:sz w:val="22"/>
          <w:lang w:eastAsia="de-DE"/>
        </w:rPr>
        <w:t>butzen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werck</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nider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gestossen</w:t>
      </w:r>
      <w:proofErr w:type="spellEnd"/>
      <w:r w:rsidRPr="00E635D0">
        <w:rPr>
          <w:rFonts w:ascii="Calibri" w:eastAsia="Times New Roman" w:hAnsi="Calibri" w:cs="Calibri"/>
          <w:color w:val="000000"/>
          <w:sz w:val="22"/>
          <w:lang w:eastAsia="de-DE"/>
        </w:rPr>
        <w:t xml:space="preserve">/ als </w:t>
      </w:r>
      <w:proofErr w:type="spellStart"/>
      <w:r w:rsidRPr="00E635D0">
        <w:rPr>
          <w:rFonts w:ascii="Calibri" w:eastAsia="Times New Roman" w:hAnsi="Calibri" w:cs="Calibri"/>
          <w:color w:val="000000"/>
          <w:sz w:val="22"/>
          <w:lang w:eastAsia="de-DE"/>
        </w:rPr>
        <w:t>kertzen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palmen</w:t>
      </w:r>
      <w:proofErr w:type="spellEnd"/>
      <w:r w:rsidRPr="00E635D0">
        <w:rPr>
          <w:rFonts w:ascii="Calibri" w:eastAsia="Times New Roman" w:hAnsi="Calibri" w:cs="Calibri"/>
          <w:color w:val="000000"/>
          <w:sz w:val="22"/>
          <w:lang w:eastAsia="de-DE"/>
        </w:rPr>
        <w:t xml:space="preserve"> und </w:t>
      </w:r>
      <w:proofErr w:type="spellStart"/>
      <w:r w:rsidRPr="00E635D0">
        <w:rPr>
          <w:rFonts w:ascii="Calibri" w:eastAsia="Times New Roman" w:hAnsi="Calibri" w:cs="Calibri"/>
          <w:color w:val="000000"/>
          <w:sz w:val="22"/>
          <w:lang w:eastAsia="de-DE"/>
        </w:rPr>
        <w:t>weychwasser</w:t>
      </w:r>
      <w:proofErr w:type="spellEnd"/>
      <w:r w:rsidRPr="00E635D0">
        <w:rPr>
          <w:rFonts w:ascii="Calibri" w:eastAsia="Times New Roman" w:hAnsi="Calibri" w:cs="Calibri"/>
          <w:color w:val="000000"/>
          <w:sz w:val="22"/>
          <w:lang w:eastAsia="de-DE"/>
        </w:rPr>
        <w:t>.</w:t>
      </w:r>
    </w:p>
    <w:p w14:paraId="5D31E7CB" w14:textId="100C55B8"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Die </w:t>
      </w:r>
      <w:proofErr w:type="spellStart"/>
      <w:r w:rsidRPr="00E635D0">
        <w:rPr>
          <w:rFonts w:ascii="Calibri" w:eastAsia="Times New Roman" w:hAnsi="Calibri" w:cs="Calibri"/>
          <w:color w:val="000000"/>
          <w:sz w:val="22"/>
          <w:lang w:eastAsia="de-DE"/>
        </w:rPr>
        <w:t>werck</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seind</w:t>
      </w:r>
      <w:proofErr w:type="spellEnd"/>
      <w:r w:rsidRPr="00E635D0">
        <w:rPr>
          <w:rFonts w:ascii="Calibri" w:eastAsia="Times New Roman" w:hAnsi="Calibri" w:cs="Calibri"/>
          <w:color w:val="000000"/>
          <w:sz w:val="22"/>
          <w:lang w:eastAsia="de-DE"/>
        </w:rPr>
        <w:t xml:space="preserve"> allein gut/ die uns </w:t>
      </w:r>
      <w:proofErr w:type="spellStart"/>
      <w:r w:rsidRPr="00E635D0">
        <w:rPr>
          <w:rFonts w:ascii="Calibri" w:eastAsia="Times New Roman" w:hAnsi="Calibri" w:cs="Calibri"/>
          <w:color w:val="000000"/>
          <w:sz w:val="22"/>
          <w:lang w:eastAsia="de-DE"/>
        </w:rPr>
        <w:t>gott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geheyssen</w:t>
      </w:r>
      <w:proofErr w:type="spellEnd"/>
      <w:r w:rsidRPr="00E635D0">
        <w:rPr>
          <w:rFonts w:ascii="Calibri" w:eastAsia="Times New Roman" w:hAnsi="Calibri" w:cs="Calibri"/>
          <w:color w:val="000000"/>
          <w:sz w:val="22"/>
          <w:lang w:eastAsia="de-DE"/>
        </w:rPr>
        <w:t xml:space="preserve">/ Und die allein </w:t>
      </w:r>
      <w:proofErr w:type="spellStart"/>
      <w:r w:rsidRPr="00E635D0">
        <w:rPr>
          <w:rFonts w:ascii="Calibri" w:eastAsia="Times New Roman" w:hAnsi="Calibri" w:cs="Calibri"/>
          <w:color w:val="000000"/>
          <w:sz w:val="22"/>
          <w:lang w:eastAsia="de-DE"/>
        </w:rPr>
        <w:t>böß</w:t>
      </w:r>
      <w:proofErr w:type="spellEnd"/>
      <w:r w:rsidRPr="00E635D0">
        <w:rPr>
          <w:rFonts w:ascii="Calibri" w:eastAsia="Times New Roman" w:hAnsi="Calibri" w:cs="Calibri"/>
          <w:color w:val="000000"/>
          <w:sz w:val="22"/>
          <w:lang w:eastAsia="de-DE"/>
        </w:rPr>
        <w:t xml:space="preserve"> die er uns hat </w:t>
      </w:r>
      <w:proofErr w:type="spellStart"/>
      <w:r w:rsidRPr="00E635D0">
        <w:rPr>
          <w:rFonts w:ascii="Calibri" w:eastAsia="Times New Roman" w:hAnsi="Calibri" w:cs="Calibri"/>
          <w:color w:val="000000"/>
          <w:sz w:val="22"/>
          <w:lang w:eastAsia="de-DE"/>
        </w:rPr>
        <w:t>verbotten</w:t>
      </w:r>
      <w:proofErr w:type="spellEnd"/>
      <w:r w:rsidRPr="00E635D0">
        <w:rPr>
          <w:rFonts w:ascii="Calibri" w:eastAsia="Times New Roman" w:hAnsi="Calibri" w:cs="Calibri"/>
          <w:color w:val="000000"/>
          <w:sz w:val="22"/>
          <w:lang w:eastAsia="de-DE"/>
        </w:rPr>
        <w:t xml:space="preserve">. Hye </w:t>
      </w:r>
      <w:proofErr w:type="spellStart"/>
      <w:r w:rsidRPr="00E635D0">
        <w:rPr>
          <w:rFonts w:ascii="Calibri" w:eastAsia="Times New Roman" w:hAnsi="Calibri" w:cs="Calibri"/>
          <w:color w:val="000000"/>
          <w:sz w:val="22"/>
          <w:lang w:eastAsia="de-DE"/>
        </w:rPr>
        <w:t>fallent</w:t>
      </w:r>
      <w:proofErr w:type="spellEnd"/>
      <w:r w:rsidRPr="00E635D0">
        <w:rPr>
          <w:rFonts w:ascii="Calibri" w:eastAsia="Times New Roman" w:hAnsi="Calibri" w:cs="Calibri"/>
          <w:color w:val="000000"/>
          <w:sz w:val="22"/>
          <w:lang w:eastAsia="de-DE"/>
        </w:rPr>
        <w:t xml:space="preserve">/ fisch/ </w:t>
      </w:r>
      <w:proofErr w:type="spellStart"/>
      <w:r w:rsidRPr="00E635D0">
        <w:rPr>
          <w:rFonts w:ascii="Calibri" w:eastAsia="Times New Roman" w:hAnsi="Calibri" w:cs="Calibri"/>
          <w:color w:val="000000"/>
          <w:sz w:val="22"/>
          <w:lang w:eastAsia="de-DE"/>
        </w:rPr>
        <w:t>fleysch</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eyer</w:t>
      </w:r>
      <w:proofErr w:type="spellEnd"/>
      <w:r w:rsidRPr="00E635D0">
        <w:rPr>
          <w:rFonts w:ascii="Calibri" w:eastAsia="Times New Roman" w:hAnsi="Calibri" w:cs="Calibri"/>
          <w:color w:val="000000"/>
          <w:sz w:val="22"/>
          <w:lang w:eastAsia="de-DE"/>
        </w:rPr>
        <w:t>/ kutten/ blatten.</w:t>
      </w:r>
    </w:p>
    <w:p w14:paraId="6DE84F0E" w14:textId="77777777" w:rsid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proofErr w:type="spellStart"/>
      <w:r w:rsidRPr="00E635D0">
        <w:rPr>
          <w:rFonts w:ascii="Calibri" w:eastAsia="Times New Roman" w:hAnsi="Calibri" w:cs="Calibri"/>
          <w:color w:val="000000"/>
          <w:sz w:val="22"/>
          <w:lang w:eastAsia="de-DE"/>
        </w:rPr>
        <w:t>Messz</w:t>
      </w:r>
      <w:proofErr w:type="spellEnd"/>
      <w:r w:rsidRPr="00E635D0">
        <w:rPr>
          <w:rFonts w:ascii="Calibri" w:eastAsia="Times New Roman" w:hAnsi="Calibri" w:cs="Calibri"/>
          <w:color w:val="000000"/>
          <w:sz w:val="22"/>
          <w:lang w:eastAsia="de-DE"/>
        </w:rPr>
        <w:t xml:space="preserve"> ist </w:t>
      </w:r>
      <w:proofErr w:type="spellStart"/>
      <w:r w:rsidRPr="00E635D0">
        <w:rPr>
          <w:rFonts w:ascii="Calibri" w:eastAsia="Times New Roman" w:hAnsi="Calibri" w:cs="Calibri"/>
          <w:color w:val="000000"/>
          <w:sz w:val="22"/>
          <w:lang w:eastAsia="de-DE"/>
        </w:rPr>
        <w:t>nit</w:t>
      </w:r>
      <w:proofErr w:type="spellEnd"/>
      <w:r w:rsidRPr="00E635D0">
        <w:rPr>
          <w:rFonts w:ascii="Calibri" w:eastAsia="Times New Roman" w:hAnsi="Calibri" w:cs="Calibri"/>
          <w:color w:val="000000"/>
          <w:sz w:val="22"/>
          <w:lang w:eastAsia="de-DE"/>
        </w:rPr>
        <w:t xml:space="preserve"> ein </w:t>
      </w:r>
      <w:proofErr w:type="spellStart"/>
      <w:r w:rsidRPr="00E635D0">
        <w:rPr>
          <w:rFonts w:ascii="Calibri" w:eastAsia="Times New Roman" w:hAnsi="Calibri" w:cs="Calibri"/>
          <w:color w:val="000000"/>
          <w:sz w:val="22"/>
          <w:lang w:eastAsia="de-DE"/>
        </w:rPr>
        <w:t>opffer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sund</w:t>
      </w:r>
      <w:proofErr w:type="spellEnd"/>
      <w:r w:rsidRPr="00E635D0">
        <w:rPr>
          <w:rFonts w:ascii="Calibri" w:eastAsia="Times New Roman" w:hAnsi="Calibri" w:cs="Calibri"/>
          <w:color w:val="000000"/>
          <w:sz w:val="22"/>
          <w:lang w:eastAsia="de-DE"/>
        </w:rPr>
        <w:t xml:space="preserve"> ein wider </w:t>
      </w:r>
      <w:proofErr w:type="spellStart"/>
      <w:r w:rsidRPr="00E635D0">
        <w:rPr>
          <w:rFonts w:ascii="Calibri" w:eastAsia="Times New Roman" w:hAnsi="Calibri" w:cs="Calibri"/>
          <w:color w:val="000000"/>
          <w:sz w:val="22"/>
          <w:lang w:eastAsia="de-DE"/>
        </w:rPr>
        <w:t>gedechtnüß</w:t>
      </w:r>
      <w:proofErr w:type="spellEnd"/>
      <w:r w:rsidRPr="00E635D0">
        <w:rPr>
          <w:rFonts w:ascii="Calibri" w:eastAsia="Times New Roman" w:hAnsi="Calibri" w:cs="Calibri"/>
          <w:color w:val="000000"/>
          <w:sz w:val="22"/>
          <w:lang w:eastAsia="de-DE"/>
        </w:rPr>
        <w:t xml:space="preserve"> des </w:t>
      </w:r>
      <w:proofErr w:type="spellStart"/>
      <w:r w:rsidRPr="00E635D0">
        <w:rPr>
          <w:rFonts w:ascii="Calibri" w:eastAsia="Times New Roman" w:hAnsi="Calibri" w:cs="Calibri"/>
          <w:color w:val="000000"/>
          <w:sz w:val="22"/>
          <w:lang w:eastAsia="de-DE"/>
        </w:rPr>
        <w:t>todts</w:t>
      </w:r>
      <w:proofErr w:type="spellEnd"/>
      <w:r w:rsidRPr="00E635D0">
        <w:rPr>
          <w:rFonts w:ascii="Calibri" w:eastAsia="Times New Roman" w:hAnsi="Calibri" w:cs="Calibri"/>
          <w:color w:val="000000"/>
          <w:sz w:val="22"/>
          <w:lang w:eastAsia="de-DE"/>
        </w:rPr>
        <w:t xml:space="preserve"> Christi </w:t>
      </w:r>
      <w:proofErr w:type="spellStart"/>
      <w:r w:rsidRPr="00E635D0">
        <w:rPr>
          <w:rFonts w:ascii="Calibri" w:eastAsia="Times New Roman" w:hAnsi="Calibri" w:cs="Calibri"/>
          <w:color w:val="000000"/>
          <w:sz w:val="22"/>
          <w:lang w:eastAsia="de-DE"/>
        </w:rPr>
        <w:t>derhalb</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sye</w:t>
      </w:r>
      <w:proofErr w:type="spellEnd"/>
      <w:r w:rsidRPr="00E635D0">
        <w:rPr>
          <w:rFonts w:ascii="Calibri" w:eastAsia="Times New Roman" w:hAnsi="Calibri" w:cs="Calibri"/>
          <w:color w:val="000000"/>
          <w:sz w:val="22"/>
          <w:lang w:eastAsia="de-DE"/>
        </w:rPr>
        <w:t xml:space="preserve"> weder für </w:t>
      </w:r>
      <w:proofErr w:type="spellStart"/>
      <w:r w:rsidRPr="00E635D0">
        <w:rPr>
          <w:rFonts w:ascii="Calibri" w:eastAsia="Times New Roman" w:hAnsi="Calibri" w:cs="Calibri"/>
          <w:color w:val="000000"/>
          <w:sz w:val="22"/>
          <w:lang w:eastAsia="de-DE"/>
        </w:rPr>
        <w:t>todt</w:t>
      </w:r>
      <w:proofErr w:type="spellEnd"/>
      <w:r w:rsidRPr="00E635D0">
        <w:rPr>
          <w:rFonts w:ascii="Calibri" w:eastAsia="Times New Roman" w:hAnsi="Calibri" w:cs="Calibri"/>
          <w:color w:val="000000"/>
          <w:sz w:val="22"/>
          <w:lang w:eastAsia="de-DE"/>
        </w:rPr>
        <w:t xml:space="preserve"> noch für lebendig mag uff </w:t>
      </w:r>
      <w:proofErr w:type="spellStart"/>
      <w:r w:rsidRPr="00E635D0">
        <w:rPr>
          <w:rFonts w:ascii="Calibri" w:eastAsia="Times New Roman" w:hAnsi="Calibri" w:cs="Calibri"/>
          <w:color w:val="000000"/>
          <w:sz w:val="22"/>
          <w:lang w:eastAsia="de-DE"/>
        </w:rPr>
        <w:t>geopffert</w:t>
      </w:r>
      <w:proofErr w:type="spellEnd"/>
      <w:r w:rsidRPr="00E635D0">
        <w:rPr>
          <w:rFonts w:ascii="Calibri" w:eastAsia="Times New Roman" w:hAnsi="Calibri" w:cs="Calibri"/>
          <w:color w:val="000000"/>
          <w:sz w:val="22"/>
          <w:lang w:eastAsia="de-DE"/>
        </w:rPr>
        <w:t xml:space="preserve"> werden/ Hye </w:t>
      </w:r>
      <w:proofErr w:type="spellStart"/>
      <w:r w:rsidRPr="00E635D0">
        <w:rPr>
          <w:rFonts w:ascii="Calibri" w:eastAsia="Times New Roman" w:hAnsi="Calibri" w:cs="Calibri"/>
          <w:color w:val="000000"/>
          <w:sz w:val="22"/>
          <w:lang w:eastAsia="de-DE"/>
        </w:rPr>
        <w:t>geent</w:t>
      </w:r>
      <w:proofErr w:type="spellEnd"/>
      <w:r w:rsidRPr="00E635D0">
        <w:rPr>
          <w:rFonts w:ascii="Calibri" w:eastAsia="Times New Roman" w:hAnsi="Calibri" w:cs="Calibri"/>
          <w:color w:val="000000"/>
          <w:sz w:val="22"/>
          <w:lang w:eastAsia="de-DE"/>
        </w:rPr>
        <w:t xml:space="preserve"> zu </w:t>
      </w:r>
      <w:proofErr w:type="spellStart"/>
      <w:r w:rsidRPr="00E635D0">
        <w:rPr>
          <w:rFonts w:ascii="Calibri" w:eastAsia="Times New Roman" w:hAnsi="Calibri" w:cs="Calibri"/>
          <w:color w:val="000000"/>
          <w:sz w:val="22"/>
          <w:lang w:eastAsia="de-DE"/>
        </w:rPr>
        <w:t>grundt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Seelgered</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Sybende</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Dreyssigsten</w:t>
      </w:r>
      <w:proofErr w:type="spellEnd"/>
      <w:r w:rsidRPr="00E635D0">
        <w:rPr>
          <w:rFonts w:ascii="Calibri" w:eastAsia="Times New Roman" w:hAnsi="Calibri" w:cs="Calibri"/>
          <w:color w:val="000000"/>
          <w:sz w:val="22"/>
          <w:lang w:eastAsia="de-DE"/>
        </w:rPr>
        <w:t xml:space="preserve"> und </w:t>
      </w:r>
      <w:proofErr w:type="spellStart"/>
      <w:r w:rsidRPr="00E635D0">
        <w:rPr>
          <w:rFonts w:ascii="Calibri" w:eastAsia="Times New Roman" w:hAnsi="Calibri" w:cs="Calibri"/>
          <w:color w:val="000000"/>
          <w:sz w:val="22"/>
          <w:lang w:eastAsia="de-DE"/>
        </w:rPr>
        <w:t>Jarzeyt</w:t>
      </w:r>
      <w:proofErr w:type="spellEnd"/>
      <w:r w:rsidRPr="00E635D0">
        <w:rPr>
          <w:rFonts w:ascii="Calibri" w:eastAsia="Times New Roman" w:hAnsi="Calibri" w:cs="Calibri"/>
          <w:color w:val="000000"/>
          <w:sz w:val="22"/>
          <w:lang w:eastAsia="de-DE"/>
        </w:rPr>
        <w:t>.</w:t>
      </w:r>
    </w:p>
    <w:p w14:paraId="66AF1A8D" w14:textId="6C63C47D"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Als </w:t>
      </w:r>
      <w:proofErr w:type="spellStart"/>
      <w:r w:rsidRPr="00E635D0">
        <w:rPr>
          <w:rFonts w:ascii="Calibri" w:eastAsia="Times New Roman" w:hAnsi="Calibri" w:cs="Calibri"/>
          <w:color w:val="000000"/>
          <w:sz w:val="22"/>
          <w:lang w:eastAsia="de-DE"/>
        </w:rPr>
        <w:t>offt</w:t>
      </w:r>
      <w:proofErr w:type="spellEnd"/>
      <w:r w:rsidRPr="00E635D0">
        <w:rPr>
          <w:rFonts w:ascii="Calibri" w:eastAsia="Times New Roman" w:hAnsi="Calibri" w:cs="Calibri"/>
          <w:color w:val="000000"/>
          <w:sz w:val="22"/>
          <w:lang w:eastAsia="de-DE"/>
        </w:rPr>
        <w:t xml:space="preserve"> solch </w:t>
      </w:r>
      <w:proofErr w:type="spellStart"/>
      <w:r w:rsidRPr="00E635D0">
        <w:rPr>
          <w:rFonts w:ascii="Calibri" w:eastAsia="Times New Roman" w:hAnsi="Calibri" w:cs="Calibri"/>
          <w:color w:val="000000"/>
          <w:sz w:val="22"/>
          <w:lang w:eastAsia="de-DE"/>
        </w:rPr>
        <w:t>gedechtnüß</w:t>
      </w:r>
      <w:proofErr w:type="spellEnd"/>
      <w:r w:rsidRPr="00E635D0">
        <w:rPr>
          <w:rFonts w:ascii="Calibri" w:eastAsia="Times New Roman" w:hAnsi="Calibri" w:cs="Calibri"/>
          <w:color w:val="000000"/>
          <w:sz w:val="22"/>
          <w:lang w:eastAsia="de-DE"/>
        </w:rPr>
        <w:t xml:space="preserve"> gehalten </w:t>
      </w:r>
      <w:proofErr w:type="spellStart"/>
      <w:r w:rsidRPr="00E635D0">
        <w:rPr>
          <w:rFonts w:ascii="Calibri" w:eastAsia="Times New Roman" w:hAnsi="Calibri" w:cs="Calibri"/>
          <w:color w:val="000000"/>
          <w:sz w:val="22"/>
          <w:lang w:eastAsia="de-DE"/>
        </w:rPr>
        <w:t>wirt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sol</w:t>
      </w:r>
      <w:proofErr w:type="spellEnd"/>
      <w:r w:rsidRPr="00E635D0">
        <w:rPr>
          <w:rFonts w:ascii="Calibri" w:eastAsia="Times New Roman" w:hAnsi="Calibri" w:cs="Calibri"/>
          <w:color w:val="000000"/>
          <w:sz w:val="22"/>
          <w:lang w:eastAsia="de-DE"/>
        </w:rPr>
        <w:t xml:space="preserve"> der </w:t>
      </w:r>
      <w:proofErr w:type="spellStart"/>
      <w:r w:rsidRPr="00E635D0">
        <w:rPr>
          <w:rFonts w:ascii="Calibri" w:eastAsia="Times New Roman" w:hAnsi="Calibri" w:cs="Calibri"/>
          <w:color w:val="000000"/>
          <w:sz w:val="22"/>
          <w:lang w:eastAsia="de-DE"/>
        </w:rPr>
        <w:t>rodrt</w:t>
      </w:r>
      <w:proofErr w:type="spellEnd"/>
      <w:r w:rsidRPr="00E635D0">
        <w:rPr>
          <w:rFonts w:ascii="Calibri" w:eastAsia="Times New Roman" w:hAnsi="Calibri" w:cs="Calibri"/>
          <w:color w:val="000000"/>
          <w:sz w:val="22"/>
          <w:lang w:eastAsia="de-DE"/>
        </w:rPr>
        <w:t xml:space="preserve"> des </w:t>
      </w:r>
      <w:proofErr w:type="spellStart"/>
      <w:r w:rsidRPr="00E635D0">
        <w:rPr>
          <w:rFonts w:ascii="Calibri" w:eastAsia="Times New Roman" w:hAnsi="Calibri" w:cs="Calibri"/>
          <w:color w:val="000000"/>
          <w:sz w:val="22"/>
          <w:lang w:eastAsia="de-DE"/>
        </w:rPr>
        <w:t>herren</w:t>
      </w:r>
      <w:proofErr w:type="spellEnd"/>
      <w:r w:rsidRPr="00E635D0">
        <w:rPr>
          <w:rFonts w:ascii="Calibri" w:eastAsia="Times New Roman" w:hAnsi="Calibri" w:cs="Calibri"/>
          <w:color w:val="000000"/>
          <w:sz w:val="22"/>
          <w:lang w:eastAsia="de-DE"/>
        </w:rPr>
        <w:t xml:space="preserve"> nach eins </w:t>
      </w:r>
      <w:proofErr w:type="spellStart"/>
      <w:r w:rsidRPr="00E635D0">
        <w:rPr>
          <w:rFonts w:ascii="Calibri" w:eastAsia="Times New Roman" w:hAnsi="Calibri" w:cs="Calibri"/>
          <w:color w:val="000000"/>
          <w:sz w:val="22"/>
          <w:lang w:eastAsia="de-DE"/>
        </w:rPr>
        <w:t>yeglichen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landszunge</w:t>
      </w:r>
      <w:proofErr w:type="spellEnd"/>
      <w:r w:rsidRPr="00E635D0">
        <w:rPr>
          <w:rFonts w:ascii="Calibri" w:eastAsia="Times New Roman" w:hAnsi="Calibri" w:cs="Calibri"/>
          <w:color w:val="000000"/>
          <w:sz w:val="22"/>
          <w:lang w:eastAsia="de-DE"/>
        </w:rPr>
        <w:t xml:space="preserve">/ gepredigt werden. Hye </w:t>
      </w:r>
      <w:proofErr w:type="spellStart"/>
      <w:r w:rsidRPr="00E635D0">
        <w:rPr>
          <w:rFonts w:ascii="Calibri" w:eastAsia="Times New Roman" w:hAnsi="Calibri" w:cs="Calibri"/>
          <w:color w:val="000000"/>
          <w:sz w:val="22"/>
          <w:lang w:eastAsia="de-DE"/>
        </w:rPr>
        <w:t>fallent</w:t>
      </w:r>
      <w:proofErr w:type="spellEnd"/>
      <w:r w:rsidRPr="00E635D0">
        <w:rPr>
          <w:rFonts w:ascii="Calibri" w:eastAsia="Times New Roman" w:hAnsi="Calibri" w:cs="Calibri"/>
          <w:color w:val="000000"/>
          <w:sz w:val="22"/>
          <w:lang w:eastAsia="de-DE"/>
        </w:rPr>
        <w:t xml:space="preserve"> alle </w:t>
      </w:r>
      <w:proofErr w:type="spellStart"/>
      <w:r w:rsidRPr="00E635D0">
        <w:rPr>
          <w:rFonts w:ascii="Calibri" w:eastAsia="Times New Roman" w:hAnsi="Calibri" w:cs="Calibri"/>
          <w:color w:val="000000"/>
          <w:sz w:val="22"/>
          <w:lang w:eastAsia="de-DE"/>
        </w:rPr>
        <w:t>stumende</w:t>
      </w:r>
      <w:proofErr w:type="spellEnd"/>
      <w:r w:rsidRPr="00E635D0">
        <w:rPr>
          <w:rFonts w:ascii="Calibri" w:eastAsia="Times New Roman" w:hAnsi="Calibri" w:cs="Calibri"/>
          <w:color w:val="000000"/>
          <w:sz w:val="22"/>
          <w:lang w:eastAsia="de-DE"/>
        </w:rPr>
        <w:t xml:space="preserve"> messen miteinander </w:t>
      </w:r>
      <w:proofErr w:type="spellStart"/>
      <w:r w:rsidRPr="00E635D0">
        <w:rPr>
          <w:rFonts w:ascii="Calibri" w:eastAsia="Times New Roman" w:hAnsi="Calibri" w:cs="Calibri"/>
          <w:color w:val="000000"/>
          <w:sz w:val="22"/>
          <w:lang w:eastAsia="de-DE"/>
        </w:rPr>
        <w:t>zuhauffen</w:t>
      </w:r>
      <w:proofErr w:type="spellEnd"/>
      <w:r w:rsidRPr="00E635D0">
        <w:rPr>
          <w:rFonts w:ascii="Calibri" w:eastAsia="Times New Roman" w:hAnsi="Calibri" w:cs="Calibri"/>
          <w:color w:val="000000"/>
          <w:sz w:val="22"/>
          <w:lang w:eastAsia="de-DE"/>
        </w:rPr>
        <w:t>.</w:t>
      </w:r>
    </w:p>
    <w:p w14:paraId="7DBFCA4F" w14:textId="77777777" w:rsid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Bilder </w:t>
      </w:r>
      <w:proofErr w:type="spellStart"/>
      <w:r w:rsidRPr="00E635D0">
        <w:rPr>
          <w:rFonts w:ascii="Calibri" w:eastAsia="Times New Roman" w:hAnsi="Calibri" w:cs="Calibri"/>
          <w:color w:val="000000"/>
          <w:sz w:val="22"/>
          <w:lang w:eastAsia="de-DE"/>
        </w:rPr>
        <w:t>seind</w:t>
      </w:r>
      <w:proofErr w:type="spellEnd"/>
      <w:r w:rsidRPr="00E635D0">
        <w:rPr>
          <w:rFonts w:ascii="Calibri" w:eastAsia="Times New Roman" w:hAnsi="Calibri" w:cs="Calibri"/>
          <w:color w:val="000000"/>
          <w:sz w:val="22"/>
          <w:lang w:eastAsia="de-DE"/>
        </w:rPr>
        <w:t xml:space="preserve"> zu </w:t>
      </w:r>
      <w:proofErr w:type="spellStart"/>
      <w:r w:rsidRPr="00E635D0">
        <w:rPr>
          <w:rFonts w:ascii="Calibri" w:eastAsia="Times New Roman" w:hAnsi="Calibri" w:cs="Calibri"/>
          <w:color w:val="000000"/>
          <w:sz w:val="22"/>
          <w:lang w:eastAsia="de-DE"/>
        </w:rPr>
        <w:t>nichte</w:t>
      </w:r>
      <w:proofErr w:type="spellEnd"/>
      <w:r w:rsidRPr="00E635D0">
        <w:rPr>
          <w:rFonts w:ascii="Calibri" w:eastAsia="Times New Roman" w:hAnsi="Calibri" w:cs="Calibri"/>
          <w:color w:val="000000"/>
          <w:sz w:val="22"/>
          <w:lang w:eastAsia="de-DE"/>
        </w:rPr>
        <w:t xml:space="preserve"> gut </w:t>
      </w:r>
      <w:proofErr w:type="spellStart"/>
      <w:r w:rsidRPr="00E635D0">
        <w:rPr>
          <w:rFonts w:ascii="Calibri" w:eastAsia="Times New Roman" w:hAnsi="Calibri" w:cs="Calibri"/>
          <w:color w:val="000000"/>
          <w:sz w:val="22"/>
          <w:lang w:eastAsia="de-DE"/>
        </w:rPr>
        <w:t>deßhalb</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sol</w:t>
      </w:r>
      <w:proofErr w:type="spellEnd"/>
      <w:r w:rsidRPr="00E635D0">
        <w:rPr>
          <w:rFonts w:ascii="Calibri" w:eastAsia="Times New Roman" w:hAnsi="Calibri" w:cs="Calibri"/>
          <w:color w:val="000000"/>
          <w:sz w:val="22"/>
          <w:lang w:eastAsia="de-DE"/>
        </w:rPr>
        <w:t xml:space="preserve"> solcher kosten </w:t>
      </w:r>
      <w:proofErr w:type="spellStart"/>
      <w:r w:rsidRPr="00E635D0">
        <w:rPr>
          <w:rFonts w:ascii="Calibri" w:eastAsia="Times New Roman" w:hAnsi="Calibri" w:cs="Calibri"/>
          <w:color w:val="000000"/>
          <w:sz w:val="22"/>
          <w:lang w:eastAsia="de-DE"/>
        </w:rPr>
        <w:t>fürrhyn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nit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meer</w:t>
      </w:r>
      <w:proofErr w:type="spellEnd"/>
      <w:r w:rsidRPr="00E635D0">
        <w:rPr>
          <w:rFonts w:ascii="Calibri" w:eastAsia="Times New Roman" w:hAnsi="Calibri" w:cs="Calibri"/>
          <w:color w:val="000000"/>
          <w:sz w:val="22"/>
          <w:lang w:eastAsia="de-DE"/>
        </w:rPr>
        <w:t xml:space="preserve"> an </w:t>
      </w:r>
      <w:proofErr w:type="spellStart"/>
      <w:r w:rsidRPr="00E635D0">
        <w:rPr>
          <w:rFonts w:ascii="Calibri" w:eastAsia="Times New Roman" w:hAnsi="Calibri" w:cs="Calibri"/>
          <w:color w:val="000000"/>
          <w:sz w:val="22"/>
          <w:lang w:eastAsia="de-DE"/>
        </w:rPr>
        <w:t>hiltz</w:t>
      </w:r>
      <w:proofErr w:type="spellEnd"/>
      <w:r w:rsidRPr="00E635D0">
        <w:rPr>
          <w:rFonts w:ascii="Calibri" w:eastAsia="Times New Roman" w:hAnsi="Calibri" w:cs="Calibri"/>
          <w:color w:val="000000"/>
          <w:sz w:val="22"/>
          <w:lang w:eastAsia="de-DE"/>
        </w:rPr>
        <w:t xml:space="preserve"> und stein </w:t>
      </w:r>
      <w:proofErr w:type="spellStart"/>
      <w:r w:rsidRPr="00E635D0">
        <w:rPr>
          <w:rFonts w:ascii="Calibri" w:eastAsia="Times New Roman" w:hAnsi="Calibri" w:cs="Calibri"/>
          <w:color w:val="000000"/>
          <w:sz w:val="22"/>
          <w:lang w:eastAsia="de-DE"/>
        </w:rPr>
        <w:t>sunder</w:t>
      </w:r>
      <w:proofErr w:type="spellEnd"/>
      <w:r w:rsidRPr="00E635D0">
        <w:rPr>
          <w:rFonts w:ascii="Calibri" w:eastAsia="Times New Roman" w:hAnsi="Calibri" w:cs="Calibri"/>
          <w:color w:val="000000"/>
          <w:sz w:val="22"/>
          <w:lang w:eastAsia="de-DE"/>
        </w:rPr>
        <w:t xml:space="preserve"> an die lebendigen </w:t>
      </w:r>
      <w:proofErr w:type="spellStart"/>
      <w:r w:rsidRPr="00E635D0">
        <w:rPr>
          <w:rFonts w:ascii="Calibri" w:eastAsia="Times New Roman" w:hAnsi="Calibri" w:cs="Calibri"/>
          <w:color w:val="000000"/>
          <w:sz w:val="22"/>
          <w:lang w:eastAsia="de-DE"/>
        </w:rPr>
        <w:t>dürfftigen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bilder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gelegt werden. </w:t>
      </w:r>
    </w:p>
    <w:p w14:paraId="1076FAED" w14:textId="3DC03020"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Wie ein </w:t>
      </w:r>
      <w:proofErr w:type="spellStart"/>
      <w:r w:rsidRPr="00E635D0">
        <w:rPr>
          <w:rFonts w:ascii="Calibri" w:eastAsia="Times New Roman" w:hAnsi="Calibri" w:cs="Calibri"/>
          <w:color w:val="000000"/>
          <w:sz w:val="22"/>
          <w:lang w:eastAsia="de-DE"/>
        </w:rPr>
        <w:t>yeder</w:t>
      </w:r>
      <w:proofErr w:type="spellEnd"/>
      <w:r w:rsidRPr="00E635D0">
        <w:rPr>
          <w:rFonts w:ascii="Calibri" w:eastAsia="Times New Roman" w:hAnsi="Calibri" w:cs="Calibri"/>
          <w:color w:val="000000"/>
          <w:sz w:val="22"/>
          <w:lang w:eastAsia="de-DE"/>
        </w:rPr>
        <w:t xml:space="preserve"> Christ für sich </w:t>
      </w:r>
      <w:proofErr w:type="spellStart"/>
      <w:r w:rsidRPr="00E635D0">
        <w:rPr>
          <w:rFonts w:ascii="Calibri" w:eastAsia="Times New Roman" w:hAnsi="Calibri" w:cs="Calibri"/>
          <w:color w:val="000000"/>
          <w:sz w:val="22"/>
          <w:lang w:eastAsia="de-DE"/>
        </w:rPr>
        <w:t>selbs</w:t>
      </w:r>
      <w:proofErr w:type="spellEnd"/>
      <w:r w:rsidRPr="00E635D0">
        <w:rPr>
          <w:rFonts w:ascii="Calibri" w:eastAsia="Times New Roman" w:hAnsi="Calibri" w:cs="Calibri"/>
          <w:color w:val="000000"/>
          <w:sz w:val="22"/>
          <w:lang w:eastAsia="de-DE"/>
        </w:rPr>
        <w:t xml:space="preserve"> glaubt und </w:t>
      </w:r>
      <w:proofErr w:type="spellStart"/>
      <w:r w:rsidRPr="00E635D0">
        <w:rPr>
          <w:rFonts w:ascii="Calibri" w:eastAsia="Times New Roman" w:hAnsi="Calibri" w:cs="Calibri"/>
          <w:color w:val="000000"/>
          <w:sz w:val="22"/>
          <w:lang w:eastAsia="de-DE"/>
        </w:rPr>
        <w:t>getaufft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wirt</w:t>
      </w:r>
      <w:proofErr w:type="spellEnd"/>
      <w:r w:rsidRPr="00E635D0">
        <w:rPr>
          <w:rFonts w:ascii="Calibri" w:eastAsia="Times New Roman" w:hAnsi="Calibri" w:cs="Calibri"/>
          <w:color w:val="000000"/>
          <w:sz w:val="22"/>
          <w:lang w:eastAsia="de-DE"/>
        </w:rPr>
        <w:t xml:space="preserve">/ also </w:t>
      </w:r>
      <w:proofErr w:type="spellStart"/>
      <w:r w:rsidRPr="00E635D0">
        <w:rPr>
          <w:rFonts w:ascii="Calibri" w:eastAsia="Times New Roman" w:hAnsi="Calibri" w:cs="Calibri"/>
          <w:color w:val="000000"/>
          <w:sz w:val="22"/>
          <w:lang w:eastAsia="de-DE"/>
        </w:rPr>
        <w:t>sol</w:t>
      </w:r>
      <w:proofErr w:type="spellEnd"/>
      <w:r w:rsidRPr="00E635D0">
        <w:rPr>
          <w:rFonts w:ascii="Calibri" w:eastAsia="Times New Roman" w:hAnsi="Calibri" w:cs="Calibri"/>
          <w:color w:val="000000"/>
          <w:sz w:val="22"/>
          <w:lang w:eastAsia="de-DE"/>
        </w:rPr>
        <w:t xml:space="preserve"> ein </w:t>
      </w:r>
      <w:proofErr w:type="spellStart"/>
      <w:r w:rsidRPr="00E635D0">
        <w:rPr>
          <w:rFonts w:ascii="Calibri" w:eastAsia="Times New Roman" w:hAnsi="Calibri" w:cs="Calibri"/>
          <w:color w:val="000000"/>
          <w:sz w:val="22"/>
          <w:lang w:eastAsia="de-DE"/>
        </w:rPr>
        <w:t>yeder</w:t>
      </w:r>
      <w:proofErr w:type="spellEnd"/>
      <w:r w:rsidRPr="00E635D0">
        <w:rPr>
          <w:rFonts w:ascii="Calibri" w:eastAsia="Times New Roman" w:hAnsi="Calibri" w:cs="Calibri"/>
          <w:color w:val="000000"/>
          <w:sz w:val="22"/>
          <w:lang w:eastAsia="de-DE"/>
        </w:rPr>
        <w:t xml:space="preserve"> sehen und </w:t>
      </w:r>
      <w:proofErr w:type="spellStart"/>
      <w:r w:rsidRPr="00E635D0">
        <w:rPr>
          <w:rFonts w:ascii="Calibri" w:eastAsia="Times New Roman" w:hAnsi="Calibri" w:cs="Calibri"/>
          <w:color w:val="000000"/>
          <w:sz w:val="22"/>
          <w:lang w:eastAsia="de-DE"/>
        </w:rPr>
        <w:t>urteylen</w:t>
      </w:r>
      <w:proofErr w:type="spellEnd"/>
      <w:r w:rsidRPr="00E635D0">
        <w:rPr>
          <w:rFonts w:ascii="Calibri" w:eastAsia="Times New Roman" w:hAnsi="Calibri" w:cs="Calibri"/>
          <w:color w:val="000000"/>
          <w:sz w:val="22"/>
          <w:lang w:eastAsia="de-DE"/>
        </w:rPr>
        <w:t xml:space="preserve"> durch die </w:t>
      </w:r>
      <w:proofErr w:type="spellStart"/>
      <w:r w:rsidRPr="00E635D0">
        <w:rPr>
          <w:rFonts w:ascii="Calibri" w:eastAsia="Times New Roman" w:hAnsi="Calibri" w:cs="Calibri"/>
          <w:color w:val="000000"/>
          <w:sz w:val="22"/>
          <w:lang w:eastAsia="de-DE"/>
        </w:rPr>
        <w:t>geschrifft</w:t>
      </w:r>
      <w:proofErr w:type="spellEnd"/>
      <w:r w:rsidRPr="00E635D0">
        <w:rPr>
          <w:rFonts w:ascii="Calibri" w:eastAsia="Times New Roman" w:hAnsi="Calibri" w:cs="Calibri"/>
          <w:color w:val="000000"/>
          <w:sz w:val="22"/>
          <w:lang w:eastAsia="de-DE"/>
        </w:rPr>
        <w:t xml:space="preserve">/ ob er recht von seinem hirten </w:t>
      </w:r>
      <w:proofErr w:type="spellStart"/>
      <w:r w:rsidRPr="00E635D0">
        <w:rPr>
          <w:rFonts w:ascii="Calibri" w:eastAsia="Times New Roman" w:hAnsi="Calibri" w:cs="Calibri"/>
          <w:color w:val="000000"/>
          <w:sz w:val="22"/>
          <w:lang w:eastAsia="de-DE"/>
        </w:rPr>
        <w:t>gespeißt</w:t>
      </w:r>
      <w:proofErr w:type="spellEnd"/>
      <w:r w:rsidRPr="00E635D0">
        <w:rPr>
          <w:rFonts w:ascii="Calibri" w:eastAsia="Times New Roman" w:hAnsi="Calibri" w:cs="Calibri"/>
          <w:color w:val="000000"/>
          <w:sz w:val="22"/>
          <w:lang w:eastAsia="de-DE"/>
        </w:rPr>
        <w:t xml:space="preserve"> und </w:t>
      </w:r>
      <w:proofErr w:type="spellStart"/>
      <w:r w:rsidRPr="00E635D0">
        <w:rPr>
          <w:rFonts w:ascii="Calibri" w:eastAsia="Times New Roman" w:hAnsi="Calibri" w:cs="Calibri"/>
          <w:color w:val="000000"/>
          <w:sz w:val="22"/>
          <w:lang w:eastAsia="de-DE"/>
        </w:rPr>
        <w:t>getrenckt</w:t>
      </w:r>
      <w:proofErr w:type="spellEnd"/>
      <w:r w:rsidRPr="00E635D0">
        <w:rPr>
          <w:rFonts w:ascii="Calibri" w:eastAsia="Times New Roman" w:hAnsi="Calibri" w:cs="Calibri"/>
          <w:color w:val="000000"/>
          <w:sz w:val="22"/>
          <w:lang w:eastAsia="de-DE"/>
        </w:rPr>
        <w:t xml:space="preserve"> werde.</w:t>
      </w:r>
    </w:p>
    <w:p w14:paraId="66E1FC52" w14:textId="0C46266E"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Wie Christus allein für unser </w:t>
      </w:r>
      <w:proofErr w:type="spellStart"/>
      <w:r w:rsidRPr="00E635D0">
        <w:rPr>
          <w:rFonts w:ascii="Calibri" w:eastAsia="Times New Roman" w:hAnsi="Calibri" w:cs="Calibri"/>
          <w:color w:val="000000"/>
          <w:sz w:val="22"/>
          <w:lang w:eastAsia="de-DE"/>
        </w:rPr>
        <w:t>sünd</w:t>
      </w:r>
      <w:proofErr w:type="spellEnd"/>
      <w:r w:rsidRPr="00E635D0">
        <w:rPr>
          <w:rFonts w:ascii="Calibri" w:eastAsia="Times New Roman" w:hAnsi="Calibri" w:cs="Calibri"/>
          <w:color w:val="000000"/>
          <w:sz w:val="22"/>
          <w:lang w:eastAsia="de-DE"/>
        </w:rPr>
        <w:t xml:space="preserve"> gestorben/ auch in des </w:t>
      </w:r>
      <w:proofErr w:type="spellStart"/>
      <w:r w:rsidRPr="00E635D0">
        <w:rPr>
          <w:rFonts w:ascii="Calibri" w:eastAsia="Times New Roman" w:hAnsi="Calibri" w:cs="Calibri"/>
          <w:color w:val="000000"/>
          <w:sz w:val="22"/>
          <w:lang w:eastAsia="de-DE"/>
        </w:rPr>
        <w:t>namen</w:t>
      </w:r>
      <w:proofErr w:type="spellEnd"/>
      <w:r w:rsidRPr="00E635D0">
        <w:rPr>
          <w:rFonts w:ascii="Calibri" w:eastAsia="Times New Roman" w:hAnsi="Calibri" w:cs="Calibri"/>
          <w:color w:val="000000"/>
          <w:sz w:val="22"/>
          <w:lang w:eastAsia="de-DE"/>
        </w:rPr>
        <w:t xml:space="preserve"> wir allein </w:t>
      </w:r>
      <w:proofErr w:type="spellStart"/>
      <w:r w:rsidRPr="00E635D0">
        <w:rPr>
          <w:rFonts w:ascii="Calibri" w:eastAsia="Times New Roman" w:hAnsi="Calibri" w:cs="Calibri"/>
          <w:color w:val="000000"/>
          <w:sz w:val="22"/>
          <w:lang w:eastAsia="de-DE"/>
        </w:rPr>
        <w:t>getaufft</w:t>
      </w:r>
      <w:proofErr w:type="spellEnd"/>
      <w:r w:rsidRPr="00E635D0">
        <w:rPr>
          <w:rFonts w:ascii="Calibri" w:eastAsia="Times New Roman" w:hAnsi="Calibri" w:cs="Calibri"/>
          <w:color w:val="000000"/>
          <w:sz w:val="22"/>
          <w:lang w:eastAsia="de-DE"/>
        </w:rPr>
        <w:t xml:space="preserve">/ also </w:t>
      </w:r>
      <w:proofErr w:type="spellStart"/>
      <w:r w:rsidRPr="00E635D0">
        <w:rPr>
          <w:rFonts w:ascii="Calibri" w:eastAsia="Times New Roman" w:hAnsi="Calibri" w:cs="Calibri"/>
          <w:color w:val="000000"/>
          <w:sz w:val="22"/>
          <w:lang w:eastAsia="de-DE"/>
        </w:rPr>
        <w:t>sol</w:t>
      </w:r>
      <w:proofErr w:type="spellEnd"/>
      <w:r w:rsidRPr="00E635D0">
        <w:rPr>
          <w:rFonts w:ascii="Calibri" w:eastAsia="Times New Roman" w:hAnsi="Calibri" w:cs="Calibri"/>
          <w:color w:val="000000"/>
          <w:sz w:val="22"/>
          <w:lang w:eastAsia="de-DE"/>
        </w:rPr>
        <w:t xml:space="preserve"> er allein von uns für ein einigen </w:t>
      </w:r>
      <w:proofErr w:type="spellStart"/>
      <w:r w:rsidRPr="00E635D0">
        <w:rPr>
          <w:rFonts w:ascii="Calibri" w:eastAsia="Times New Roman" w:hAnsi="Calibri" w:cs="Calibri"/>
          <w:color w:val="000000"/>
          <w:sz w:val="22"/>
          <w:lang w:eastAsia="de-DE"/>
        </w:rPr>
        <w:t>fürbitter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unnd</w:t>
      </w:r>
      <w:proofErr w:type="spellEnd"/>
      <w:r w:rsidRPr="00E635D0">
        <w:rPr>
          <w:rFonts w:ascii="Calibri" w:eastAsia="Times New Roman" w:hAnsi="Calibri" w:cs="Calibri"/>
          <w:color w:val="000000"/>
          <w:sz w:val="22"/>
          <w:lang w:eastAsia="de-DE"/>
        </w:rPr>
        <w:t xml:space="preserve"> mittler </w:t>
      </w:r>
      <w:proofErr w:type="spellStart"/>
      <w:r w:rsidRPr="00E635D0">
        <w:rPr>
          <w:rFonts w:ascii="Calibri" w:eastAsia="Times New Roman" w:hAnsi="Calibri" w:cs="Calibri"/>
          <w:color w:val="000000"/>
          <w:sz w:val="22"/>
          <w:lang w:eastAsia="de-DE"/>
        </w:rPr>
        <w:t>angerufft</w:t>
      </w:r>
      <w:proofErr w:type="spellEnd"/>
      <w:r w:rsidRPr="00E635D0">
        <w:rPr>
          <w:rFonts w:ascii="Calibri" w:eastAsia="Times New Roman" w:hAnsi="Calibri" w:cs="Calibri"/>
          <w:color w:val="000000"/>
          <w:sz w:val="22"/>
          <w:lang w:eastAsia="de-DE"/>
        </w:rPr>
        <w:t xml:space="preserve"> werden. Hye </w:t>
      </w:r>
      <w:proofErr w:type="spellStart"/>
      <w:r w:rsidRPr="00E635D0">
        <w:rPr>
          <w:rFonts w:ascii="Calibri" w:eastAsia="Times New Roman" w:hAnsi="Calibri" w:cs="Calibri"/>
          <w:color w:val="000000"/>
          <w:sz w:val="22"/>
          <w:lang w:eastAsia="de-DE"/>
        </w:rPr>
        <w:t>fallent</w:t>
      </w:r>
      <w:proofErr w:type="spellEnd"/>
      <w:r w:rsidRPr="00E635D0">
        <w:rPr>
          <w:rFonts w:ascii="Calibri" w:eastAsia="Times New Roman" w:hAnsi="Calibri" w:cs="Calibri"/>
          <w:color w:val="000000"/>
          <w:sz w:val="22"/>
          <w:lang w:eastAsia="de-DE"/>
        </w:rPr>
        <w:t xml:space="preserve"> alle </w:t>
      </w:r>
      <w:proofErr w:type="spellStart"/>
      <w:r w:rsidRPr="00E635D0">
        <w:rPr>
          <w:rFonts w:ascii="Calibri" w:eastAsia="Times New Roman" w:hAnsi="Calibri" w:cs="Calibri"/>
          <w:color w:val="000000"/>
          <w:sz w:val="22"/>
          <w:lang w:eastAsia="de-DE"/>
        </w:rPr>
        <w:t>Walfarten</w:t>
      </w:r>
      <w:proofErr w:type="spellEnd"/>
      <w:r w:rsidRPr="00E635D0">
        <w:rPr>
          <w:rFonts w:ascii="Calibri" w:eastAsia="Times New Roman" w:hAnsi="Calibri" w:cs="Calibri"/>
          <w:color w:val="000000"/>
          <w:sz w:val="22"/>
          <w:lang w:eastAsia="de-DE"/>
        </w:rPr>
        <w:t>.</w:t>
      </w:r>
    </w:p>
    <w:p w14:paraId="3E771A7C" w14:textId="77777777" w:rsidR="00E635D0" w:rsidRDefault="00E635D0"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Pr>
          <w:rFonts w:ascii="Calibri" w:eastAsia="Times New Roman" w:hAnsi="Calibri" w:cs="Calibri"/>
          <w:color w:val="000000"/>
          <w:sz w:val="22"/>
          <w:lang w:eastAsia="de-DE"/>
        </w:rPr>
        <w:t>E</w:t>
      </w:r>
      <w:r w:rsidR="00D97BAC" w:rsidRPr="00E635D0">
        <w:rPr>
          <w:rFonts w:ascii="Calibri" w:eastAsia="Times New Roman" w:hAnsi="Calibri" w:cs="Calibri"/>
          <w:color w:val="000000"/>
          <w:sz w:val="22"/>
          <w:lang w:eastAsia="de-DE"/>
        </w:rPr>
        <w:t xml:space="preserve">s ist </w:t>
      </w:r>
      <w:proofErr w:type="spellStart"/>
      <w:r w:rsidR="00D97BAC" w:rsidRPr="00E635D0">
        <w:rPr>
          <w:rFonts w:ascii="Calibri" w:eastAsia="Times New Roman" w:hAnsi="Calibri" w:cs="Calibri"/>
          <w:color w:val="000000"/>
          <w:sz w:val="22"/>
          <w:lang w:eastAsia="de-DE"/>
        </w:rPr>
        <w:t>vil</w:t>
      </w:r>
      <w:proofErr w:type="spellEnd"/>
      <w:r w:rsidR="00D97BAC" w:rsidRPr="00E635D0">
        <w:rPr>
          <w:rFonts w:ascii="Calibri" w:eastAsia="Times New Roman" w:hAnsi="Calibri" w:cs="Calibri"/>
          <w:color w:val="000000"/>
          <w:sz w:val="22"/>
          <w:lang w:eastAsia="de-DE"/>
        </w:rPr>
        <w:t xml:space="preserve"> besser ein einigen </w:t>
      </w:r>
      <w:proofErr w:type="spellStart"/>
      <w:r w:rsidR="00D97BAC" w:rsidRPr="00E635D0">
        <w:rPr>
          <w:rFonts w:ascii="Calibri" w:eastAsia="Times New Roman" w:hAnsi="Calibri" w:cs="Calibri"/>
          <w:color w:val="000000"/>
          <w:sz w:val="22"/>
          <w:lang w:eastAsia="de-DE"/>
        </w:rPr>
        <w:t>verß</w:t>
      </w:r>
      <w:proofErr w:type="spellEnd"/>
      <w:r w:rsidR="00D97BAC" w:rsidRPr="00E635D0">
        <w:rPr>
          <w:rFonts w:ascii="Calibri" w:eastAsia="Times New Roman" w:hAnsi="Calibri" w:cs="Calibri"/>
          <w:color w:val="000000"/>
          <w:sz w:val="22"/>
          <w:lang w:eastAsia="de-DE"/>
        </w:rPr>
        <w:t xml:space="preserve"> eins Psalms nach eins </w:t>
      </w:r>
      <w:proofErr w:type="spellStart"/>
      <w:r w:rsidR="00D97BAC" w:rsidRPr="00E635D0">
        <w:rPr>
          <w:rFonts w:ascii="Calibri" w:eastAsia="Times New Roman" w:hAnsi="Calibri" w:cs="Calibri"/>
          <w:color w:val="000000"/>
          <w:sz w:val="22"/>
          <w:lang w:eastAsia="de-DE"/>
        </w:rPr>
        <w:t>yeden</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Landssprach</w:t>
      </w:r>
      <w:proofErr w:type="spellEnd"/>
      <w:r w:rsidR="00D97BAC" w:rsidRPr="00E635D0">
        <w:rPr>
          <w:rFonts w:ascii="Calibri" w:eastAsia="Times New Roman" w:hAnsi="Calibri" w:cs="Calibri"/>
          <w:color w:val="000000"/>
          <w:sz w:val="22"/>
          <w:lang w:eastAsia="de-DE"/>
        </w:rPr>
        <w:t xml:space="preserve"> dem </w:t>
      </w:r>
      <w:proofErr w:type="spellStart"/>
      <w:r w:rsidR="00D97BAC" w:rsidRPr="00E635D0">
        <w:rPr>
          <w:rFonts w:ascii="Calibri" w:eastAsia="Times New Roman" w:hAnsi="Calibri" w:cs="Calibri"/>
          <w:color w:val="000000"/>
          <w:sz w:val="22"/>
          <w:lang w:eastAsia="de-DE"/>
        </w:rPr>
        <w:t>volck</w:t>
      </w:r>
      <w:proofErr w:type="spellEnd"/>
      <w:r w:rsidR="00D97BAC" w:rsidRPr="00E635D0">
        <w:rPr>
          <w:rFonts w:ascii="Calibri" w:eastAsia="Times New Roman" w:hAnsi="Calibri" w:cs="Calibri"/>
          <w:color w:val="000000"/>
          <w:sz w:val="22"/>
          <w:lang w:eastAsia="de-DE"/>
        </w:rPr>
        <w:t xml:space="preserve"> zu </w:t>
      </w:r>
      <w:proofErr w:type="spellStart"/>
      <w:r w:rsidR="00D97BAC" w:rsidRPr="00E635D0">
        <w:rPr>
          <w:rFonts w:ascii="Calibri" w:eastAsia="Times New Roman" w:hAnsi="Calibri" w:cs="Calibri"/>
          <w:color w:val="000000"/>
          <w:sz w:val="22"/>
          <w:lang w:eastAsia="de-DE"/>
        </w:rPr>
        <w:t>vertolmetschen</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dan</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funff</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gantz</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psalmen</w:t>
      </w:r>
      <w:proofErr w:type="spellEnd"/>
      <w:r w:rsidR="00D97BAC" w:rsidRPr="00E635D0">
        <w:rPr>
          <w:rFonts w:ascii="Calibri" w:eastAsia="Times New Roman" w:hAnsi="Calibri" w:cs="Calibri"/>
          <w:color w:val="000000"/>
          <w:sz w:val="22"/>
          <w:lang w:eastAsia="de-DE"/>
        </w:rPr>
        <w:t xml:space="preserve"> in </w:t>
      </w:r>
      <w:proofErr w:type="spellStart"/>
      <w:r w:rsidR="00D97BAC" w:rsidRPr="00E635D0">
        <w:rPr>
          <w:rFonts w:ascii="Calibri" w:eastAsia="Times New Roman" w:hAnsi="Calibri" w:cs="Calibri"/>
          <w:color w:val="000000"/>
          <w:sz w:val="22"/>
          <w:lang w:eastAsia="de-DE"/>
        </w:rPr>
        <w:t>fembder</w:t>
      </w:r>
      <w:proofErr w:type="spellEnd"/>
      <w:r w:rsidR="00D97BAC" w:rsidRPr="00E635D0">
        <w:rPr>
          <w:rFonts w:ascii="Calibri" w:eastAsia="Times New Roman" w:hAnsi="Calibri" w:cs="Calibri"/>
          <w:color w:val="000000"/>
          <w:sz w:val="22"/>
          <w:lang w:eastAsia="de-DE"/>
        </w:rPr>
        <w:t xml:space="preserve"> sprach singen/ und </w:t>
      </w:r>
      <w:proofErr w:type="spellStart"/>
      <w:r w:rsidR="00D97BAC" w:rsidRPr="00E635D0">
        <w:rPr>
          <w:rFonts w:ascii="Calibri" w:eastAsia="Times New Roman" w:hAnsi="Calibri" w:cs="Calibri"/>
          <w:color w:val="000000"/>
          <w:sz w:val="22"/>
          <w:lang w:eastAsia="de-DE"/>
        </w:rPr>
        <w:t>nit</w:t>
      </w:r>
      <w:proofErr w:type="spellEnd"/>
      <w:r w:rsidR="00D97BAC" w:rsidRPr="00E635D0">
        <w:rPr>
          <w:rFonts w:ascii="Calibri" w:eastAsia="Times New Roman" w:hAnsi="Calibri" w:cs="Calibri"/>
          <w:color w:val="000000"/>
          <w:sz w:val="22"/>
          <w:lang w:eastAsia="de-DE"/>
        </w:rPr>
        <w:t xml:space="preserve"> von d' </w:t>
      </w:r>
      <w:proofErr w:type="spellStart"/>
      <w:r w:rsidR="00D97BAC" w:rsidRPr="00E635D0">
        <w:rPr>
          <w:rFonts w:ascii="Calibri" w:eastAsia="Times New Roman" w:hAnsi="Calibri" w:cs="Calibri"/>
          <w:color w:val="000000"/>
          <w:sz w:val="22"/>
          <w:lang w:eastAsia="de-DE"/>
        </w:rPr>
        <w:t>kirchen</w:t>
      </w:r>
      <w:proofErr w:type="spellEnd"/>
      <w:r w:rsidR="00D97BAC" w:rsidRPr="00E635D0">
        <w:rPr>
          <w:rFonts w:ascii="Calibri" w:eastAsia="Times New Roman" w:hAnsi="Calibri" w:cs="Calibri"/>
          <w:color w:val="000000"/>
          <w:sz w:val="22"/>
          <w:lang w:eastAsia="de-DE"/>
        </w:rPr>
        <w:t xml:space="preserve"> verstanden werden. Hye verschwinden Mertin/ prim/ </w:t>
      </w:r>
      <w:proofErr w:type="spellStart"/>
      <w:r w:rsidR="00D97BAC" w:rsidRPr="00E635D0">
        <w:rPr>
          <w:rFonts w:ascii="Calibri" w:eastAsia="Times New Roman" w:hAnsi="Calibri" w:cs="Calibri"/>
          <w:color w:val="000000"/>
          <w:sz w:val="22"/>
          <w:lang w:eastAsia="de-DE"/>
        </w:rPr>
        <w:t>Tertz</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Seyt</w:t>
      </w:r>
      <w:proofErr w:type="spellEnd"/>
      <w:r w:rsidR="00D97BAC" w:rsidRPr="00E635D0">
        <w:rPr>
          <w:rFonts w:ascii="Calibri" w:eastAsia="Times New Roman" w:hAnsi="Calibri" w:cs="Calibri"/>
          <w:color w:val="000000"/>
          <w:sz w:val="22"/>
          <w:lang w:eastAsia="de-DE"/>
        </w:rPr>
        <w:t xml:space="preserve">/ Non/ Vesper/ </w:t>
      </w:r>
      <w:proofErr w:type="spellStart"/>
      <w:r w:rsidR="00D97BAC" w:rsidRPr="00E635D0">
        <w:rPr>
          <w:rFonts w:ascii="Calibri" w:eastAsia="Times New Roman" w:hAnsi="Calibri" w:cs="Calibri"/>
          <w:color w:val="000000"/>
          <w:sz w:val="22"/>
          <w:lang w:eastAsia="de-DE"/>
        </w:rPr>
        <w:t>Completen</w:t>
      </w:r>
      <w:proofErr w:type="spellEnd"/>
      <w:r w:rsidR="00D97BAC" w:rsidRPr="00E635D0">
        <w:rPr>
          <w:rFonts w:ascii="Calibri" w:eastAsia="Times New Roman" w:hAnsi="Calibri" w:cs="Calibri"/>
          <w:color w:val="000000"/>
          <w:sz w:val="22"/>
          <w:lang w:eastAsia="de-DE"/>
        </w:rPr>
        <w:t xml:space="preserve"> </w:t>
      </w:r>
      <w:proofErr w:type="spellStart"/>
      <w:r w:rsidR="00D97BAC" w:rsidRPr="00E635D0">
        <w:rPr>
          <w:rFonts w:ascii="Calibri" w:eastAsia="Times New Roman" w:hAnsi="Calibri" w:cs="Calibri"/>
          <w:color w:val="000000"/>
          <w:sz w:val="22"/>
          <w:lang w:eastAsia="de-DE"/>
        </w:rPr>
        <w:t>unnd</w:t>
      </w:r>
      <w:proofErr w:type="spellEnd"/>
      <w:r w:rsidR="00D97BAC" w:rsidRPr="00E635D0">
        <w:rPr>
          <w:rFonts w:ascii="Calibri" w:eastAsia="Times New Roman" w:hAnsi="Calibri" w:cs="Calibri"/>
          <w:color w:val="000000"/>
          <w:sz w:val="22"/>
          <w:lang w:eastAsia="de-DE"/>
        </w:rPr>
        <w:t xml:space="preserve"> Vigilien.</w:t>
      </w:r>
    </w:p>
    <w:p w14:paraId="0C68F83A" w14:textId="2E09614F"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Alle </w:t>
      </w:r>
      <w:proofErr w:type="spellStart"/>
      <w:r w:rsidRPr="00E635D0">
        <w:rPr>
          <w:rFonts w:ascii="Calibri" w:eastAsia="Times New Roman" w:hAnsi="Calibri" w:cs="Calibri"/>
          <w:color w:val="000000"/>
          <w:sz w:val="22"/>
          <w:lang w:eastAsia="de-DE"/>
        </w:rPr>
        <w:t>leren</w:t>
      </w:r>
      <w:proofErr w:type="spellEnd"/>
      <w:r w:rsidRPr="00E635D0">
        <w:rPr>
          <w:rFonts w:ascii="Calibri" w:eastAsia="Times New Roman" w:hAnsi="Calibri" w:cs="Calibri"/>
          <w:color w:val="000000"/>
          <w:sz w:val="22"/>
          <w:lang w:eastAsia="de-DE"/>
        </w:rPr>
        <w:t xml:space="preserve">/ so </w:t>
      </w:r>
      <w:proofErr w:type="spellStart"/>
      <w:r w:rsidRPr="00E635D0">
        <w:rPr>
          <w:rFonts w:ascii="Calibri" w:eastAsia="Times New Roman" w:hAnsi="Calibri" w:cs="Calibri"/>
          <w:color w:val="000000"/>
          <w:sz w:val="22"/>
          <w:lang w:eastAsia="de-DE"/>
        </w:rPr>
        <w:t>gott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nit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selbs</w:t>
      </w:r>
      <w:proofErr w:type="spellEnd"/>
      <w:r w:rsidRPr="00E635D0">
        <w:rPr>
          <w:rFonts w:ascii="Calibri" w:eastAsia="Times New Roman" w:hAnsi="Calibri" w:cs="Calibri"/>
          <w:color w:val="000000"/>
          <w:sz w:val="22"/>
          <w:lang w:eastAsia="de-DE"/>
        </w:rPr>
        <w:t xml:space="preserve"> gepflanzt </w:t>
      </w:r>
      <w:proofErr w:type="spellStart"/>
      <w:r w:rsidRPr="00E635D0">
        <w:rPr>
          <w:rFonts w:ascii="Calibri" w:eastAsia="Times New Roman" w:hAnsi="Calibri" w:cs="Calibri"/>
          <w:color w:val="000000"/>
          <w:sz w:val="22"/>
          <w:lang w:eastAsia="de-DE"/>
        </w:rPr>
        <w:t>seind</w:t>
      </w:r>
      <w:proofErr w:type="spellEnd"/>
      <w:r w:rsidRPr="00E635D0">
        <w:rPr>
          <w:rFonts w:ascii="Calibri" w:eastAsia="Times New Roman" w:hAnsi="Calibri" w:cs="Calibri"/>
          <w:color w:val="000000"/>
          <w:sz w:val="22"/>
          <w:lang w:eastAsia="de-DE"/>
        </w:rPr>
        <w:t xml:space="preserve"> vergeblich im Bau/ und sollen </w:t>
      </w:r>
      <w:proofErr w:type="spellStart"/>
      <w:r w:rsidRPr="00E635D0">
        <w:rPr>
          <w:rFonts w:ascii="Calibri" w:eastAsia="Times New Roman" w:hAnsi="Calibri" w:cs="Calibri"/>
          <w:color w:val="000000"/>
          <w:sz w:val="22"/>
          <w:lang w:eastAsia="de-DE"/>
        </w:rPr>
        <w:t>ußgereütet</w:t>
      </w:r>
      <w:proofErr w:type="spellEnd"/>
      <w:r w:rsidRPr="00E635D0">
        <w:rPr>
          <w:rFonts w:ascii="Calibri" w:eastAsia="Times New Roman" w:hAnsi="Calibri" w:cs="Calibri"/>
          <w:color w:val="000000"/>
          <w:sz w:val="22"/>
          <w:lang w:eastAsia="de-DE"/>
        </w:rPr>
        <w:t xml:space="preserve"> werden. Hie </w:t>
      </w:r>
      <w:proofErr w:type="spellStart"/>
      <w:r w:rsidRPr="00E635D0">
        <w:rPr>
          <w:rFonts w:ascii="Calibri" w:eastAsia="Times New Roman" w:hAnsi="Calibri" w:cs="Calibri"/>
          <w:color w:val="000000"/>
          <w:sz w:val="22"/>
          <w:lang w:eastAsia="de-DE"/>
        </w:rPr>
        <w:t>gond</w:t>
      </w:r>
      <w:proofErr w:type="spellEnd"/>
      <w:r w:rsidRPr="00E635D0">
        <w:rPr>
          <w:rFonts w:ascii="Calibri" w:eastAsia="Times New Roman" w:hAnsi="Calibri" w:cs="Calibri"/>
          <w:color w:val="000000"/>
          <w:sz w:val="22"/>
          <w:lang w:eastAsia="de-DE"/>
        </w:rPr>
        <w:t xml:space="preserve"> zu </w:t>
      </w:r>
      <w:proofErr w:type="spellStart"/>
      <w:r w:rsidRPr="00E635D0">
        <w:rPr>
          <w:rFonts w:ascii="Calibri" w:eastAsia="Times New Roman" w:hAnsi="Calibri" w:cs="Calibri"/>
          <w:color w:val="000000"/>
          <w:sz w:val="22"/>
          <w:lang w:eastAsia="de-DE"/>
        </w:rPr>
        <w:t>boden</w:t>
      </w:r>
      <w:proofErr w:type="spellEnd"/>
      <w:r w:rsidRPr="00E635D0">
        <w:rPr>
          <w:rFonts w:ascii="Calibri" w:eastAsia="Times New Roman" w:hAnsi="Calibri" w:cs="Calibri"/>
          <w:color w:val="000000"/>
          <w:sz w:val="22"/>
          <w:lang w:eastAsia="de-DE"/>
        </w:rPr>
        <w:t xml:space="preserve">/ Aristoteles </w:t>
      </w:r>
      <w:proofErr w:type="spellStart"/>
      <w:r w:rsidRPr="00E635D0">
        <w:rPr>
          <w:rFonts w:ascii="Calibri" w:eastAsia="Times New Roman" w:hAnsi="Calibri" w:cs="Calibri"/>
          <w:color w:val="000000"/>
          <w:sz w:val="22"/>
          <w:lang w:eastAsia="de-DE"/>
        </w:rPr>
        <w:t>Schüllerer</w:t>
      </w:r>
      <w:proofErr w:type="spellEnd"/>
      <w:r w:rsidRPr="00E635D0">
        <w:rPr>
          <w:rFonts w:ascii="Calibri" w:eastAsia="Times New Roman" w:hAnsi="Calibri" w:cs="Calibri"/>
          <w:color w:val="000000"/>
          <w:sz w:val="22"/>
          <w:lang w:eastAsia="de-DE"/>
        </w:rPr>
        <w:t xml:space="preserve">/ als Thomas/ </w:t>
      </w:r>
      <w:proofErr w:type="spellStart"/>
      <w:r w:rsidRPr="00E635D0">
        <w:rPr>
          <w:rFonts w:ascii="Calibri" w:eastAsia="Times New Roman" w:hAnsi="Calibri" w:cs="Calibri"/>
          <w:color w:val="000000"/>
          <w:sz w:val="22"/>
          <w:lang w:eastAsia="de-DE"/>
        </w:rPr>
        <w:t>Scotus</w:t>
      </w:r>
      <w:proofErr w:type="spellEnd"/>
      <w:r w:rsidRPr="00E635D0">
        <w:rPr>
          <w:rFonts w:ascii="Calibri" w:eastAsia="Times New Roman" w:hAnsi="Calibri" w:cs="Calibri"/>
          <w:color w:val="000000"/>
          <w:sz w:val="22"/>
          <w:lang w:eastAsia="de-DE"/>
        </w:rPr>
        <w:t xml:space="preserve">/ Bonaventura und Occam/ auch alle </w:t>
      </w:r>
      <w:proofErr w:type="spellStart"/>
      <w:r w:rsidRPr="00E635D0">
        <w:rPr>
          <w:rFonts w:ascii="Calibri" w:eastAsia="Times New Roman" w:hAnsi="Calibri" w:cs="Calibri"/>
          <w:color w:val="000000"/>
          <w:sz w:val="22"/>
          <w:lang w:eastAsia="de-DE"/>
        </w:rPr>
        <w:t>leren</w:t>
      </w:r>
      <w:proofErr w:type="spellEnd"/>
      <w:r w:rsidRPr="00E635D0">
        <w:rPr>
          <w:rFonts w:ascii="Calibri" w:eastAsia="Times New Roman" w:hAnsi="Calibri" w:cs="Calibri"/>
          <w:color w:val="000000"/>
          <w:sz w:val="22"/>
          <w:lang w:eastAsia="de-DE"/>
        </w:rPr>
        <w:t xml:space="preserve">/ so </w:t>
      </w:r>
      <w:proofErr w:type="spellStart"/>
      <w:r w:rsidRPr="00E635D0">
        <w:rPr>
          <w:rFonts w:ascii="Calibri" w:eastAsia="Times New Roman" w:hAnsi="Calibri" w:cs="Calibri"/>
          <w:color w:val="000000"/>
          <w:sz w:val="22"/>
          <w:lang w:eastAsia="de-DE"/>
        </w:rPr>
        <w:t>nit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uß</w:t>
      </w:r>
      <w:proofErr w:type="spellEnd"/>
      <w:r w:rsidRPr="00E635D0">
        <w:rPr>
          <w:rFonts w:ascii="Calibri" w:eastAsia="Times New Roman" w:hAnsi="Calibri" w:cs="Calibri"/>
          <w:color w:val="000000"/>
          <w:sz w:val="22"/>
          <w:lang w:eastAsia="de-DE"/>
        </w:rPr>
        <w:t xml:space="preserve"> dem </w:t>
      </w:r>
      <w:proofErr w:type="spellStart"/>
      <w:r w:rsidRPr="00E635D0">
        <w:rPr>
          <w:rFonts w:ascii="Calibri" w:eastAsia="Times New Roman" w:hAnsi="Calibri" w:cs="Calibri"/>
          <w:color w:val="000000"/>
          <w:sz w:val="22"/>
          <w:lang w:eastAsia="de-DE"/>
        </w:rPr>
        <w:t>wort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herfliessen</w:t>
      </w:r>
      <w:proofErr w:type="spellEnd"/>
      <w:r w:rsidRPr="00E635D0">
        <w:rPr>
          <w:rFonts w:ascii="Calibri" w:eastAsia="Times New Roman" w:hAnsi="Calibri" w:cs="Calibri"/>
          <w:color w:val="000000"/>
          <w:sz w:val="22"/>
          <w:lang w:eastAsia="de-DE"/>
        </w:rPr>
        <w:t>.</w:t>
      </w:r>
    </w:p>
    <w:p w14:paraId="78A7E3B2" w14:textId="19152730"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Es </w:t>
      </w:r>
      <w:proofErr w:type="spellStart"/>
      <w:r w:rsidRPr="00E635D0">
        <w:rPr>
          <w:rFonts w:ascii="Calibri" w:eastAsia="Times New Roman" w:hAnsi="Calibri" w:cs="Calibri"/>
          <w:color w:val="000000"/>
          <w:sz w:val="22"/>
          <w:lang w:eastAsia="de-DE"/>
        </w:rPr>
        <w:t>würt</w:t>
      </w:r>
      <w:proofErr w:type="spellEnd"/>
      <w:r w:rsidRPr="00E635D0">
        <w:rPr>
          <w:rFonts w:ascii="Calibri" w:eastAsia="Times New Roman" w:hAnsi="Calibri" w:cs="Calibri"/>
          <w:color w:val="000000"/>
          <w:sz w:val="22"/>
          <w:lang w:eastAsia="de-DE"/>
        </w:rPr>
        <w:t xml:space="preserve"> die </w:t>
      </w:r>
      <w:proofErr w:type="spellStart"/>
      <w:r w:rsidRPr="00E635D0">
        <w:rPr>
          <w:rFonts w:ascii="Calibri" w:eastAsia="Times New Roman" w:hAnsi="Calibri" w:cs="Calibri"/>
          <w:color w:val="000000"/>
          <w:sz w:val="22"/>
          <w:lang w:eastAsia="de-DE"/>
        </w:rPr>
        <w:t>stund</w:t>
      </w:r>
      <w:proofErr w:type="spellEnd"/>
      <w:r w:rsidRPr="00E635D0">
        <w:rPr>
          <w:rFonts w:ascii="Calibri" w:eastAsia="Times New Roman" w:hAnsi="Calibri" w:cs="Calibri"/>
          <w:color w:val="000000"/>
          <w:sz w:val="22"/>
          <w:lang w:eastAsia="de-DE"/>
        </w:rPr>
        <w:t xml:space="preserve"> kommen und ist </w:t>
      </w:r>
      <w:proofErr w:type="spellStart"/>
      <w:r w:rsidRPr="00E635D0">
        <w:rPr>
          <w:rFonts w:ascii="Calibri" w:eastAsia="Times New Roman" w:hAnsi="Calibri" w:cs="Calibri"/>
          <w:color w:val="000000"/>
          <w:sz w:val="22"/>
          <w:lang w:eastAsia="de-DE"/>
        </w:rPr>
        <w:t>yetzt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dz</w:t>
      </w:r>
      <w:proofErr w:type="spellEnd"/>
      <w:r w:rsidRPr="00E635D0">
        <w:rPr>
          <w:rFonts w:ascii="Calibri" w:eastAsia="Times New Roman" w:hAnsi="Calibri" w:cs="Calibri"/>
          <w:color w:val="000000"/>
          <w:sz w:val="22"/>
          <w:lang w:eastAsia="de-DE"/>
        </w:rPr>
        <w:t xml:space="preserve"> keiner für ein </w:t>
      </w:r>
      <w:proofErr w:type="spellStart"/>
      <w:r w:rsidRPr="00E635D0">
        <w:rPr>
          <w:rFonts w:ascii="Calibri" w:eastAsia="Times New Roman" w:hAnsi="Calibri" w:cs="Calibri"/>
          <w:color w:val="000000"/>
          <w:sz w:val="22"/>
          <w:lang w:eastAsia="de-DE"/>
        </w:rPr>
        <w:t>priester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geschetzt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wirt</w:t>
      </w:r>
      <w:proofErr w:type="spellEnd"/>
      <w:r w:rsidRPr="00E635D0">
        <w:rPr>
          <w:rFonts w:ascii="Calibri" w:eastAsia="Times New Roman" w:hAnsi="Calibri" w:cs="Calibri"/>
          <w:color w:val="000000"/>
          <w:sz w:val="22"/>
          <w:lang w:eastAsia="de-DE"/>
        </w:rPr>
        <w:t xml:space="preserve">/ dann der </w:t>
      </w:r>
      <w:proofErr w:type="spellStart"/>
      <w:r w:rsidRPr="00E635D0">
        <w:rPr>
          <w:rFonts w:ascii="Calibri" w:eastAsia="Times New Roman" w:hAnsi="Calibri" w:cs="Calibri"/>
          <w:color w:val="000000"/>
          <w:sz w:val="22"/>
          <w:lang w:eastAsia="de-DE"/>
        </w:rPr>
        <w:t>dz</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wort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prediget. Hye </w:t>
      </w:r>
      <w:proofErr w:type="spellStart"/>
      <w:r w:rsidRPr="00E635D0">
        <w:rPr>
          <w:rFonts w:ascii="Calibri" w:eastAsia="Times New Roman" w:hAnsi="Calibri" w:cs="Calibri"/>
          <w:color w:val="000000"/>
          <w:sz w:val="22"/>
          <w:lang w:eastAsia="de-DE"/>
        </w:rPr>
        <w:t>fallent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Frümesser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Votiver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Requiemisten</w:t>
      </w:r>
      <w:proofErr w:type="spellEnd"/>
      <w:r w:rsidRPr="00E635D0">
        <w:rPr>
          <w:rFonts w:ascii="Calibri" w:eastAsia="Times New Roman" w:hAnsi="Calibri" w:cs="Calibri"/>
          <w:color w:val="000000"/>
          <w:sz w:val="22"/>
          <w:lang w:eastAsia="de-DE"/>
        </w:rPr>
        <w:t xml:space="preserve"> und </w:t>
      </w:r>
      <w:proofErr w:type="spellStart"/>
      <w:r w:rsidRPr="00E635D0">
        <w:rPr>
          <w:rFonts w:ascii="Calibri" w:eastAsia="Times New Roman" w:hAnsi="Calibri" w:cs="Calibri"/>
          <w:color w:val="000000"/>
          <w:sz w:val="22"/>
          <w:lang w:eastAsia="de-DE"/>
        </w:rPr>
        <w:t>mittelmesser</w:t>
      </w:r>
      <w:proofErr w:type="spellEnd"/>
      <w:r w:rsidRPr="00E635D0">
        <w:rPr>
          <w:rFonts w:ascii="Calibri" w:eastAsia="Times New Roman" w:hAnsi="Calibri" w:cs="Calibri"/>
          <w:color w:val="000000"/>
          <w:sz w:val="22"/>
          <w:lang w:eastAsia="de-DE"/>
        </w:rPr>
        <w:t>.</w:t>
      </w:r>
    </w:p>
    <w:p w14:paraId="01CBFB66" w14:textId="0C28B04E"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Die </w:t>
      </w:r>
      <w:proofErr w:type="spellStart"/>
      <w:r w:rsidRPr="00E635D0">
        <w:rPr>
          <w:rFonts w:ascii="Calibri" w:eastAsia="Times New Roman" w:hAnsi="Calibri" w:cs="Calibri"/>
          <w:color w:val="000000"/>
          <w:sz w:val="22"/>
          <w:lang w:eastAsia="de-DE"/>
        </w:rPr>
        <w:t>kirchgnossen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seind</w:t>
      </w:r>
      <w:proofErr w:type="spellEnd"/>
      <w:r w:rsidRPr="00E635D0">
        <w:rPr>
          <w:rFonts w:ascii="Calibri" w:eastAsia="Times New Roman" w:hAnsi="Calibri" w:cs="Calibri"/>
          <w:color w:val="000000"/>
          <w:sz w:val="22"/>
          <w:lang w:eastAsia="de-DE"/>
        </w:rPr>
        <w:t xml:space="preserve"> schuldig/ </w:t>
      </w:r>
      <w:proofErr w:type="spellStart"/>
      <w:r w:rsidRPr="00E635D0">
        <w:rPr>
          <w:rFonts w:ascii="Calibri" w:eastAsia="Times New Roman" w:hAnsi="Calibri" w:cs="Calibri"/>
          <w:color w:val="000000"/>
          <w:sz w:val="22"/>
          <w:lang w:eastAsia="de-DE"/>
        </w:rPr>
        <w:t>mitt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gebürlicher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narung</w:t>
      </w:r>
      <w:proofErr w:type="spellEnd"/>
      <w:r w:rsidRPr="00E635D0">
        <w:rPr>
          <w:rFonts w:ascii="Calibri" w:eastAsia="Times New Roman" w:hAnsi="Calibri" w:cs="Calibri"/>
          <w:color w:val="000000"/>
          <w:sz w:val="22"/>
          <w:lang w:eastAsia="de-DE"/>
        </w:rPr>
        <w:t xml:space="preserve"> und </w:t>
      </w:r>
      <w:proofErr w:type="spellStart"/>
      <w:r w:rsidRPr="00E635D0">
        <w:rPr>
          <w:rFonts w:ascii="Calibri" w:eastAsia="Times New Roman" w:hAnsi="Calibri" w:cs="Calibri"/>
          <w:color w:val="000000"/>
          <w:sz w:val="22"/>
          <w:lang w:eastAsia="de-DE"/>
        </w:rPr>
        <w:t>kleydung</w:t>
      </w:r>
      <w:proofErr w:type="spellEnd"/>
      <w:r w:rsidRPr="00E635D0">
        <w:rPr>
          <w:rFonts w:ascii="Calibri" w:eastAsia="Times New Roman" w:hAnsi="Calibri" w:cs="Calibri"/>
          <w:color w:val="000000"/>
          <w:sz w:val="22"/>
          <w:lang w:eastAsia="de-DE"/>
        </w:rPr>
        <w:t xml:space="preserve"> zum </w:t>
      </w:r>
      <w:proofErr w:type="spellStart"/>
      <w:r w:rsidRPr="00E635D0">
        <w:rPr>
          <w:rFonts w:ascii="Calibri" w:eastAsia="Times New Roman" w:hAnsi="Calibri" w:cs="Calibri"/>
          <w:color w:val="000000"/>
          <w:sz w:val="22"/>
          <w:lang w:eastAsia="de-DE"/>
        </w:rPr>
        <w:t>underhalten</w:t>
      </w:r>
      <w:proofErr w:type="spellEnd"/>
      <w:r w:rsidRPr="00E635D0">
        <w:rPr>
          <w:rFonts w:ascii="Calibri" w:eastAsia="Times New Roman" w:hAnsi="Calibri" w:cs="Calibri"/>
          <w:color w:val="000000"/>
          <w:sz w:val="22"/>
          <w:lang w:eastAsia="de-DE"/>
        </w:rPr>
        <w:t xml:space="preserve"> / und zu beschirmen die/ so </w:t>
      </w:r>
      <w:proofErr w:type="spellStart"/>
      <w:r w:rsidRPr="00E635D0">
        <w:rPr>
          <w:rFonts w:ascii="Calibri" w:eastAsia="Times New Roman" w:hAnsi="Calibri" w:cs="Calibri"/>
          <w:color w:val="000000"/>
          <w:sz w:val="22"/>
          <w:lang w:eastAsia="de-DE"/>
        </w:rPr>
        <w:t>inen</w:t>
      </w:r>
      <w:proofErr w:type="spellEnd"/>
      <w:r w:rsidRPr="00E635D0">
        <w:rPr>
          <w:rFonts w:ascii="Calibri" w:eastAsia="Times New Roman" w:hAnsi="Calibri" w:cs="Calibri"/>
          <w:color w:val="000000"/>
          <w:sz w:val="22"/>
          <w:lang w:eastAsia="de-DE"/>
        </w:rPr>
        <w:t xml:space="preserve"> das </w:t>
      </w:r>
      <w:proofErr w:type="spellStart"/>
      <w:r w:rsidRPr="00E635D0">
        <w:rPr>
          <w:rFonts w:ascii="Calibri" w:eastAsia="Times New Roman" w:hAnsi="Calibri" w:cs="Calibri"/>
          <w:color w:val="000000"/>
          <w:sz w:val="22"/>
          <w:lang w:eastAsia="de-DE"/>
        </w:rPr>
        <w:t>wort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pur klar und lauter </w:t>
      </w:r>
      <w:proofErr w:type="spellStart"/>
      <w:r w:rsidRPr="00E635D0">
        <w:rPr>
          <w:rFonts w:ascii="Calibri" w:eastAsia="Times New Roman" w:hAnsi="Calibri" w:cs="Calibri"/>
          <w:color w:val="000000"/>
          <w:sz w:val="22"/>
          <w:lang w:eastAsia="de-DE"/>
        </w:rPr>
        <w:t>anzeydt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hye</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gond</w:t>
      </w:r>
      <w:proofErr w:type="spellEnd"/>
      <w:r w:rsidRPr="00E635D0">
        <w:rPr>
          <w:rFonts w:ascii="Calibri" w:eastAsia="Times New Roman" w:hAnsi="Calibri" w:cs="Calibri"/>
          <w:color w:val="000000"/>
          <w:sz w:val="22"/>
          <w:lang w:eastAsia="de-DE"/>
        </w:rPr>
        <w:t xml:space="preserve"> zu </w:t>
      </w:r>
      <w:proofErr w:type="spellStart"/>
      <w:r w:rsidRPr="00E635D0">
        <w:rPr>
          <w:rFonts w:ascii="Calibri" w:eastAsia="Times New Roman" w:hAnsi="Calibri" w:cs="Calibri"/>
          <w:color w:val="000000"/>
          <w:sz w:val="22"/>
          <w:lang w:eastAsia="de-DE"/>
        </w:rPr>
        <w:t>grund</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Cortisanen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Pensioner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Incorporierer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Absentzer</w:t>
      </w:r>
      <w:proofErr w:type="spellEnd"/>
      <w:r w:rsidRPr="00E635D0">
        <w:rPr>
          <w:rFonts w:ascii="Calibri" w:eastAsia="Times New Roman" w:hAnsi="Calibri" w:cs="Calibri"/>
          <w:color w:val="000000"/>
          <w:sz w:val="22"/>
          <w:lang w:eastAsia="de-DE"/>
        </w:rPr>
        <w:t xml:space="preserve">/ Lugender und </w:t>
      </w:r>
      <w:proofErr w:type="spellStart"/>
      <w:r w:rsidRPr="00E635D0">
        <w:rPr>
          <w:rFonts w:ascii="Calibri" w:eastAsia="Times New Roman" w:hAnsi="Calibri" w:cs="Calibri"/>
          <w:color w:val="000000"/>
          <w:sz w:val="22"/>
          <w:lang w:eastAsia="de-DE"/>
        </w:rPr>
        <w:t>traumensch</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wetzer</w:t>
      </w:r>
      <w:proofErr w:type="spellEnd"/>
    </w:p>
    <w:p w14:paraId="48F2120F" w14:textId="30051929"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Welcher sucht </w:t>
      </w:r>
      <w:proofErr w:type="spellStart"/>
      <w:r w:rsidRPr="00E635D0">
        <w:rPr>
          <w:rFonts w:ascii="Calibri" w:eastAsia="Times New Roman" w:hAnsi="Calibri" w:cs="Calibri"/>
          <w:color w:val="000000"/>
          <w:sz w:val="22"/>
          <w:lang w:eastAsia="de-DE"/>
        </w:rPr>
        <w:t>dz</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fegfewr</w:t>
      </w:r>
      <w:proofErr w:type="spellEnd"/>
      <w:r w:rsidRPr="00E635D0">
        <w:rPr>
          <w:rFonts w:ascii="Calibri" w:eastAsia="Times New Roman" w:hAnsi="Calibri" w:cs="Calibri"/>
          <w:color w:val="000000"/>
          <w:sz w:val="22"/>
          <w:lang w:eastAsia="de-DE"/>
        </w:rPr>
        <w:t xml:space="preserve">/ so von denen deren </w:t>
      </w:r>
      <w:proofErr w:type="spellStart"/>
      <w:r w:rsidRPr="00E635D0">
        <w:rPr>
          <w:rFonts w:ascii="Calibri" w:eastAsia="Times New Roman" w:hAnsi="Calibri" w:cs="Calibri"/>
          <w:color w:val="000000"/>
          <w:sz w:val="22"/>
          <w:lang w:eastAsia="de-DE"/>
        </w:rPr>
        <w:t>gott</w:t>
      </w:r>
      <w:proofErr w:type="spellEnd"/>
      <w:r w:rsidRPr="00E635D0">
        <w:rPr>
          <w:rFonts w:ascii="Calibri" w:eastAsia="Times New Roman" w:hAnsi="Calibri" w:cs="Calibri"/>
          <w:color w:val="000000"/>
          <w:sz w:val="22"/>
          <w:lang w:eastAsia="de-DE"/>
        </w:rPr>
        <w:t xml:space="preserve"> der bauch ist/ </w:t>
      </w:r>
      <w:proofErr w:type="spellStart"/>
      <w:r w:rsidRPr="00E635D0">
        <w:rPr>
          <w:rFonts w:ascii="Calibri" w:eastAsia="Times New Roman" w:hAnsi="Calibri" w:cs="Calibri"/>
          <w:color w:val="000000"/>
          <w:sz w:val="22"/>
          <w:lang w:eastAsia="de-DE"/>
        </w:rPr>
        <w:t>bißhärlang</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jar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gebawe</w:t>
      </w:r>
      <w:proofErr w:type="spellEnd"/>
      <w:r w:rsidRPr="00E635D0">
        <w:rPr>
          <w:rFonts w:ascii="Calibri" w:eastAsia="Times New Roman" w:hAnsi="Calibri" w:cs="Calibri"/>
          <w:color w:val="000000"/>
          <w:sz w:val="22"/>
          <w:lang w:eastAsia="de-DE"/>
        </w:rPr>
        <w:t xml:space="preserve">/ sucht das grab Mosi/ das er doch nimmer </w:t>
      </w:r>
      <w:proofErr w:type="spellStart"/>
      <w:r w:rsidRPr="00E635D0">
        <w:rPr>
          <w:rFonts w:ascii="Calibri" w:eastAsia="Times New Roman" w:hAnsi="Calibri" w:cs="Calibri"/>
          <w:color w:val="000000"/>
          <w:sz w:val="22"/>
          <w:lang w:eastAsia="de-DE"/>
        </w:rPr>
        <w:t>meer</w:t>
      </w:r>
      <w:proofErr w:type="spellEnd"/>
      <w:r w:rsidRPr="00E635D0">
        <w:rPr>
          <w:rFonts w:ascii="Calibri" w:eastAsia="Times New Roman" w:hAnsi="Calibri" w:cs="Calibri"/>
          <w:color w:val="000000"/>
          <w:sz w:val="22"/>
          <w:lang w:eastAsia="de-DE"/>
        </w:rPr>
        <w:t xml:space="preserve"> finden mag.</w:t>
      </w:r>
    </w:p>
    <w:p w14:paraId="751C1281" w14:textId="4CFB4160"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proofErr w:type="spellStart"/>
      <w:r w:rsidRPr="00E635D0">
        <w:rPr>
          <w:rFonts w:ascii="Calibri" w:eastAsia="Times New Roman" w:hAnsi="Calibri" w:cs="Calibri"/>
          <w:color w:val="000000"/>
          <w:sz w:val="22"/>
          <w:lang w:eastAsia="de-DE"/>
        </w:rPr>
        <w:t>Ee</w:t>
      </w:r>
      <w:proofErr w:type="spellEnd"/>
      <w:r w:rsidRPr="00E635D0">
        <w:rPr>
          <w:rFonts w:ascii="Calibri" w:eastAsia="Times New Roman" w:hAnsi="Calibri" w:cs="Calibri"/>
          <w:color w:val="000000"/>
          <w:sz w:val="22"/>
          <w:lang w:eastAsia="de-DE"/>
        </w:rPr>
        <w:t xml:space="preserve"> verbieten den </w:t>
      </w:r>
      <w:proofErr w:type="spellStart"/>
      <w:r w:rsidRPr="00E635D0">
        <w:rPr>
          <w:rFonts w:ascii="Calibri" w:eastAsia="Times New Roman" w:hAnsi="Calibri" w:cs="Calibri"/>
          <w:color w:val="000000"/>
          <w:sz w:val="22"/>
          <w:lang w:eastAsia="de-DE"/>
        </w:rPr>
        <w:t>priester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unnd</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sunst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fleyschliche</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unzucht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inen</w:t>
      </w:r>
      <w:proofErr w:type="spellEnd"/>
      <w:r w:rsidRPr="00E635D0">
        <w:rPr>
          <w:rFonts w:ascii="Calibri" w:eastAsia="Times New Roman" w:hAnsi="Calibri" w:cs="Calibri"/>
          <w:color w:val="000000"/>
          <w:sz w:val="22"/>
          <w:lang w:eastAsia="de-DE"/>
        </w:rPr>
        <w:t xml:space="preserve"> zusehe/ ist </w:t>
      </w:r>
      <w:proofErr w:type="spellStart"/>
      <w:r w:rsidRPr="00E635D0">
        <w:rPr>
          <w:rFonts w:ascii="Calibri" w:eastAsia="Times New Roman" w:hAnsi="Calibri" w:cs="Calibri"/>
          <w:color w:val="000000"/>
          <w:sz w:val="22"/>
          <w:lang w:eastAsia="de-DE"/>
        </w:rPr>
        <w:t>Barnabam</w:t>
      </w:r>
      <w:proofErr w:type="spellEnd"/>
      <w:r w:rsidRPr="00E635D0">
        <w:rPr>
          <w:rFonts w:ascii="Calibri" w:eastAsia="Times New Roman" w:hAnsi="Calibri" w:cs="Calibri"/>
          <w:color w:val="000000"/>
          <w:sz w:val="22"/>
          <w:lang w:eastAsia="de-DE"/>
        </w:rPr>
        <w:t xml:space="preserve"> ledig lassen/ und Christum </w:t>
      </w:r>
      <w:proofErr w:type="spellStart"/>
      <w:r w:rsidRPr="00E635D0">
        <w:rPr>
          <w:rFonts w:ascii="Calibri" w:eastAsia="Times New Roman" w:hAnsi="Calibri" w:cs="Calibri"/>
          <w:color w:val="000000"/>
          <w:sz w:val="22"/>
          <w:lang w:eastAsia="de-DE"/>
        </w:rPr>
        <w:t>tödten</w:t>
      </w:r>
      <w:proofErr w:type="spellEnd"/>
      <w:r w:rsidRPr="00E635D0">
        <w:rPr>
          <w:rFonts w:ascii="Calibri" w:eastAsia="Times New Roman" w:hAnsi="Calibri" w:cs="Calibri"/>
          <w:color w:val="000000"/>
          <w:sz w:val="22"/>
          <w:lang w:eastAsia="de-DE"/>
        </w:rPr>
        <w:t>.</w:t>
      </w:r>
    </w:p>
    <w:p w14:paraId="47774993" w14:textId="658975D5"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proofErr w:type="spellStart"/>
      <w:r w:rsidRPr="00E635D0">
        <w:rPr>
          <w:rFonts w:ascii="Calibri" w:eastAsia="Times New Roman" w:hAnsi="Calibri" w:cs="Calibri"/>
          <w:color w:val="000000"/>
          <w:sz w:val="22"/>
          <w:lang w:eastAsia="de-DE"/>
        </w:rPr>
        <w:t>Uß</w:t>
      </w:r>
      <w:proofErr w:type="spellEnd"/>
      <w:r w:rsidRPr="00E635D0">
        <w:rPr>
          <w:rFonts w:ascii="Calibri" w:eastAsia="Times New Roman" w:hAnsi="Calibri" w:cs="Calibri"/>
          <w:color w:val="000000"/>
          <w:sz w:val="22"/>
          <w:lang w:eastAsia="de-DE"/>
        </w:rPr>
        <w:t xml:space="preserve"> menschlichen </w:t>
      </w:r>
      <w:proofErr w:type="spellStart"/>
      <w:r w:rsidRPr="00E635D0">
        <w:rPr>
          <w:rFonts w:ascii="Calibri" w:eastAsia="Times New Roman" w:hAnsi="Calibri" w:cs="Calibri"/>
          <w:color w:val="000000"/>
          <w:sz w:val="22"/>
          <w:lang w:eastAsia="de-DE"/>
        </w:rPr>
        <w:t>krefften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keüscheit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verheyssen</w:t>
      </w:r>
      <w:proofErr w:type="spellEnd"/>
      <w:r w:rsidRPr="00E635D0">
        <w:rPr>
          <w:rFonts w:ascii="Calibri" w:eastAsia="Times New Roman" w:hAnsi="Calibri" w:cs="Calibri"/>
          <w:color w:val="000000"/>
          <w:sz w:val="22"/>
          <w:lang w:eastAsia="de-DE"/>
        </w:rPr>
        <w:t xml:space="preserve">/ ist nichts anders/ dann </w:t>
      </w:r>
      <w:proofErr w:type="spellStart"/>
      <w:r w:rsidRPr="00E635D0">
        <w:rPr>
          <w:rFonts w:ascii="Calibri" w:eastAsia="Times New Roman" w:hAnsi="Calibri" w:cs="Calibri"/>
          <w:color w:val="000000"/>
          <w:sz w:val="22"/>
          <w:lang w:eastAsia="de-DE"/>
        </w:rPr>
        <w:t>verheyssen</w:t>
      </w:r>
      <w:proofErr w:type="spellEnd"/>
      <w:r w:rsidRPr="00E635D0">
        <w:rPr>
          <w:rFonts w:ascii="Calibri" w:eastAsia="Times New Roman" w:hAnsi="Calibri" w:cs="Calibri"/>
          <w:color w:val="000000"/>
          <w:sz w:val="22"/>
          <w:lang w:eastAsia="de-DE"/>
        </w:rPr>
        <w:t xml:space="preserve"> on </w:t>
      </w:r>
      <w:proofErr w:type="spellStart"/>
      <w:r w:rsidRPr="00E635D0">
        <w:rPr>
          <w:rFonts w:ascii="Calibri" w:eastAsia="Times New Roman" w:hAnsi="Calibri" w:cs="Calibri"/>
          <w:color w:val="000000"/>
          <w:sz w:val="22"/>
          <w:lang w:eastAsia="de-DE"/>
        </w:rPr>
        <w:t>flügel</w:t>
      </w:r>
      <w:proofErr w:type="spellEnd"/>
      <w:r w:rsidRPr="00E635D0">
        <w:rPr>
          <w:rFonts w:ascii="Calibri" w:eastAsia="Times New Roman" w:hAnsi="Calibri" w:cs="Calibri"/>
          <w:color w:val="000000"/>
          <w:sz w:val="22"/>
          <w:lang w:eastAsia="de-DE"/>
        </w:rPr>
        <w:t xml:space="preserve"> über </w:t>
      </w:r>
      <w:proofErr w:type="spellStart"/>
      <w:r w:rsidRPr="00E635D0">
        <w:rPr>
          <w:rFonts w:ascii="Calibri" w:eastAsia="Times New Roman" w:hAnsi="Calibri" w:cs="Calibri"/>
          <w:color w:val="000000"/>
          <w:sz w:val="22"/>
          <w:lang w:eastAsia="de-DE"/>
        </w:rPr>
        <w:t>meer</w:t>
      </w:r>
      <w:proofErr w:type="spellEnd"/>
      <w:r w:rsidRPr="00E635D0">
        <w:rPr>
          <w:rFonts w:ascii="Calibri" w:eastAsia="Times New Roman" w:hAnsi="Calibri" w:cs="Calibri"/>
          <w:color w:val="000000"/>
          <w:sz w:val="22"/>
          <w:lang w:eastAsia="de-DE"/>
        </w:rPr>
        <w:t xml:space="preserve"> zufliegen.</w:t>
      </w:r>
    </w:p>
    <w:p w14:paraId="5EE37697" w14:textId="0C43B5C0" w:rsidR="00E635D0"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Welcher von </w:t>
      </w:r>
      <w:proofErr w:type="spellStart"/>
      <w:r w:rsidRPr="00E635D0">
        <w:rPr>
          <w:rFonts w:ascii="Calibri" w:eastAsia="Times New Roman" w:hAnsi="Calibri" w:cs="Calibri"/>
          <w:color w:val="000000"/>
          <w:sz w:val="22"/>
          <w:lang w:eastAsia="de-DE"/>
        </w:rPr>
        <w:t>zeytlichs</w:t>
      </w:r>
      <w:proofErr w:type="spellEnd"/>
      <w:r w:rsidRPr="00E635D0">
        <w:rPr>
          <w:rFonts w:ascii="Calibri" w:eastAsia="Times New Roman" w:hAnsi="Calibri" w:cs="Calibri"/>
          <w:color w:val="000000"/>
          <w:sz w:val="22"/>
          <w:lang w:eastAsia="de-DE"/>
        </w:rPr>
        <w:t xml:space="preserve"> nutz wegen das </w:t>
      </w:r>
      <w:proofErr w:type="spellStart"/>
      <w:r w:rsidRPr="00E635D0">
        <w:rPr>
          <w:rFonts w:ascii="Calibri" w:eastAsia="Times New Roman" w:hAnsi="Calibri" w:cs="Calibri"/>
          <w:color w:val="000000"/>
          <w:sz w:val="22"/>
          <w:lang w:eastAsia="de-DE"/>
        </w:rPr>
        <w:t>wort</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verleügnet</w:t>
      </w:r>
      <w:proofErr w:type="spellEnd"/>
      <w:r w:rsidRPr="00E635D0">
        <w:rPr>
          <w:rFonts w:ascii="Calibri" w:eastAsia="Times New Roman" w:hAnsi="Calibri" w:cs="Calibri"/>
          <w:color w:val="000000"/>
          <w:sz w:val="22"/>
          <w:lang w:eastAsia="de-DE"/>
        </w:rPr>
        <w:t xml:space="preserve"> oder still </w:t>
      </w:r>
      <w:proofErr w:type="spellStart"/>
      <w:r w:rsidRPr="00E635D0">
        <w:rPr>
          <w:rFonts w:ascii="Calibri" w:eastAsia="Times New Roman" w:hAnsi="Calibri" w:cs="Calibri"/>
          <w:color w:val="000000"/>
          <w:sz w:val="22"/>
          <w:lang w:eastAsia="de-DE"/>
        </w:rPr>
        <w:t>schweyget</w:t>
      </w:r>
      <w:proofErr w:type="spellEnd"/>
      <w:r w:rsidRPr="00E635D0">
        <w:rPr>
          <w:rFonts w:ascii="Calibri" w:eastAsia="Times New Roman" w:hAnsi="Calibri" w:cs="Calibri"/>
          <w:color w:val="000000"/>
          <w:sz w:val="22"/>
          <w:lang w:eastAsia="de-DE"/>
        </w:rPr>
        <w:t xml:space="preserve">/ der </w:t>
      </w:r>
      <w:proofErr w:type="spellStart"/>
      <w:r w:rsidRPr="00E635D0">
        <w:rPr>
          <w:rFonts w:ascii="Calibri" w:eastAsia="Times New Roman" w:hAnsi="Calibri" w:cs="Calibri"/>
          <w:color w:val="000000"/>
          <w:sz w:val="22"/>
          <w:lang w:eastAsia="de-DE"/>
        </w:rPr>
        <w:t>verkaufft</w:t>
      </w:r>
      <w:proofErr w:type="spellEnd"/>
      <w:r w:rsidRPr="00E635D0">
        <w:rPr>
          <w:rFonts w:ascii="Calibri" w:eastAsia="Times New Roman" w:hAnsi="Calibri" w:cs="Calibri"/>
          <w:color w:val="000000"/>
          <w:sz w:val="22"/>
          <w:lang w:eastAsia="de-DE"/>
        </w:rPr>
        <w:t xml:space="preserve"> den </w:t>
      </w:r>
      <w:proofErr w:type="spellStart"/>
      <w:r w:rsidRPr="00E635D0">
        <w:rPr>
          <w:rFonts w:ascii="Calibri" w:eastAsia="Times New Roman" w:hAnsi="Calibri" w:cs="Calibri"/>
          <w:color w:val="000000"/>
          <w:sz w:val="22"/>
          <w:lang w:eastAsia="de-DE"/>
        </w:rPr>
        <w:t>segen</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gottes</w:t>
      </w:r>
      <w:proofErr w:type="spellEnd"/>
      <w:r w:rsidRPr="00E635D0">
        <w:rPr>
          <w:rFonts w:ascii="Calibri" w:eastAsia="Times New Roman" w:hAnsi="Calibri" w:cs="Calibri"/>
          <w:color w:val="000000"/>
          <w:sz w:val="22"/>
          <w:lang w:eastAsia="de-DE"/>
        </w:rPr>
        <w:t xml:space="preserve"> mit dem roten Esau </w:t>
      </w:r>
      <w:proofErr w:type="spellStart"/>
      <w:r w:rsidRPr="00E635D0">
        <w:rPr>
          <w:rFonts w:ascii="Calibri" w:eastAsia="Times New Roman" w:hAnsi="Calibri" w:cs="Calibri"/>
          <w:color w:val="000000"/>
          <w:sz w:val="22"/>
          <w:lang w:eastAsia="de-DE"/>
        </w:rPr>
        <w:t>umb</w:t>
      </w:r>
      <w:proofErr w:type="spellEnd"/>
      <w:r w:rsidRPr="00E635D0">
        <w:rPr>
          <w:rFonts w:ascii="Calibri" w:eastAsia="Times New Roman" w:hAnsi="Calibri" w:cs="Calibri"/>
          <w:color w:val="000000"/>
          <w:sz w:val="22"/>
          <w:lang w:eastAsia="de-DE"/>
        </w:rPr>
        <w:t xml:space="preserve"> ein </w:t>
      </w:r>
      <w:proofErr w:type="spellStart"/>
      <w:r w:rsidRPr="00E635D0">
        <w:rPr>
          <w:rFonts w:ascii="Calibri" w:eastAsia="Times New Roman" w:hAnsi="Calibri" w:cs="Calibri"/>
          <w:color w:val="000000"/>
          <w:sz w:val="22"/>
          <w:lang w:eastAsia="de-DE"/>
        </w:rPr>
        <w:t>linsenmuß</w:t>
      </w:r>
      <w:proofErr w:type="spellEnd"/>
      <w:r w:rsidRPr="00E635D0">
        <w:rPr>
          <w:rFonts w:ascii="Calibri" w:eastAsia="Times New Roman" w:hAnsi="Calibri" w:cs="Calibri"/>
          <w:color w:val="000000"/>
          <w:sz w:val="22"/>
          <w:lang w:eastAsia="de-DE"/>
        </w:rPr>
        <w:t xml:space="preserve">/ und Christus </w:t>
      </w:r>
      <w:proofErr w:type="spellStart"/>
      <w:r w:rsidRPr="00E635D0">
        <w:rPr>
          <w:rFonts w:ascii="Calibri" w:eastAsia="Times New Roman" w:hAnsi="Calibri" w:cs="Calibri"/>
          <w:color w:val="000000"/>
          <w:sz w:val="22"/>
          <w:lang w:eastAsia="de-DE"/>
        </w:rPr>
        <w:t>würt</w:t>
      </w:r>
      <w:proofErr w:type="spellEnd"/>
      <w:r w:rsidRPr="00E635D0">
        <w:rPr>
          <w:rFonts w:ascii="Calibri" w:eastAsia="Times New Roman" w:hAnsi="Calibri" w:cs="Calibri"/>
          <w:color w:val="000000"/>
          <w:sz w:val="22"/>
          <w:lang w:eastAsia="de-DE"/>
        </w:rPr>
        <w:t xml:space="preserve"> auch sein </w:t>
      </w:r>
      <w:proofErr w:type="spellStart"/>
      <w:r w:rsidRPr="00E635D0">
        <w:rPr>
          <w:rFonts w:ascii="Calibri" w:eastAsia="Times New Roman" w:hAnsi="Calibri" w:cs="Calibri"/>
          <w:color w:val="000000"/>
          <w:sz w:val="22"/>
          <w:lang w:eastAsia="de-DE"/>
        </w:rPr>
        <w:t>verleügnen</w:t>
      </w:r>
      <w:proofErr w:type="spellEnd"/>
      <w:r w:rsidRPr="00E635D0">
        <w:rPr>
          <w:rFonts w:ascii="Calibri" w:eastAsia="Times New Roman" w:hAnsi="Calibri" w:cs="Calibri"/>
          <w:color w:val="000000"/>
          <w:sz w:val="22"/>
          <w:lang w:eastAsia="de-DE"/>
        </w:rPr>
        <w:t>.</w:t>
      </w:r>
    </w:p>
    <w:p w14:paraId="1BBDA69D" w14:textId="0EAA34A5" w:rsidR="00D97BAC" w:rsidRPr="00E635D0" w:rsidRDefault="00D97BAC" w:rsidP="00E635D0">
      <w:pPr>
        <w:pStyle w:val="Listenabsatz"/>
        <w:numPr>
          <w:ilvl w:val="0"/>
          <w:numId w:val="1"/>
        </w:numPr>
        <w:shd w:val="clear" w:color="auto" w:fill="FFFFFF"/>
        <w:spacing w:after="336" w:line="240" w:lineRule="auto"/>
        <w:rPr>
          <w:rFonts w:ascii="Calibri" w:eastAsia="Times New Roman" w:hAnsi="Calibri" w:cs="Calibri"/>
          <w:color w:val="000000"/>
          <w:sz w:val="22"/>
          <w:lang w:eastAsia="de-DE"/>
        </w:rPr>
      </w:pPr>
      <w:r w:rsidRPr="00E635D0">
        <w:rPr>
          <w:rFonts w:ascii="Calibri" w:eastAsia="Times New Roman" w:hAnsi="Calibri" w:cs="Calibri"/>
          <w:color w:val="000000"/>
          <w:sz w:val="22"/>
          <w:lang w:eastAsia="de-DE"/>
        </w:rPr>
        <w:t xml:space="preserve">Wer da </w:t>
      </w:r>
      <w:proofErr w:type="spellStart"/>
      <w:r w:rsidRPr="00E635D0">
        <w:rPr>
          <w:rFonts w:ascii="Calibri" w:eastAsia="Times New Roman" w:hAnsi="Calibri" w:cs="Calibri"/>
          <w:color w:val="000000"/>
          <w:sz w:val="22"/>
          <w:lang w:eastAsia="de-DE"/>
        </w:rPr>
        <w:t>nitt</w:t>
      </w:r>
      <w:proofErr w:type="spellEnd"/>
      <w:r w:rsidRPr="00E635D0">
        <w:rPr>
          <w:rFonts w:ascii="Calibri" w:eastAsia="Times New Roman" w:hAnsi="Calibri" w:cs="Calibri"/>
          <w:color w:val="000000"/>
          <w:sz w:val="22"/>
          <w:lang w:eastAsia="de-DE"/>
        </w:rPr>
        <w:t xml:space="preserve"> sucht in dem </w:t>
      </w:r>
      <w:proofErr w:type="spellStart"/>
      <w:r w:rsidRPr="00E635D0">
        <w:rPr>
          <w:rFonts w:ascii="Calibri" w:eastAsia="Times New Roman" w:hAnsi="Calibri" w:cs="Calibri"/>
          <w:color w:val="000000"/>
          <w:sz w:val="22"/>
          <w:lang w:eastAsia="de-DE"/>
        </w:rPr>
        <w:t>schweyß</w:t>
      </w:r>
      <w:proofErr w:type="spellEnd"/>
      <w:r w:rsidRPr="00E635D0">
        <w:rPr>
          <w:rFonts w:ascii="Calibri" w:eastAsia="Times New Roman" w:hAnsi="Calibri" w:cs="Calibri"/>
          <w:color w:val="000000"/>
          <w:sz w:val="22"/>
          <w:lang w:eastAsia="de-DE"/>
        </w:rPr>
        <w:t xml:space="preserve"> seins </w:t>
      </w:r>
      <w:proofErr w:type="spellStart"/>
      <w:r w:rsidRPr="00E635D0">
        <w:rPr>
          <w:rFonts w:ascii="Calibri" w:eastAsia="Times New Roman" w:hAnsi="Calibri" w:cs="Calibri"/>
          <w:color w:val="000000"/>
          <w:sz w:val="22"/>
          <w:lang w:eastAsia="de-DE"/>
        </w:rPr>
        <w:t>angesychts</w:t>
      </w:r>
      <w:proofErr w:type="spellEnd"/>
      <w:r w:rsidRPr="00E635D0">
        <w:rPr>
          <w:rFonts w:ascii="Calibri" w:eastAsia="Times New Roman" w:hAnsi="Calibri" w:cs="Calibri"/>
          <w:color w:val="000000"/>
          <w:sz w:val="22"/>
          <w:lang w:eastAsia="de-DE"/>
        </w:rPr>
        <w:t xml:space="preserve"> sein </w:t>
      </w:r>
      <w:proofErr w:type="spellStart"/>
      <w:r w:rsidRPr="00E635D0">
        <w:rPr>
          <w:rFonts w:ascii="Calibri" w:eastAsia="Times New Roman" w:hAnsi="Calibri" w:cs="Calibri"/>
          <w:color w:val="000000"/>
          <w:sz w:val="22"/>
          <w:lang w:eastAsia="de-DE"/>
        </w:rPr>
        <w:t>brot</w:t>
      </w:r>
      <w:proofErr w:type="spellEnd"/>
      <w:r w:rsidRPr="00E635D0">
        <w:rPr>
          <w:rFonts w:ascii="Calibri" w:eastAsia="Times New Roman" w:hAnsi="Calibri" w:cs="Calibri"/>
          <w:color w:val="000000"/>
          <w:sz w:val="22"/>
          <w:lang w:eastAsia="de-DE"/>
        </w:rPr>
        <w:t xml:space="preserve">/ der ist im bann/ auch </w:t>
      </w:r>
      <w:proofErr w:type="spellStart"/>
      <w:r w:rsidRPr="00E635D0">
        <w:rPr>
          <w:rFonts w:ascii="Calibri" w:eastAsia="Times New Roman" w:hAnsi="Calibri" w:cs="Calibri"/>
          <w:color w:val="000000"/>
          <w:sz w:val="22"/>
          <w:lang w:eastAsia="de-DE"/>
        </w:rPr>
        <w:t>unwirdig</w:t>
      </w:r>
      <w:proofErr w:type="spellEnd"/>
      <w:r w:rsidRPr="00E635D0">
        <w:rPr>
          <w:rFonts w:ascii="Calibri" w:eastAsia="Times New Roman" w:hAnsi="Calibri" w:cs="Calibri"/>
          <w:color w:val="000000"/>
          <w:sz w:val="22"/>
          <w:lang w:eastAsia="de-DE"/>
        </w:rPr>
        <w:t xml:space="preserve"> der </w:t>
      </w:r>
      <w:proofErr w:type="spellStart"/>
      <w:r w:rsidRPr="00E635D0">
        <w:rPr>
          <w:rFonts w:ascii="Calibri" w:eastAsia="Times New Roman" w:hAnsi="Calibri" w:cs="Calibri"/>
          <w:color w:val="000000"/>
          <w:sz w:val="22"/>
          <w:lang w:eastAsia="de-DE"/>
        </w:rPr>
        <w:t>speiß</w:t>
      </w:r>
      <w:proofErr w:type="spellEnd"/>
      <w:r w:rsidRPr="00E635D0">
        <w:rPr>
          <w:rFonts w:ascii="Calibri" w:eastAsia="Times New Roman" w:hAnsi="Calibri" w:cs="Calibri"/>
          <w:color w:val="000000"/>
          <w:sz w:val="22"/>
          <w:lang w:eastAsia="de-DE"/>
        </w:rPr>
        <w:t xml:space="preserve"> die er </w:t>
      </w:r>
      <w:proofErr w:type="spellStart"/>
      <w:r w:rsidRPr="00E635D0">
        <w:rPr>
          <w:rFonts w:ascii="Calibri" w:eastAsia="Times New Roman" w:hAnsi="Calibri" w:cs="Calibri"/>
          <w:color w:val="000000"/>
          <w:sz w:val="22"/>
          <w:lang w:eastAsia="de-DE"/>
        </w:rPr>
        <w:t>yßt</w:t>
      </w:r>
      <w:proofErr w:type="spellEnd"/>
      <w:r w:rsidRPr="00E635D0">
        <w:rPr>
          <w:rFonts w:ascii="Calibri" w:eastAsia="Times New Roman" w:hAnsi="Calibri" w:cs="Calibri"/>
          <w:color w:val="000000"/>
          <w:sz w:val="22"/>
          <w:lang w:eastAsia="de-DE"/>
        </w:rPr>
        <w:t xml:space="preserve">. Hie werden verflucht alle </w:t>
      </w:r>
      <w:proofErr w:type="spellStart"/>
      <w:r w:rsidRPr="00E635D0">
        <w:rPr>
          <w:rFonts w:ascii="Calibri" w:eastAsia="Times New Roman" w:hAnsi="Calibri" w:cs="Calibri"/>
          <w:color w:val="000000"/>
          <w:sz w:val="22"/>
          <w:lang w:eastAsia="de-DE"/>
        </w:rPr>
        <w:t>müssiggenger</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geb</w:t>
      </w:r>
      <w:proofErr w:type="spellEnd"/>
      <w:r w:rsidRPr="00E635D0">
        <w:rPr>
          <w:rFonts w:ascii="Calibri" w:eastAsia="Times New Roman" w:hAnsi="Calibri" w:cs="Calibri"/>
          <w:color w:val="000000"/>
          <w:sz w:val="22"/>
          <w:lang w:eastAsia="de-DE"/>
        </w:rPr>
        <w:t xml:space="preserve"> wer </w:t>
      </w:r>
      <w:proofErr w:type="spellStart"/>
      <w:r w:rsidRPr="00E635D0">
        <w:rPr>
          <w:rFonts w:ascii="Calibri" w:eastAsia="Times New Roman" w:hAnsi="Calibri" w:cs="Calibri"/>
          <w:color w:val="000000"/>
          <w:sz w:val="22"/>
          <w:lang w:eastAsia="de-DE"/>
        </w:rPr>
        <w:t>sye</w:t>
      </w:r>
      <w:proofErr w:type="spellEnd"/>
      <w:r w:rsidRPr="00E635D0">
        <w:rPr>
          <w:rFonts w:ascii="Calibri" w:eastAsia="Times New Roman" w:hAnsi="Calibri" w:cs="Calibri"/>
          <w:color w:val="000000"/>
          <w:sz w:val="22"/>
          <w:lang w:eastAsia="de-DE"/>
        </w:rPr>
        <w:t xml:space="preserve"> </w:t>
      </w:r>
      <w:proofErr w:type="spellStart"/>
      <w:r w:rsidRPr="00E635D0">
        <w:rPr>
          <w:rFonts w:ascii="Calibri" w:eastAsia="Times New Roman" w:hAnsi="Calibri" w:cs="Calibri"/>
          <w:color w:val="000000"/>
          <w:sz w:val="22"/>
          <w:lang w:eastAsia="de-DE"/>
        </w:rPr>
        <w:t>seyen</w:t>
      </w:r>
      <w:proofErr w:type="spellEnd"/>
      <w:r w:rsidRPr="00E635D0">
        <w:rPr>
          <w:rFonts w:ascii="Calibri" w:eastAsia="Times New Roman" w:hAnsi="Calibri" w:cs="Calibri"/>
          <w:color w:val="000000"/>
          <w:sz w:val="22"/>
          <w:lang w:eastAsia="de-DE"/>
        </w:rPr>
        <w:t>.</w:t>
      </w:r>
    </w:p>
    <w:p w14:paraId="55ADA702" w14:textId="77777777" w:rsidR="00D97BAC" w:rsidRPr="00D97BAC" w:rsidRDefault="00D97BAC" w:rsidP="00D97BAC">
      <w:pPr>
        <w:shd w:val="clear" w:color="auto" w:fill="FFFFFF"/>
        <w:spacing w:after="336" w:line="240" w:lineRule="auto"/>
        <w:rPr>
          <w:rFonts w:ascii="Calibri" w:eastAsia="Times New Roman" w:hAnsi="Calibri" w:cs="Calibri"/>
          <w:color w:val="000000"/>
          <w:sz w:val="22"/>
          <w:lang w:eastAsia="de-DE"/>
        </w:rPr>
      </w:pPr>
      <w:r w:rsidRPr="00D97BAC">
        <w:rPr>
          <w:rFonts w:ascii="Calibri" w:eastAsia="Times New Roman" w:hAnsi="Calibri" w:cs="Calibri"/>
          <w:color w:val="000000"/>
          <w:sz w:val="22"/>
          <w:lang w:eastAsia="de-DE"/>
        </w:rPr>
        <w:t xml:space="preserve">Die </w:t>
      </w:r>
      <w:proofErr w:type="spellStart"/>
      <w:r w:rsidRPr="00D97BAC">
        <w:rPr>
          <w:rFonts w:ascii="Calibri" w:eastAsia="Times New Roman" w:hAnsi="Calibri" w:cs="Calibri"/>
          <w:color w:val="000000"/>
          <w:sz w:val="22"/>
          <w:lang w:eastAsia="de-DE"/>
        </w:rPr>
        <w:t>warheit</w:t>
      </w:r>
      <w:proofErr w:type="spellEnd"/>
      <w:r w:rsidRPr="00D97BAC">
        <w:rPr>
          <w:rFonts w:ascii="Calibri" w:eastAsia="Times New Roman" w:hAnsi="Calibri" w:cs="Calibri"/>
          <w:color w:val="000000"/>
          <w:sz w:val="22"/>
          <w:lang w:eastAsia="de-DE"/>
        </w:rPr>
        <w:t xml:space="preserve"> ist </w:t>
      </w:r>
      <w:proofErr w:type="spellStart"/>
      <w:r w:rsidRPr="00D97BAC">
        <w:rPr>
          <w:rFonts w:ascii="Calibri" w:eastAsia="Times New Roman" w:hAnsi="Calibri" w:cs="Calibri"/>
          <w:color w:val="000000"/>
          <w:sz w:val="22"/>
          <w:lang w:eastAsia="de-DE"/>
        </w:rPr>
        <w:t>untödtlich</w:t>
      </w:r>
      <w:proofErr w:type="spellEnd"/>
      <w:r w:rsidRPr="00D97BAC">
        <w:rPr>
          <w:rFonts w:ascii="Calibri" w:eastAsia="Times New Roman" w:hAnsi="Calibri" w:cs="Calibri"/>
          <w:color w:val="000000"/>
          <w:sz w:val="22"/>
          <w:lang w:eastAsia="de-DE"/>
        </w:rPr>
        <w:t>.</w:t>
      </w:r>
    </w:p>
    <w:p w14:paraId="01ECDDA2" w14:textId="77777777" w:rsidR="00D97BAC" w:rsidRPr="00D97BAC" w:rsidRDefault="00D97BAC" w:rsidP="00D97BAC">
      <w:pPr>
        <w:shd w:val="clear" w:color="auto" w:fill="FFFFFF"/>
        <w:spacing w:after="336" w:line="240" w:lineRule="auto"/>
        <w:rPr>
          <w:rFonts w:ascii="Calibri" w:eastAsia="Times New Roman" w:hAnsi="Calibri" w:cs="Calibri"/>
          <w:color w:val="000000"/>
          <w:sz w:val="22"/>
          <w:lang w:eastAsia="de-DE"/>
        </w:rPr>
      </w:pPr>
      <w:proofErr w:type="spellStart"/>
      <w:r w:rsidRPr="00D97BAC">
        <w:rPr>
          <w:rFonts w:ascii="Calibri" w:eastAsia="Times New Roman" w:hAnsi="Calibri" w:cs="Calibri"/>
          <w:color w:val="000000"/>
          <w:sz w:val="22"/>
          <w:lang w:eastAsia="de-DE"/>
        </w:rPr>
        <w:t>M.D.XXIIII</w:t>
      </w:r>
      <w:proofErr w:type="spellEnd"/>
    </w:p>
    <w:p w14:paraId="76FF4486" w14:textId="77777777" w:rsidR="00D97BAC" w:rsidRPr="00D97BAC" w:rsidRDefault="00D97BAC" w:rsidP="00D97BAC">
      <w:pPr>
        <w:shd w:val="clear" w:color="auto" w:fill="FFFFFF"/>
        <w:spacing w:after="336" w:line="240" w:lineRule="auto"/>
        <w:rPr>
          <w:rFonts w:ascii="Calibri" w:eastAsia="Times New Roman" w:hAnsi="Calibri" w:cs="Calibri"/>
          <w:color w:val="000000"/>
          <w:sz w:val="22"/>
          <w:lang w:eastAsia="de-DE"/>
        </w:rPr>
      </w:pPr>
      <w:r w:rsidRPr="00D97BAC">
        <w:rPr>
          <w:rFonts w:ascii="Calibri" w:eastAsia="Times New Roman" w:hAnsi="Calibri" w:cs="Calibri"/>
          <w:color w:val="000000"/>
          <w:sz w:val="22"/>
          <w:lang w:eastAsia="de-DE"/>
        </w:rPr>
        <w:t xml:space="preserve">Ipso die </w:t>
      </w:r>
      <w:proofErr w:type="spellStart"/>
      <w:r w:rsidRPr="00D97BAC">
        <w:rPr>
          <w:rFonts w:ascii="Calibri" w:eastAsia="Times New Roman" w:hAnsi="Calibri" w:cs="Calibri"/>
          <w:color w:val="000000"/>
          <w:sz w:val="22"/>
          <w:lang w:eastAsia="de-DE"/>
        </w:rPr>
        <w:t>Barnabe</w:t>
      </w:r>
      <w:proofErr w:type="spellEnd"/>
      <w:r w:rsidRPr="00D97BAC">
        <w:rPr>
          <w:rFonts w:ascii="Calibri" w:eastAsia="Times New Roman" w:hAnsi="Calibri" w:cs="Calibri"/>
          <w:color w:val="000000"/>
          <w:sz w:val="22"/>
          <w:lang w:eastAsia="de-DE"/>
        </w:rPr>
        <w:t>.</w:t>
      </w:r>
    </w:p>
    <w:p w14:paraId="18734FD0" w14:textId="32B25B4F" w:rsidR="00E635D0" w:rsidRDefault="00E635D0">
      <w:pPr>
        <w:spacing w:after="0" w:line="240" w:lineRule="auto"/>
        <w:rPr>
          <w:lang w:eastAsia="de-DE"/>
        </w:rPr>
      </w:pPr>
      <w:r>
        <w:rPr>
          <w:lang w:eastAsia="de-DE"/>
        </w:rPr>
        <w:br w:type="page"/>
      </w:r>
    </w:p>
    <w:p w14:paraId="50D9C5CA" w14:textId="5B8A85E4" w:rsidR="00E635D0" w:rsidRDefault="00E635D0" w:rsidP="00E635D0">
      <w:pPr>
        <w:pStyle w:val="berschrift2"/>
        <w:rPr>
          <w:sz w:val="48"/>
          <w:szCs w:val="48"/>
          <w:lang w:eastAsia="de-DE"/>
        </w:rPr>
      </w:pPr>
      <w:r>
        <w:t>Summe eines ganzen christlichen Lebens (1525)</w:t>
      </w:r>
    </w:p>
    <w:p w14:paraId="4D85A49C" w14:textId="1558FF77"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Durch Balthasar Friedberger, Prädikant jetzt zu Waldshut, geschrieben an die drei Kirchen Regensburg, </w:t>
      </w:r>
      <w:proofErr w:type="spellStart"/>
      <w:r>
        <w:rPr>
          <w:rFonts w:ascii="Calibri" w:hAnsi="Calibri" w:cs="Calibri"/>
          <w:color w:val="000000"/>
          <w:sz w:val="22"/>
          <w:szCs w:val="22"/>
        </w:rPr>
        <w:t>lngolstadt</w:t>
      </w:r>
      <w:proofErr w:type="spellEnd"/>
      <w:r>
        <w:rPr>
          <w:rFonts w:ascii="Calibri" w:hAnsi="Calibri" w:cs="Calibri"/>
          <w:color w:val="000000"/>
          <w:sz w:val="22"/>
          <w:szCs w:val="22"/>
        </w:rPr>
        <w:t xml:space="preserve"> und Friedberg, seinen lieben Herren, Brüdern und Schwestern in Gott dem Herrn.</w:t>
      </w:r>
    </w:p>
    <w:p w14:paraId="1B08C06D" w14:textId="77777777"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Besonders ein Bericht über die Kindertaufe und das Nachtmahl (1525)</w:t>
      </w:r>
    </w:p>
    <w:p w14:paraId="39CAE193" w14:textId="77777777"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Gnade und Friede in Jesus Christus, unserm einzigen Heiland.</w:t>
      </w:r>
    </w:p>
    <w:p w14:paraId="373CA549" w14:textId="77777777"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Ehrsame, fürsorgende und günstige Herrn! Mein untertäniger, fleißiger Dienst voraus!</w:t>
      </w:r>
    </w:p>
    <w:p w14:paraId="2C9DB60A" w14:textId="70370D30"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Liebe Herrn und Brüder! Ich bekenne aufrichtig, dass ich gegen den Himmel und gegen Gott gesündigt habe, nicht allein mit meinem sündigen Leben, das ich in aller Hoffart, Hurerei und weltlicher Üppigkeit bei Euch entgegen der Lehre Christi geführt habe, sondern auch mit falscher, unbegründeter und gottloser Lehre, in der ich Euch unterwiesen, gespeist und geweidet habe außerhalb des Wortes Gottes, vor allem, wie ich mich wohl noch erinnere, dass ich viel unnützen Tand von der Kindertaufe, Vigilien, Jahrtagen, Fegefeuer, Messen, Götzen, Glocken, Läuten, Orgeln, Pfeifen, Ablass, Prozessionen, Bruderschaften, von Opfern, Singen und Brummen gesagt habe. Jedoch darf ich mich mit Paulus wahrhaftig rühmen, dass ich es unwissend getan habe. Die rote Hure von Babylon mit ihren Schullehren, Gesetzen und ihrem Fabelwerk hat mich betrogen. Aber ich habe Gott gebeten; der hat mir alles verziehen. Deshalb, liebe Herrn und Brüder, seid gewarnt und ermahnt, dass Ihr fortan selbst die Propheten und Prädikanten erprobt und erforscht, ob sie Euch mit Gottes Lehre vorangehen oder nicht. Ergründet die Schriften. Die werden von Christus und von einem christlichen Leben Zeugnis geben. Tut wie die Thessalonicher (Apg. 17,11), so könnt Ihr nicht fehlgehen oder verführt werden. Und wenn auch Euer Pfarrherr und Eure Prädikanten sich erbieten, ihre Seelen für Euch zu versetzen, ist es doch nicht genug, noch ist Euch dadurch geholfen. Denn Christus spricht: „Wo ein Blinder den andern führt, fallen sie beide in eine Grube“ (Matth. 15, 14). Es wäre ein geringes, wenn ein Pfarrer allein fiele. Es werden nach dem Sinn des Wortes Christi auch die Schäflein mitfallen.</w:t>
      </w:r>
    </w:p>
    <w:p w14:paraId="395D7347" w14:textId="77777777" w:rsidR="00E635D0" w:rsidRDefault="00E635D0" w:rsidP="00963BD8">
      <w:pPr>
        <w:pStyle w:val="berschrift3"/>
      </w:pPr>
      <w:r>
        <w:t>In Summa</w:t>
      </w:r>
    </w:p>
    <w:p w14:paraId="511C35DF" w14:textId="7331B28F"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Zum ersten</w:t>
      </w:r>
      <w:r>
        <w:rPr>
          <w:rFonts w:ascii="Calibri" w:hAnsi="Calibri" w:cs="Calibri"/>
          <w:color w:val="000000"/>
          <w:sz w:val="22"/>
          <w:szCs w:val="22"/>
        </w:rPr>
        <w:t>. Wie Christus ein christliches Leben lehrt, sagt er: „Ändert oder bessert euer Leben und glaubt dem Evangelium“ (Mark. 1,15). Zur Änderung des Lebens gehört aber, dass wir in uns selber gehen und uns unsers Tuns und Lassens erinnern. Dabei finden wir, dass wir tun, was wider Gott ist, und lassen, was er uns befohlen hat. Ja, wir finden keine Gesundheit in uns, sondern Gift, Verwundung und alle Unreinigkeit, die uns von Anfang an anhaftet und in der wir empfangen und geboren sind. So beklagen sich Hiob, David, Jeremias, Johannes und andere gottselige Menschen. Darüber hinaus aber findet der Mensch in sich auch weder Hilfe, Trost noch Arznei, mit der er sich selbst helfen könnte. Darum muss er an sich selbst verzweifeln und verzagen, wie ein Mensch, der unter die Räuber gefallen war. So ein elendes Ding ist es um einen Menschen, der sich selbst bedenkt und erkennt.</w:t>
      </w:r>
    </w:p>
    <w:p w14:paraId="424B8600" w14:textId="11BCE18F"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Zum andern</w:t>
      </w:r>
      <w:r>
        <w:rPr>
          <w:rFonts w:ascii="Calibri" w:hAnsi="Calibri" w:cs="Calibri"/>
          <w:color w:val="000000"/>
          <w:sz w:val="22"/>
          <w:szCs w:val="22"/>
        </w:rPr>
        <w:t xml:space="preserve">. Deshalb muss der Samariter kommen, das ist Christus. Der bringt mit sich Arznei, nämlich Wein und Öl, und gießt sie dem Sünder in die Wunden. Wein: Er gibt dem Menschen eine Reue, dass ihm seine Sünden leid sind. Und Öl, mit welchem er den Schmerz vertreibt und mildert, und spricht: „Glaubt dem Evangelium, das klar verkündet, dass ich der Arzt bin, der in diese Welt gekommen ist, den Sünder gerecht und fromm zu machen. Das Evangelium lehrt auch, dass ich bin der einzige Erbarmer, Versöhner, Fürbitter, Mittler und Friedemacher gegenüber Gott, unserm Vater. Wer an mich glaubt, der wird nicht verdammt, sondern hat das ewige Leben.“ Durch solche Trostworte wird der Sünder wiederum erquickt, kommt zu sich selbst, wird fröhlich und ergibt sich fortan dem Arzt, so dass er ihm all seine Krankheit anempfiehlt, anheimgibt, vertraut. Er will sich auch, so weit das einem Verwundeten möglich ist, in seinen Willen ergeben und ruft ihn an um Gesundmachung, damit, was der Verwundete aus eigenem Vermögen nicht vermag, der Arzt es ihm rate, helfe und fördere, damit er seinem Wort und Befehl folgen kann. Alle Lehren aber, welche die Krankheit aufdecken oder auf den Arzt hinweisen, sind, ehe sie geglaubt werden, ein Buchstabe und töten. Aber im Glauben macht sie der Geist Gottes lebendig, dass sie anfangen zu leben, zu grünen und Früchte zu bringen. So wird das Wasser im Glauben zu Wein auf der Hochzeit, und muss man zuerst den rauben Rock von Johannes anziehen, ehe man das weiche, linde und sanftmütige </w:t>
      </w:r>
      <w:proofErr w:type="spellStart"/>
      <w:r>
        <w:rPr>
          <w:rFonts w:ascii="Calibri" w:hAnsi="Calibri" w:cs="Calibri"/>
          <w:color w:val="000000"/>
          <w:sz w:val="22"/>
          <w:szCs w:val="22"/>
        </w:rPr>
        <w:t>Lämm</w:t>
      </w:r>
      <w:r w:rsidR="00963BD8">
        <w:rPr>
          <w:rFonts w:ascii="Calibri" w:hAnsi="Calibri" w:cs="Calibri"/>
          <w:color w:val="000000"/>
          <w:sz w:val="22"/>
          <w:szCs w:val="22"/>
        </w:rPr>
        <w:t>l</w:t>
      </w:r>
      <w:r>
        <w:rPr>
          <w:rFonts w:ascii="Calibri" w:hAnsi="Calibri" w:cs="Calibri"/>
          <w:color w:val="000000"/>
          <w:sz w:val="22"/>
          <w:szCs w:val="22"/>
        </w:rPr>
        <w:t>ein</w:t>
      </w:r>
      <w:proofErr w:type="spellEnd"/>
      <w:r>
        <w:rPr>
          <w:rFonts w:ascii="Calibri" w:hAnsi="Calibri" w:cs="Calibri"/>
          <w:color w:val="000000"/>
          <w:sz w:val="22"/>
          <w:szCs w:val="22"/>
        </w:rPr>
        <w:t xml:space="preserve"> Jesus Christus bekommen kann. Und jetzt begibt sich der Mensch inwendig im Herzen und Vorsatz in ein neues Leben nach der Regel und Lehre Christi des Arztes, der ihn gesund gemacht hat und von dem er das Leben hat. So bekennt Paulus öffentlich (Gal. 2, 20), dass nicht er lebe, sondern Christus lebe in ihm. Derselbe sei in ihm das Leben, und außerhalb Christi bekennt er sich und seine Werke als eitel, nichtig und als einen unseligen Sünder.</w:t>
      </w:r>
    </w:p>
    <w:p w14:paraId="66608D9B" w14:textId="1CF7D7F5"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Zum dritten</w:t>
      </w:r>
      <w:r>
        <w:rPr>
          <w:rFonts w:ascii="Calibri" w:hAnsi="Calibri" w:cs="Calibri"/>
          <w:color w:val="000000"/>
          <w:sz w:val="22"/>
          <w:szCs w:val="22"/>
        </w:rPr>
        <w:t>. Nachdem sich der Mensch nun inwendig und im Glauben in ein neues Leben ergeben hat, bezeugt er das auch äußerlich, öffentlich vor der christlichen Kirche, in deren Gemeinschaft er sich verzeichnen und einschreiben lässt nach der Ordnung und Einsetzung Christi. Er gibt deshalb der christlichen Kirche, d. h. allen Schwestern und Brüdern, die im Glauben an Christus leben, zu erkennen, dass er dermaßen im Wort Christi inwendig unterrichtet und gesinnt sei, dass er sich schon ergeben habe, fortan nach Wort, Willen und Regel Christi zu leben, sein Tun und Lassen nach ihm zu richten und zu schlichten und unter seinem Fähnlein zu kämpfen und zu streiten bis in den Tod. Und er lässt sich taufen mit dem äußerlichen Wasser, wodurch er öffentlich seinen Glauben und Vorsatz bezeugt: Nämlich dass er glaube, dass er einen gnädigen, gütigen und barmherzigen Gott und Vater habe im Himmel durch Jesum Christum; mit dem sei er wohl dran und zufrieden; er habe sich auch vorgenommen und sich inwendig schon verpflichtet, da</w:t>
      </w:r>
      <w:r w:rsidR="00963BD8">
        <w:rPr>
          <w:rFonts w:ascii="Calibri" w:hAnsi="Calibri" w:cs="Calibri"/>
          <w:color w:val="000000"/>
          <w:sz w:val="22"/>
          <w:szCs w:val="22"/>
        </w:rPr>
        <w:t>ss</w:t>
      </w:r>
      <w:r>
        <w:rPr>
          <w:rFonts w:ascii="Calibri" w:hAnsi="Calibri" w:cs="Calibri"/>
          <w:color w:val="000000"/>
          <w:sz w:val="22"/>
          <w:szCs w:val="22"/>
        </w:rPr>
        <w:t xml:space="preserve"> er fortan sein Leben ändern und bessern wolle; er bezeuge solches auch öffentlich durch das Empfangen des Wassers; wenn er fortan den Glauben und Namen Christi mit öffentlichen und Ärgernis erregenden Sünden </w:t>
      </w:r>
      <w:proofErr w:type="spellStart"/>
      <w:r>
        <w:rPr>
          <w:rFonts w:ascii="Calibri" w:hAnsi="Calibri" w:cs="Calibri"/>
          <w:color w:val="000000"/>
          <w:sz w:val="22"/>
          <w:szCs w:val="22"/>
        </w:rPr>
        <w:t>beschwärzen</w:t>
      </w:r>
      <w:proofErr w:type="spellEnd"/>
      <w:r>
        <w:rPr>
          <w:rFonts w:ascii="Calibri" w:hAnsi="Calibri" w:cs="Calibri"/>
          <w:color w:val="000000"/>
          <w:sz w:val="22"/>
          <w:szCs w:val="22"/>
        </w:rPr>
        <w:t xml:space="preserve"> oder in Schande bringen würde, da</w:t>
      </w:r>
      <w:r w:rsidR="00963BD8">
        <w:rPr>
          <w:rFonts w:ascii="Calibri" w:hAnsi="Calibri" w:cs="Calibri"/>
          <w:color w:val="000000"/>
          <w:sz w:val="22"/>
          <w:szCs w:val="22"/>
        </w:rPr>
        <w:t>ss</w:t>
      </w:r>
      <w:r>
        <w:rPr>
          <w:rFonts w:ascii="Calibri" w:hAnsi="Calibri" w:cs="Calibri"/>
          <w:color w:val="000000"/>
          <w:sz w:val="22"/>
          <w:szCs w:val="22"/>
        </w:rPr>
        <w:t xml:space="preserve"> er sich hiermit verpflichte und ergebe unter brüderliche Zurechtweisung nach der Ordnung Christi (Matth. 18,15 ff.).</w:t>
      </w:r>
    </w:p>
    <w:p w14:paraId="21256AD2" w14:textId="7C514CDB"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Zum vierten</w:t>
      </w:r>
      <w:r>
        <w:rPr>
          <w:rFonts w:ascii="Calibri" w:hAnsi="Calibri" w:cs="Calibri"/>
          <w:color w:val="000000"/>
          <w:sz w:val="22"/>
          <w:szCs w:val="22"/>
        </w:rPr>
        <w:t>. Weil aber der Mensch weiß und bekennt, da</w:t>
      </w:r>
      <w:r w:rsidR="00963BD8">
        <w:rPr>
          <w:rFonts w:ascii="Calibri" w:hAnsi="Calibri" w:cs="Calibri"/>
          <w:color w:val="000000"/>
          <w:sz w:val="22"/>
          <w:szCs w:val="22"/>
        </w:rPr>
        <w:t>ss</w:t>
      </w:r>
      <w:r>
        <w:rPr>
          <w:rFonts w:ascii="Calibri" w:hAnsi="Calibri" w:cs="Calibri"/>
          <w:color w:val="000000"/>
          <w:sz w:val="22"/>
          <w:szCs w:val="22"/>
        </w:rPr>
        <w:t xml:space="preserve"> er von Natur ein böser, wurmstichiger und vergifteter Baum ist und aus sich selbst keine gute Frucht hervorbringen kann, deshalb geschieht diese Verpflichtung, Zusage und dieses öffentliche Zeugnis nicht aus menschlichen Kräften oder Vermögen - denn das wäre eine Anmaßung oder menschliche Vergessenheit -, sondern im Namen Gottes, des Vaters und Sohnes und des Heiligen Geistes, oder im Namen unsers Herrn Jesus Christus, d. h. in der Gnade und Kraft Gottes. Denn es ist alles nur eine Kraft. Aus dem allem folgt, da</w:t>
      </w:r>
      <w:r w:rsidR="00963BD8">
        <w:rPr>
          <w:rFonts w:ascii="Calibri" w:hAnsi="Calibri" w:cs="Calibri"/>
          <w:color w:val="000000"/>
          <w:sz w:val="22"/>
          <w:szCs w:val="22"/>
        </w:rPr>
        <w:t>ss</w:t>
      </w:r>
      <w:r>
        <w:rPr>
          <w:rFonts w:ascii="Calibri" w:hAnsi="Calibri" w:cs="Calibri"/>
          <w:color w:val="000000"/>
          <w:sz w:val="22"/>
          <w:szCs w:val="22"/>
        </w:rPr>
        <w:t xml:space="preserve"> die äußerliche Taufe Christi nichts anderes ist als ein öffentliches Zeugnis der inwendigen Pflichten, womit der Mensch von sich bezeugt und vor jedermann kundtut, da</w:t>
      </w:r>
      <w:r w:rsidR="00963BD8">
        <w:rPr>
          <w:rFonts w:ascii="Calibri" w:hAnsi="Calibri" w:cs="Calibri"/>
          <w:color w:val="000000"/>
          <w:sz w:val="22"/>
          <w:szCs w:val="22"/>
        </w:rPr>
        <w:t>ss</w:t>
      </w:r>
      <w:r>
        <w:rPr>
          <w:rFonts w:ascii="Calibri" w:hAnsi="Calibri" w:cs="Calibri"/>
          <w:color w:val="000000"/>
          <w:sz w:val="22"/>
          <w:szCs w:val="22"/>
        </w:rPr>
        <w:t xml:space="preserve"> er ein Sünder ist und sich selbst für schuldig bekennt. Doch dabei glaubt er ganz und gar, da</w:t>
      </w:r>
      <w:r w:rsidR="00963BD8">
        <w:rPr>
          <w:rFonts w:ascii="Calibri" w:hAnsi="Calibri" w:cs="Calibri"/>
          <w:color w:val="000000"/>
          <w:sz w:val="22"/>
          <w:szCs w:val="22"/>
        </w:rPr>
        <w:t>ss</w:t>
      </w:r>
      <w:r>
        <w:rPr>
          <w:rFonts w:ascii="Calibri" w:hAnsi="Calibri" w:cs="Calibri"/>
          <w:color w:val="000000"/>
          <w:sz w:val="22"/>
          <w:szCs w:val="22"/>
        </w:rPr>
        <w:t xml:space="preserve"> Christus ihm seine Sünde durch den Tod verziehen und ihn durch die Auferstehung fromm gemacht hat vor dem Angesicht Gottes, unsers himmlischen Vaters. Deshalb habe er schon beschlossen, fortan den Glauben und Namen Jesu Christi vor jedermann und öffentlich zu bekennen, und habe sich auch verpflichtet und vorgenommen, fortan nach dem Wort und Befehl Christi zu leben, doch das nicht aus menschlichem Vermögen, da</w:t>
      </w:r>
      <w:r w:rsidR="00963BD8">
        <w:rPr>
          <w:rFonts w:ascii="Calibri" w:hAnsi="Calibri" w:cs="Calibri"/>
          <w:color w:val="000000"/>
          <w:sz w:val="22"/>
          <w:szCs w:val="22"/>
        </w:rPr>
        <w:t>ss</w:t>
      </w:r>
      <w:r>
        <w:rPr>
          <w:rFonts w:ascii="Calibri" w:hAnsi="Calibri" w:cs="Calibri"/>
          <w:color w:val="000000"/>
          <w:sz w:val="22"/>
          <w:szCs w:val="22"/>
        </w:rPr>
        <w:t xml:space="preserve"> es ihm geschehe wie Petrus - denn „ohne mich könnt ihr nichts tun“, spricht Christus Joh. 15,5 - sondern in der Kraft Gottes, des Vaters und des Sohnes und des Heiligen Geistes. Jetzt bricht der Mensch aus im Wort und Werk, verkündet und macht groß den Namen und das Lob Christi, damit auch andere durch uns heilig und selig werden, wie wir auch durch andere zum Glauben gekommen sind, auf da</w:t>
      </w:r>
      <w:r w:rsidR="00963BD8">
        <w:rPr>
          <w:rFonts w:ascii="Calibri" w:hAnsi="Calibri" w:cs="Calibri"/>
          <w:color w:val="000000"/>
          <w:sz w:val="22"/>
          <w:szCs w:val="22"/>
        </w:rPr>
        <w:t>ss</w:t>
      </w:r>
      <w:r>
        <w:rPr>
          <w:rFonts w:ascii="Calibri" w:hAnsi="Calibri" w:cs="Calibri"/>
          <w:color w:val="000000"/>
          <w:sz w:val="22"/>
          <w:szCs w:val="22"/>
        </w:rPr>
        <w:t xml:space="preserve"> das Reich Christi gemehrt werde.</w:t>
      </w:r>
    </w:p>
    <w:p w14:paraId="337FC944" w14:textId="710110BF"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Hier folgt Verfolgung, das Kreuz und alle Trübseligkeit von des Evangeliums wegen in der Welt, die das Licht und das Leben ha</w:t>
      </w:r>
      <w:r w:rsidR="00963BD8">
        <w:rPr>
          <w:rFonts w:ascii="Calibri" w:hAnsi="Calibri" w:cs="Calibri"/>
          <w:color w:val="000000"/>
          <w:sz w:val="22"/>
          <w:szCs w:val="22"/>
        </w:rPr>
        <w:t>ss</w:t>
      </w:r>
      <w:r>
        <w:rPr>
          <w:rFonts w:ascii="Calibri" w:hAnsi="Calibri" w:cs="Calibri"/>
          <w:color w:val="000000"/>
          <w:sz w:val="22"/>
          <w:szCs w:val="22"/>
        </w:rPr>
        <w:t>t und die Finsternis liebhat. Die Welt will nicht eine Übeltäterin sein, sondern fromm und gerecht in eigenen Werken. Sie macht sich selbst Satzung und Regel, durch die sie meint, selig zu werden, verachtet die unansehnlichen, schlechten, einfältigen Regeln Christi. Hier springt der Alte Adam hervor, d. h. die vergiftete Natur, mit der wir im Mutterleib empfangen und geboren sind. Derselbe lä</w:t>
      </w:r>
      <w:r w:rsidR="00963BD8">
        <w:rPr>
          <w:rFonts w:ascii="Calibri" w:hAnsi="Calibri" w:cs="Calibri"/>
          <w:color w:val="000000"/>
          <w:sz w:val="22"/>
          <w:szCs w:val="22"/>
        </w:rPr>
        <w:t>ss</w:t>
      </w:r>
      <w:r>
        <w:rPr>
          <w:rFonts w:ascii="Calibri" w:hAnsi="Calibri" w:cs="Calibri"/>
          <w:color w:val="000000"/>
          <w:sz w:val="22"/>
          <w:szCs w:val="22"/>
        </w:rPr>
        <w:t>t seine alte Tücke nicht, er regt die Ohren, er setzt seine angeborene Art ein und widerstrebt dem Geist im Menschen, da</w:t>
      </w:r>
      <w:r w:rsidR="00963BD8">
        <w:rPr>
          <w:rFonts w:ascii="Calibri" w:hAnsi="Calibri" w:cs="Calibri"/>
          <w:color w:val="000000"/>
          <w:sz w:val="22"/>
          <w:szCs w:val="22"/>
        </w:rPr>
        <w:t>ss</w:t>
      </w:r>
      <w:r>
        <w:rPr>
          <w:rFonts w:ascii="Calibri" w:hAnsi="Calibri" w:cs="Calibri"/>
          <w:color w:val="000000"/>
          <w:sz w:val="22"/>
          <w:szCs w:val="22"/>
        </w:rPr>
        <w:t xml:space="preserve"> er nicht tut, was er will, nach dem Wort Gottes, wenn das Fleisch getötet werden soll, sondern er will es nur leben und regieren nach seinen Lüsten. Hier ist überlegen und siegt der Geist Christi, und bringt der Mensch gute Früchte, die nun Zeugnis ablegen von einem guten Baum, und er übt sich Tag und Nacht in all dem, was das Lob Gottes und brüderliche Liebe betrifft.</w:t>
      </w:r>
    </w:p>
    <w:p w14:paraId="4858FA6A" w14:textId="77777777"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die Summe und rechte Ordnung eines ganzen christlichen Lebens, das anfängt im Wort Gottes. Daraus folgt Erkenntnis der Sünden und Verzeihung derselben im Glauben. Der Glaube bleibt nicht müßig, sondern ist arbeitsam in allen guten christlichen Werken. Das sind aber allein gute Werke, die Gott selbst uns geheißen hat und über die er Rechenschaft fordern wird am Jüngsten Tag (Matth. 25).</w:t>
      </w:r>
    </w:p>
    <w:p w14:paraId="188B7DA4" w14:textId="57C5C34A"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Zum fünften</w:t>
      </w:r>
      <w:r>
        <w:rPr>
          <w:rFonts w:ascii="Calibri" w:hAnsi="Calibri" w:cs="Calibri"/>
          <w:color w:val="000000"/>
          <w:sz w:val="22"/>
          <w:szCs w:val="22"/>
        </w:rPr>
        <w:t>. Nachdem wir nun im Glauben hell und klar aus dem Wort Gottes erkannt haben die unschätzbare, unaussprechliche Güte Gottes, sollen wir darum Gott, unserm himmlischen Vater, dankbar sein, der die Welt immer so inbrünstig geliebt hat, da</w:t>
      </w:r>
      <w:r w:rsidR="00963BD8">
        <w:rPr>
          <w:rFonts w:ascii="Calibri" w:hAnsi="Calibri" w:cs="Calibri"/>
          <w:color w:val="000000"/>
          <w:sz w:val="22"/>
          <w:szCs w:val="22"/>
        </w:rPr>
        <w:t>ss</w:t>
      </w:r>
      <w:r>
        <w:rPr>
          <w:rFonts w:ascii="Calibri" w:hAnsi="Calibri" w:cs="Calibri"/>
          <w:color w:val="000000"/>
          <w:sz w:val="22"/>
          <w:szCs w:val="22"/>
        </w:rPr>
        <w:t xml:space="preserve"> er seinen eingeborenen Sohn nicht verschont, sondern ihn für uns hergegeben hat bis in den Tod, ja, in den Tod des allerschändlichsten Kreuzes, damit wir l. selig würden. Danach hat Jesus Christus, unser Heiland, selbst eine schöne Erinnerung angeordnet und eingesetzt bei seinem letzten Nachtmahl, auf da</w:t>
      </w:r>
      <w:r w:rsidR="00963BD8">
        <w:rPr>
          <w:rFonts w:ascii="Calibri" w:hAnsi="Calibri" w:cs="Calibri"/>
          <w:color w:val="000000"/>
          <w:sz w:val="22"/>
          <w:szCs w:val="22"/>
        </w:rPr>
        <w:t>ss</w:t>
      </w:r>
      <w:r>
        <w:rPr>
          <w:rFonts w:ascii="Calibri" w:hAnsi="Calibri" w:cs="Calibri"/>
          <w:color w:val="000000"/>
          <w:sz w:val="22"/>
          <w:szCs w:val="22"/>
        </w:rPr>
        <w:t xml:space="preserve"> wir seiner nicht vergessen. Denn als er und seine Jünger miteinander aßen, nahm er das Brot, dankte und sprach: „Nehmet und esset; das ist mein Leib, der für euch gegeben wird; das tut zu meinem Gedächtnis.“ Desgleichen nahm er das Trinkgeschirr und gab ihnen allen zu trinken und sagte: „Nehmt und trinkt; das ist mein Blut, das für euch vergossen wird zur Verzeihung der Sünden; das tut zu meinem Gedächtnis“. Hier sieht jeder, da</w:t>
      </w:r>
      <w:r w:rsidR="00963BD8">
        <w:rPr>
          <w:rFonts w:ascii="Calibri" w:hAnsi="Calibri" w:cs="Calibri"/>
          <w:color w:val="000000"/>
          <w:sz w:val="22"/>
          <w:szCs w:val="22"/>
        </w:rPr>
        <w:t>ss</w:t>
      </w:r>
      <w:r>
        <w:rPr>
          <w:rFonts w:ascii="Calibri" w:hAnsi="Calibri" w:cs="Calibri"/>
          <w:color w:val="000000"/>
          <w:sz w:val="22"/>
          <w:szCs w:val="22"/>
        </w:rPr>
        <w:t xml:space="preserve"> Brot Brot ist und Wein Wein, aber doch so eingesetzt von Christus zur Ermahnung und Erinnerung, damit wir, sooft wir das Brot miteinander brechen, austeilen und essen, seines Leibes gedenken, der für uns am Kreuz gebrochen und allen denen ausgeteilt wird, die ihn im Glauben essen und zu sich nehmen. Da sieht man es vor Augen, da</w:t>
      </w:r>
      <w:r w:rsidR="00963BD8">
        <w:rPr>
          <w:rFonts w:ascii="Calibri" w:hAnsi="Calibri" w:cs="Calibri"/>
          <w:color w:val="000000"/>
          <w:sz w:val="22"/>
          <w:szCs w:val="22"/>
        </w:rPr>
        <w:t>ss</w:t>
      </w:r>
      <w:r>
        <w:rPr>
          <w:rFonts w:ascii="Calibri" w:hAnsi="Calibri" w:cs="Calibri"/>
          <w:color w:val="000000"/>
          <w:sz w:val="22"/>
          <w:szCs w:val="22"/>
        </w:rPr>
        <w:t xml:space="preserve"> das Brot nicht der Leib Christi ist, sondern eine Erinnerung an denselben. Desgleichen ist der Wein nicht das Blut Christi, sondern auch ein Gedenken, da</w:t>
      </w:r>
      <w:r w:rsidR="00963BD8">
        <w:rPr>
          <w:rFonts w:ascii="Calibri" w:hAnsi="Calibri" w:cs="Calibri"/>
          <w:color w:val="000000"/>
          <w:sz w:val="22"/>
          <w:szCs w:val="22"/>
        </w:rPr>
        <w:t>ss</w:t>
      </w:r>
      <w:r>
        <w:rPr>
          <w:rFonts w:ascii="Calibri" w:hAnsi="Calibri" w:cs="Calibri"/>
          <w:color w:val="000000"/>
          <w:sz w:val="22"/>
          <w:szCs w:val="22"/>
        </w:rPr>
        <w:t xml:space="preserve"> er sein Blut vergossen und ausgeteilt hat am Kreuz allen Gläubigen zur Abwaschung ihrer Sünden, wie auch der Reif vor einem Wirtshaus nicht Wein ist, sondern eine Erinnerung an ihn. Mit Recht sollen wir der guten Taten eingedenk sein und sie nicht vergessen, sondern sie verkündigen, ausschreien und dafür dankbar sein bis in Ewigkeit. Dazu ermahnt uns Paulus sehr ernstlich, wenn er an die Korinther schreibt (1. Kor. 11, 6): „So oft ihr e</w:t>
      </w:r>
      <w:r w:rsidR="00963BD8">
        <w:rPr>
          <w:rFonts w:ascii="Calibri" w:hAnsi="Calibri" w:cs="Calibri"/>
          <w:color w:val="000000"/>
          <w:sz w:val="22"/>
          <w:szCs w:val="22"/>
        </w:rPr>
        <w:t>ss</w:t>
      </w:r>
      <w:r>
        <w:rPr>
          <w:rFonts w:ascii="Calibri" w:hAnsi="Calibri" w:cs="Calibri"/>
          <w:color w:val="000000"/>
          <w:sz w:val="22"/>
          <w:szCs w:val="22"/>
        </w:rPr>
        <w:t>t das Brot“ (wohlgemerkt: er nennt es Brot und es ist Brot) „und so oft ihr trinkt das Trinkgeschirr, d. h. den Wein“ (wohlgemerkt: es ist Wein, was man trinkt), „sollt ihr des Herrn Tod verkünden, bis er kommt.“ Wohlgemerkt: er spricht: Bis er kommt. Daraus hören wir wohl, da</w:t>
      </w:r>
      <w:r w:rsidR="00963BD8">
        <w:rPr>
          <w:rFonts w:ascii="Calibri" w:hAnsi="Calibri" w:cs="Calibri"/>
          <w:color w:val="000000"/>
          <w:sz w:val="22"/>
          <w:szCs w:val="22"/>
        </w:rPr>
        <w:t>ss</w:t>
      </w:r>
      <w:r>
        <w:rPr>
          <w:rFonts w:ascii="Calibri" w:hAnsi="Calibri" w:cs="Calibri"/>
          <w:color w:val="000000"/>
          <w:sz w:val="22"/>
          <w:szCs w:val="22"/>
        </w:rPr>
        <w:t xml:space="preserve"> er nicht da ist, sondern er wird erst kommen zu der Stunde des jüngsten Gerichts in seiner großen Majestät und Herrlichkeit, öffentlich leuchtend wie der Blitz von Orient bis gen Okzident.</w:t>
      </w:r>
    </w:p>
    <w:p w14:paraId="3A5FBAD8" w14:textId="642DF4A1"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Hieraus folgt und lä</w:t>
      </w:r>
      <w:r w:rsidR="00963BD8">
        <w:rPr>
          <w:rFonts w:ascii="Calibri" w:hAnsi="Calibri" w:cs="Calibri"/>
          <w:color w:val="000000"/>
          <w:sz w:val="22"/>
          <w:szCs w:val="22"/>
        </w:rPr>
        <w:t>ss</w:t>
      </w:r>
      <w:r>
        <w:rPr>
          <w:rFonts w:ascii="Calibri" w:hAnsi="Calibri" w:cs="Calibri"/>
          <w:color w:val="000000"/>
          <w:sz w:val="22"/>
          <w:szCs w:val="22"/>
        </w:rPr>
        <w:t>t sich gründlich lernen, da</w:t>
      </w:r>
      <w:r w:rsidR="00963BD8">
        <w:rPr>
          <w:rFonts w:ascii="Calibri" w:hAnsi="Calibri" w:cs="Calibri"/>
          <w:color w:val="000000"/>
          <w:sz w:val="22"/>
          <w:szCs w:val="22"/>
        </w:rPr>
        <w:t>ss</w:t>
      </w:r>
      <w:r>
        <w:rPr>
          <w:rFonts w:ascii="Calibri" w:hAnsi="Calibri" w:cs="Calibri"/>
          <w:color w:val="000000"/>
          <w:sz w:val="22"/>
          <w:szCs w:val="22"/>
        </w:rPr>
        <w:t xml:space="preserve"> das Nachtmahl nichts anderes ist als eine Erinnerung des Leidens Christi, der seinen Leib unsertwegen hingegeben und sein rosenfarbenes Blut am Kreuz zur Abwaschung unserer Sünden vergossen hat. Aus diesem Nachtmahl haben wir bisher eine „Bärenmesse“ gemacht, sie mit Knurren und Brummen ausgestattet und sie für viel Gut und Geld verkauft, und wir wollten es weiterhin noch gern tun, das sei Gott geklagt. Der Mensch, der nun das Nachtmahl Christi dermaßen begeht und betrachtet das Leiden Christi mit festem Glauben, der wird auch Gott für diese Gnade und Güte danksagen und sich in den Willen Christi ergeben. Der aber ist, da</w:t>
      </w:r>
      <w:r w:rsidR="00963BD8">
        <w:rPr>
          <w:rFonts w:ascii="Calibri" w:hAnsi="Calibri" w:cs="Calibri"/>
          <w:color w:val="000000"/>
          <w:sz w:val="22"/>
          <w:szCs w:val="22"/>
        </w:rPr>
        <w:t>ss</w:t>
      </w:r>
      <w:r>
        <w:rPr>
          <w:rFonts w:ascii="Calibri" w:hAnsi="Calibri" w:cs="Calibri"/>
          <w:color w:val="000000"/>
          <w:sz w:val="22"/>
          <w:szCs w:val="22"/>
        </w:rPr>
        <w:t xml:space="preserve"> wir, wie er uns getan hat, wir so auch unserm Nächsten tun sollen und unser Leib, Leben, Gut und Blut um seinetwillen hingeben. Das ist der Wille Christi. Und weil uns solches wiederum unmöglich ist, sollen wir zu Gott emsig um Gnade und Kraft rufen, da</w:t>
      </w:r>
      <w:r w:rsidR="00963BD8">
        <w:rPr>
          <w:rFonts w:ascii="Calibri" w:hAnsi="Calibri" w:cs="Calibri"/>
          <w:color w:val="000000"/>
          <w:sz w:val="22"/>
          <w:szCs w:val="22"/>
        </w:rPr>
        <w:t>ss</w:t>
      </w:r>
      <w:r>
        <w:rPr>
          <w:rFonts w:ascii="Calibri" w:hAnsi="Calibri" w:cs="Calibri"/>
          <w:color w:val="000000"/>
          <w:sz w:val="22"/>
          <w:szCs w:val="22"/>
        </w:rPr>
        <w:t xml:space="preserve"> er uns die zuteil werden lasse, damit wir so seinen Willen vollbringen können. Denn wenn er nicht Gnade gibt, dann ist es um uns schon verloren. Wir sind Menschen und waren Menschen und werden Menschen bis in den Tod bleiben.</w:t>
      </w:r>
    </w:p>
    <w:p w14:paraId="058FC824" w14:textId="052AB5C1"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liebe Herrn, Freunde und Brüder! Nehmt zu Herzen, was ich Euch gesagt habe, und trachtet nach dem hellen, klaren, lauteren Wort Christi, aus dem allein Euch der Glaube kommt, in dem wir selig werden müssen. Denn die Axt ist an die Wurzel des Baums gelegt. Es gibt keinen Grund, da</w:t>
      </w:r>
      <w:r w:rsidR="00963BD8">
        <w:rPr>
          <w:rFonts w:ascii="Calibri" w:hAnsi="Calibri" w:cs="Calibri"/>
          <w:color w:val="000000"/>
          <w:sz w:val="22"/>
          <w:szCs w:val="22"/>
        </w:rPr>
        <w:t>ss</w:t>
      </w:r>
      <w:r>
        <w:rPr>
          <w:rFonts w:ascii="Calibri" w:hAnsi="Calibri" w:cs="Calibri"/>
          <w:color w:val="000000"/>
          <w:sz w:val="22"/>
          <w:szCs w:val="22"/>
        </w:rPr>
        <w:t xml:space="preserve"> er nicht abgehauen wird. Ich sage Euch fürwahr: Fürchtet Ihr den Raureif hier im Zeitlichen, wird der Schnee ewiger Kälte auf Euch fallen. Denn Christus sagt mit klaren Worten: „Wer mich bekennt vor dem Menschen, den will ich bekennen vor Gott, meinem Vater; wer mich verleugnet vor den Menschen, den will ich vor Gott verleugnen.“ „Fürchtet nicht die, so euch den Leib (der mehr ist als Gut) nehmen können, sondern fürchtet den, der Euch Leib und Seele nehmen und in die ewige Verdammnis werfen kann.“ Wer Ohren hat, der höre das harte und strenge Urteil Gottes über die Stillschweiger und Verleugner seines Wortes. Wer nicht hören will, den erleuchte unser Herrgott. Amen.</w:t>
      </w:r>
    </w:p>
    <w:p w14:paraId="77FDAE1E" w14:textId="77777777" w:rsidR="00E635D0" w:rsidRDefault="00E635D0" w:rsidP="00E635D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Hiermit seid Gott befohlen. Datum: zu Waldshut, Samstag nach Petri und Pauli Anno 1525.</w:t>
      </w:r>
    </w:p>
    <w:p w14:paraId="7F65B678" w14:textId="1625E4B9" w:rsidR="00963BD8" w:rsidRDefault="00963BD8">
      <w:pPr>
        <w:spacing w:after="0" w:line="240" w:lineRule="auto"/>
        <w:rPr>
          <w:lang w:eastAsia="de-DE"/>
        </w:rPr>
      </w:pPr>
      <w:r>
        <w:rPr>
          <w:lang w:eastAsia="de-DE"/>
        </w:rPr>
        <w:br w:type="page"/>
      </w:r>
    </w:p>
    <w:p w14:paraId="6C108999" w14:textId="0B1D50A4" w:rsidR="00963BD8" w:rsidRDefault="00963BD8" w:rsidP="00963BD8">
      <w:pPr>
        <w:pStyle w:val="berschrift2"/>
      </w:pPr>
      <w:r>
        <w:t xml:space="preserve">Ein Form </w:t>
      </w:r>
      <w:proofErr w:type="spellStart"/>
      <w:r>
        <w:t>ze</w:t>
      </w:r>
      <w:proofErr w:type="spellEnd"/>
      <w:r>
        <w:t xml:space="preserve"> </w:t>
      </w:r>
      <w:proofErr w:type="spellStart"/>
      <w:r>
        <w:t>Tauffen</w:t>
      </w:r>
      <w:proofErr w:type="spellEnd"/>
      <w:r>
        <w:t xml:space="preserve"> im Wasser Die </w:t>
      </w:r>
      <w:proofErr w:type="spellStart"/>
      <w:r>
        <w:t>vnnderrichten</w:t>
      </w:r>
      <w:proofErr w:type="spellEnd"/>
      <w:r>
        <w:t xml:space="preserve"> im glauben. D. Balthasar </w:t>
      </w:r>
      <w:proofErr w:type="spellStart"/>
      <w:r>
        <w:t>Hübmair</w:t>
      </w:r>
      <w:proofErr w:type="spellEnd"/>
      <w:r>
        <w:t xml:space="preserve"> von Budberg (1527</w:t>
      </w:r>
    </w:p>
    <w:p w14:paraId="517B945D"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Nicolspurg</w:t>
      </w:r>
      <w:proofErr w:type="spellEnd"/>
    </w:p>
    <w:p w14:paraId="0CF78F47"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t>
      </w:r>
      <w:proofErr w:type="spellStart"/>
      <w:r>
        <w:rPr>
          <w:rFonts w:ascii="Calibri" w:hAnsi="Calibri" w:cs="Calibri"/>
          <w:color w:val="000000"/>
          <w:sz w:val="22"/>
          <w:szCs w:val="22"/>
        </w:rPr>
        <w:t>warhayt</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untödtlich</w:t>
      </w:r>
      <w:proofErr w:type="spellEnd"/>
    </w:p>
    <w:p w14:paraId="104041F4"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1527</w:t>
      </w:r>
    </w:p>
    <w:p w14:paraId="0C2EF919"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Dem Edlen Vesten </w:t>
      </w:r>
      <w:proofErr w:type="spellStart"/>
      <w:r>
        <w:rPr>
          <w:rFonts w:ascii="Calibri" w:hAnsi="Calibri" w:cs="Calibri"/>
          <w:color w:val="000000"/>
          <w:sz w:val="22"/>
          <w:szCs w:val="22"/>
        </w:rPr>
        <w:t>herren</w:t>
      </w:r>
      <w:proofErr w:type="spellEnd"/>
      <w:r>
        <w:rPr>
          <w:rFonts w:ascii="Calibri" w:hAnsi="Calibri" w:cs="Calibri"/>
          <w:color w:val="000000"/>
          <w:sz w:val="22"/>
          <w:szCs w:val="22"/>
        </w:rPr>
        <w:t xml:space="preserve"> Jan </w:t>
      </w:r>
      <w:proofErr w:type="spellStart"/>
      <w:r>
        <w:rPr>
          <w:rFonts w:ascii="Calibri" w:hAnsi="Calibri" w:cs="Calibri"/>
          <w:color w:val="000000"/>
          <w:sz w:val="22"/>
          <w:szCs w:val="22"/>
        </w:rPr>
        <w:t>Bubschansky</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Zönyn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Nabrowan</w:t>
      </w:r>
      <w:proofErr w:type="spellEnd"/>
      <w:r>
        <w:rPr>
          <w:rFonts w:ascii="Calibri" w:hAnsi="Calibri" w:cs="Calibri"/>
          <w:color w:val="000000"/>
          <w:sz w:val="22"/>
          <w:szCs w:val="22"/>
        </w:rPr>
        <w:t xml:space="preserve">. Gnad. </w:t>
      </w:r>
      <w:proofErr w:type="spellStart"/>
      <w:r>
        <w:rPr>
          <w:rFonts w:ascii="Calibri" w:hAnsi="Calibri" w:cs="Calibri"/>
          <w:color w:val="000000"/>
          <w:sz w:val="22"/>
          <w:szCs w:val="22"/>
        </w:rPr>
        <w:t>freyd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frid</w:t>
      </w:r>
      <w:proofErr w:type="spellEnd"/>
      <w:r>
        <w:rPr>
          <w:rFonts w:ascii="Calibri" w:hAnsi="Calibri" w:cs="Calibri"/>
          <w:color w:val="000000"/>
          <w:sz w:val="22"/>
          <w:szCs w:val="22"/>
        </w:rPr>
        <w:t xml:space="preserve"> in Gott.</w:t>
      </w:r>
    </w:p>
    <w:p w14:paraId="0116E431"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Edler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Christenlicher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herr</w:t>
      </w:r>
      <w:proofErr w:type="spellEnd"/>
    </w:p>
    <w:p w14:paraId="663CD070"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schick E.H. hie die Form des </w:t>
      </w:r>
      <w:proofErr w:type="spellStart"/>
      <w:r>
        <w:rPr>
          <w:rFonts w:ascii="Calibri" w:hAnsi="Calibri" w:cs="Calibri"/>
          <w:color w:val="000000"/>
          <w:sz w:val="22"/>
          <w:szCs w:val="22"/>
        </w:rPr>
        <w:t>Wassertauffs</w:t>
      </w:r>
      <w:proofErr w:type="spellEnd"/>
      <w:r>
        <w:rPr>
          <w:rFonts w:ascii="Calibri" w:hAnsi="Calibri" w:cs="Calibri"/>
          <w:color w:val="000000"/>
          <w:sz w:val="22"/>
          <w:szCs w:val="22"/>
        </w:rPr>
        <w:t xml:space="preserve"> wie wir uns der selben zu </w:t>
      </w:r>
      <w:proofErr w:type="spellStart"/>
      <w:r>
        <w:rPr>
          <w:rFonts w:ascii="Calibri" w:hAnsi="Calibri" w:cs="Calibri"/>
          <w:color w:val="000000"/>
          <w:sz w:val="22"/>
          <w:szCs w:val="22"/>
        </w:rPr>
        <w:t>Nicolspurg</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anderßwo</w:t>
      </w:r>
      <w:proofErr w:type="spellEnd"/>
      <w:r>
        <w:rPr>
          <w:rFonts w:ascii="Calibri" w:hAnsi="Calibri" w:cs="Calibri"/>
          <w:color w:val="000000"/>
          <w:sz w:val="22"/>
          <w:szCs w:val="22"/>
        </w:rPr>
        <w:t xml:space="preserve"> gebrauchen. Eur. H. wolle sich </w:t>
      </w:r>
      <w:proofErr w:type="spellStart"/>
      <w:r>
        <w:rPr>
          <w:rFonts w:ascii="Calibri" w:hAnsi="Calibri" w:cs="Calibri"/>
          <w:color w:val="000000"/>
          <w:sz w:val="22"/>
          <w:szCs w:val="22"/>
        </w:rPr>
        <w:t>hierjnn</w:t>
      </w:r>
      <w:proofErr w:type="spellEnd"/>
      <w:r>
        <w:rPr>
          <w:rFonts w:ascii="Calibri" w:hAnsi="Calibri" w:cs="Calibri"/>
          <w:color w:val="000000"/>
          <w:sz w:val="22"/>
          <w:szCs w:val="22"/>
        </w:rPr>
        <w:t xml:space="preserve"> mit Herren Joa. Sylvano. </w:t>
      </w:r>
      <w:proofErr w:type="spellStart"/>
      <w:r>
        <w:rPr>
          <w:rFonts w:ascii="Calibri" w:hAnsi="Calibri" w:cs="Calibri"/>
          <w:color w:val="000000"/>
          <w:sz w:val="22"/>
          <w:szCs w:val="22"/>
        </w:rPr>
        <w:t>Christano</w:t>
      </w:r>
      <w:proofErr w:type="spellEnd"/>
      <w:r>
        <w:rPr>
          <w:rFonts w:ascii="Calibri" w:hAnsi="Calibri" w:cs="Calibri"/>
          <w:color w:val="000000"/>
          <w:sz w:val="22"/>
          <w:szCs w:val="22"/>
        </w:rPr>
        <w:t xml:space="preserve"> Endfelder </w:t>
      </w:r>
      <w:proofErr w:type="spellStart"/>
      <w:r>
        <w:rPr>
          <w:rFonts w:ascii="Calibri" w:hAnsi="Calibri" w:cs="Calibri"/>
          <w:color w:val="000000"/>
          <w:sz w:val="22"/>
          <w:szCs w:val="22"/>
        </w:rPr>
        <w:t>Ecclesiasten</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Ewantzitz</w:t>
      </w:r>
      <w:proofErr w:type="spellEnd"/>
      <w:r>
        <w:rPr>
          <w:rFonts w:ascii="Calibri" w:hAnsi="Calibri" w:cs="Calibri"/>
          <w:color w:val="000000"/>
          <w:sz w:val="22"/>
          <w:szCs w:val="22"/>
        </w:rPr>
        <w:t xml:space="preserve"> und mit andern </w:t>
      </w:r>
      <w:proofErr w:type="spellStart"/>
      <w:r>
        <w:rPr>
          <w:rFonts w:ascii="Calibri" w:hAnsi="Calibri" w:cs="Calibri"/>
          <w:color w:val="000000"/>
          <w:sz w:val="22"/>
          <w:szCs w:val="22"/>
        </w:rPr>
        <w:t>Christenlichen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bruedern</w:t>
      </w:r>
      <w:proofErr w:type="spellEnd"/>
      <w:r>
        <w:rPr>
          <w:rFonts w:ascii="Calibri" w:hAnsi="Calibri" w:cs="Calibri"/>
          <w:color w:val="000000"/>
          <w:sz w:val="22"/>
          <w:szCs w:val="22"/>
        </w:rPr>
        <w:t xml:space="preserve"> besprachen. und </w:t>
      </w:r>
      <w:proofErr w:type="spellStart"/>
      <w:r>
        <w:rPr>
          <w:rFonts w:ascii="Calibri" w:hAnsi="Calibri" w:cs="Calibri"/>
          <w:color w:val="000000"/>
          <w:sz w:val="22"/>
          <w:szCs w:val="22"/>
        </w:rPr>
        <w:t>conferiern</w:t>
      </w:r>
      <w:proofErr w:type="spellEnd"/>
      <w:r>
        <w:rPr>
          <w:rFonts w:ascii="Calibri" w:hAnsi="Calibri" w:cs="Calibri"/>
          <w:color w:val="000000"/>
          <w:sz w:val="22"/>
          <w:szCs w:val="22"/>
        </w:rPr>
        <w:t xml:space="preserve">. ob </w:t>
      </w:r>
      <w:proofErr w:type="spellStart"/>
      <w:r>
        <w:rPr>
          <w:rFonts w:ascii="Calibri" w:hAnsi="Calibri" w:cs="Calibri"/>
          <w:color w:val="000000"/>
          <w:sz w:val="22"/>
          <w:szCs w:val="22"/>
        </w:rPr>
        <w:t>solhe</w:t>
      </w:r>
      <w:proofErr w:type="spellEnd"/>
      <w:r>
        <w:rPr>
          <w:rFonts w:ascii="Calibri" w:hAnsi="Calibri" w:cs="Calibri"/>
          <w:color w:val="000000"/>
          <w:sz w:val="22"/>
          <w:szCs w:val="22"/>
        </w:rPr>
        <w:t xml:space="preserve"> Form der </w:t>
      </w:r>
      <w:proofErr w:type="spellStart"/>
      <w:r>
        <w:rPr>
          <w:rFonts w:ascii="Calibri" w:hAnsi="Calibri" w:cs="Calibri"/>
          <w:color w:val="000000"/>
          <w:sz w:val="22"/>
          <w:szCs w:val="22"/>
        </w:rPr>
        <w:t>geschrifft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gleichformig</w:t>
      </w:r>
      <w:proofErr w:type="spellEnd"/>
      <w:r>
        <w:rPr>
          <w:rFonts w:ascii="Calibri" w:hAnsi="Calibri" w:cs="Calibri"/>
          <w:color w:val="000000"/>
          <w:sz w:val="22"/>
          <w:szCs w:val="22"/>
        </w:rPr>
        <w:t xml:space="preserve"> erfunden werde. Nit das wir </w:t>
      </w:r>
      <w:proofErr w:type="spellStart"/>
      <w:r>
        <w:rPr>
          <w:rFonts w:ascii="Calibri" w:hAnsi="Calibri" w:cs="Calibri"/>
          <w:color w:val="000000"/>
          <w:sz w:val="22"/>
          <w:szCs w:val="22"/>
        </w:rPr>
        <w:t>ainigerlay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zweifel</w:t>
      </w:r>
      <w:proofErr w:type="spellEnd"/>
      <w:r>
        <w:rPr>
          <w:rFonts w:ascii="Calibri" w:hAnsi="Calibri" w:cs="Calibri"/>
          <w:color w:val="000000"/>
          <w:sz w:val="22"/>
          <w:szCs w:val="22"/>
        </w:rPr>
        <w:t xml:space="preserve"> dar </w:t>
      </w:r>
      <w:proofErr w:type="spellStart"/>
      <w:r>
        <w:rPr>
          <w:rFonts w:ascii="Calibri" w:hAnsi="Calibri" w:cs="Calibri"/>
          <w:color w:val="000000"/>
          <w:sz w:val="22"/>
          <w:szCs w:val="22"/>
        </w:rPr>
        <w:t>uber</w:t>
      </w:r>
      <w:proofErr w:type="spellEnd"/>
      <w:r>
        <w:rPr>
          <w:rFonts w:ascii="Calibri" w:hAnsi="Calibri" w:cs="Calibri"/>
          <w:color w:val="000000"/>
          <w:sz w:val="22"/>
          <w:szCs w:val="22"/>
        </w:rPr>
        <w:t xml:space="preserve"> tragen Sunder </w:t>
      </w:r>
      <w:proofErr w:type="spellStart"/>
      <w:r>
        <w:rPr>
          <w:rFonts w:ascii="Calibri" w:hAnsi="Calibri" w:cs="Calibri"/>
          <w:color w:val="000000"/>
          <w:sz w:val="22"/>
          <w:szCs w:val="22"/>
        </w:rPr>
        <w:t>darmit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mengklich</w:t>
      </w:r>
      <w:proofErr w:type="spellEnd"/>
      <w:r>
        <w:rPr>
          <w:rFonts w:ascii="Calibri" w:hAnsi="Calibri" w:cs="Calibri"/>
          <w:color w:val="000000"/>
          <w:sz w:val="22"/>
          <w:szCs w:val="22"/>
        </w:rPr>
        <w:t xml:space="preserve"> sehe. das wir </w:t>
      </w:r>
      <w:proofErr w:type="spellStart"/>
      <w:r>
        <w:rPr>
          <w:rFonts w:ascii="Calibri" w:hAnsi="Calibri" w:cs="Calibri"/>
          <w:color w:val="000000"/>
          <w:sz w:val="22"/>
          <w:szCs w:val="22"/>
        </w:rPr>
        <w:t>bißher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vergebenlich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gelauffen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seyendt</w:t>
      </w:r>
      <w:proofErr w:type="spellEnd"/>
      <w:r>
        <w:rPr>
          <w:rFonts w:ascii="Calibri" w:hAnsi="Calibri" w:cs="Calibri"/>
          <w:color w:val="000000"/>
          <w:sz w:val="22"/>
          <w:szCs w:val="22"/>
        </w:rPr>
        <w:t xml:space="preserve">. auch unserer </w:t>
      </w:r>
      <w:proofErr w:type="spellStart"/>
      <w:r>
        <w:rPr>
          <w:rFonts w:ascii="Calibri" w:hAnsi="Calibri" w:cs="Calibri"/>
          <w:color w:val="000000"/>
          <w:sz w:val="22"/>
          <w:szCs w:val="22"/>
        </w:rPr>
        <w:t>thatten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krafft</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schrifft</w:t>
      </w:r>
      <w:proofErr w:type="spellEnd"/>
      <w:r>
        <w:rPr>
          <w:rFonts w:ascii="Calibri" w:hAnsi="Calibri" w:cs="Calibri"/>
          <w:color w:val="000000"/>
          <w:sz w:val="22"/>
          <w:szCs w:val="22"/>
        </w:rPr>
        <w:t xml:space="preserve">. recht. </w:t>
      </w:r>
      <w:proofErr w:type="spellStart"/>
      <w:r>
        <w:rPr>
          <w:rFonts w:ascii="Calibri" w:hAnsi="Calibri" w:cs="Calibri"/>
          <w:color w:val="000000"/>
          <w:sz w:val="22"/>
          <w:szCs w:val="22"/>
        </w:rPr>
        <w:t>glimpff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fueg</w:t>
      </w:r>
      <w:proofErr w:type="spellEnd"/>
      <w:r>
        <w:rPr>
          <w:rFonts w:ascii="Calibri" w:hAnsi="Calibri" w:cs="Calibri"/>
          <w:color w:val="000000"/>
          <w:sz w:val="22"/>
          <w:szCs w:val="22"/>
        </w:rPr>
        <w:t xml:space="preserve"> haben. </w:t>
      </w:r>
      <w:proofErr w:type="spellStart"/>
      <w:r>
        <w:rPr>
          <w:rFonts w:ascii="Calibri" w:hAnsi="Calibri" w:cs="Calibri"/>
          <w:color w:val="000000"/>
          <w:sz w:val="22"/>
          <w:szCs w:val="22"/>
        </w:rPr>
        <w:t>Erbietten</w:t>
      </w:r>
      <w:proofErr w:type="spellEnd"/>
      <w:r>
        <w:rPr>
          <w:rFonts w:ascii="Calibri" w:hAnsi="Calibri" w:cs="Calibri"/>
          <w:color w:val="000000"/>
          <w:sz w:val="22"/>
          <w:szCs w:val="22"/>
        </w:rPr>
        <w:t xml:space="preserve"> uns auch </w:t>
      </w:r>
      <w:proofErr w:type="spellStart"/>
      <w:r>
        <w:rPr>
          <w:rFonts w:ascii="Calibri" w:hAnsi="Calibri" w:cs="Calibri"/>
          <w:color w:val="000000"/>
          <w:sz w:val="22"/>
          <w:szCs w:val="22"/>
        </w:rPr>
        <w:t>hiemit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solhs</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Götlichem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offentlich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zuveranntwurten</w:t>
      </w:r>
      <w:proofErr w:type="spellEnd"/>
      <w:r>
        <w:rPr>
          <w:rFonts w:ascii="Calibri" w:hAnsi="Calibri" w:cs="Calibri"/>
          <w:color w:val="000000"/>
          <w:sz w:val="22"/>
          <w:szCs w:val="22"/>
        </w:rPr>
        <w:t xml:space="preserve">. Wirt uns aber dar </w:t>
      </w:r>
      <w:proofErr w:type="spellStart"/>
      <w:r>
        <w:rPr>
          <w:rFonts w:ascii="Calibri" w:hAnsi="Calibri" w:cs="Calibri"/>
          <w:color w:val="000000"/>
          <w:sz w:val="22"/>
          <w:szCs w:val="22"/>
        </w:rPr>
        <w:t>unber</w:t>
      </w:r>
      <w:proofErr w:type="spellEnd"/>
      <w:r>
        <w:rPr>
          <w:rFonts w:ascii="Calibri" w:hAnsi="Calibri" w:cs="Calibri"/>
          <w:color w:val="000000"/>
          <w:sz w:val="22"/>
          <w:szCs w:val="22"/>
        </w:rPr>
        <w:t xml:space="preserve">. und wider recht. </w:t>
      </w:r>
      <w:proofErr w:type="spellStart"/>
      <w:r>
        <w:rPr>
          <w:rFonts w:ascii="Calibri" w:hAnsi="Calibri" w:cs="Calibri"/>
          <w:color w:val="000000"/>
          <w:sz w:val="22"/>
          <w:szCs w:val="22"/>
        </w:rPr>
        <w:t>gewalt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zugefuegt</w:t>
      </w:r>
      <w:proofErr w:type="spellEnd"/>
      <w:r>
        <w:rPr>
          <w:rFonts w:ascii="Calibri" w:hAnsi="Calibri" w:cs="Calibri"/>
          <w:color w:val="000000"/>
          <w:sz w:val="22"/>
          <w:szCs w:val="22"/>
        </w:rPr>
        <w:t xml:space="preserve">. so </w:t>
      </w:r>
      <w:proofErr w:type="spellStart"/>
      <w:r>
        <w:rPr>
          <w:rFonts w:ascii="Calibri" w:hAnsi="Calibri" w:cs="Calibri"/>
          <w:color w:val="000000"/>
          <w:sz w:val="22"/>
          <w:szCs w:val="22"/>
        </w:rPr>
        <w:t>bschehe</w:t>
      </w:r>
      <w:proofErr w:type="spellEnd"/>
      <w:r>
        <w:rPr>
          <w:rFonts w:ascii="Calibri" w:hAnsi="Calibri" w:cs="Calibri"/>
          <w:color w:val="000000"/>
          <w:sz w:val="22"/>
          <w:szCs w:val="22"/>
        </w:rPr>
        <w:t xml:space="preserve"> der will Gottes. dem wollen wir leben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sterben. Wee aber allen denen die </w:t>
      </w:r>
      <w:proofErr w:type="spellStart"/>
      <w:r>
        <w:rPr>
          <w:rFonts w:ascii="Calibri" w:hAnsi="Calibri" w:cs="Calibri"/>
          <w:color w:val="000000"/>
          <w:sz w:val="22"/>
          <w:szCs w:val="22"/>
        </w:rPr>
        <w:t>ire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fleyschgirig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hend</w:t>
      </w:r>
      <w:proofErr w:type="spellEnd"/>
      <w:r>
        <w:rPr>
          <w:rFonts w:ascii="Calibri" w:hAnsi="Calibri" w:cs="Calibri"/>
          <w:color w:val="000000"/>
          <w:sz w:val="22"/>
          <w:szCs w:val="22"/>
        </w:rPr>
        <w:t xml:space="preserve">. in unserem unschuldigen </w:t>
      </w:r>
      <w:proofErr w:type="spellStart"/>
      <w:r>
        <w:rPr>
          <w:rFonts w:ascii="Calibri" w:hAnsi="Calibri" w:cs="Calibri"/>
          <w:color w:val="000000"/>
          <w:sz w:val="22"/>
          <w:szCs w:val="22"/>
        </w:rPr>
        <w:t>blut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weschen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Hiemit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E.H.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vevolhen</w:t>
      </w:r>
      <w:proofErr w:type="spellEnd"/>
      <w:r>
        <w:rPr>
          <w:rFonts w:ascii="Calibri" w:hAnsi="Calibri" w:cs="Calibri"/>
          <w:color w:val="000000"/>
          <w:sz w:val="22"/>
          <w:szCs w:val="22"/>
        </w:rPr>
        <w:t>.</w:t>
      </w:r>
    </w:p>
    <w:p w14:paraId="46155213"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E.H.</w:t>
      </w:r>
    </w:p>
    <w:p w14:paraId="3AFA6BBC"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williger Balthasar </w:t>
      </w:r>
      <w:proofErr w:type="spellStart"/>
      <w:r>
        <w:rPr>
          <w:rFonts w:ascii="Calibri" w:hAnsi="Calibri" w:cs="Calibri"/>
          <w:color w:val="000000"/>
          <w:sz w:val="22"/>
          <w:szCs w:val="22"/>
        </w:rPr>
        <w:t>Hubmör</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Fridberg</w:t>
      </w:r>
      <w:proofErr w:type="spellEnd"/>
    </w:p>
    <w:p w14:paraId="3403D40E"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Wolher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mensch</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Wassertauff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begeert</w:t>
      </w:r>
      <w:proofErr w:type="spellEnd"/>
      <w:r>
        <w:rPr>
          <w:rFonts w:ascii="Calibri" w:hAnsi="Calibri" w:cs="Calibri"/>
          <w:color w:val="000000"/>
          <w:sz w:val="22"/>
          <w:szCs w:val="22"/>
        </w:rPr>
        <w:t xml:space="preserve">. solle sich erstlich seinem Bischoff </w:t>
      </w:r>
      <w:proofErr w:type="spellStart"/>
      <w:r>
        <w:rPr>
          <w:rFonts w:ascii="Calibri" w:hAnsi="Calibri" w:cs="Calibri"/>
          <w:color w:val="000000"/>
          <w:sz w:val="22"/>
          <w:szCs w:val="22"/>
        </w:rPr>
        <w:t>anzaigen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darmit</w:t>
      </w:r>
      <w:proofErr w:type="spellEnd"/>
      <w:r>
        <w:rPr>
          <w:rFonts w:ascii="Calibri" w:hAnsi="Calibri" w:cs="Calibri"/>
          <w:color w:val="000000"/>
          <w:sz w:val="22"/>
          <w:szCs w:val="22"/>
        </w:rPr>
        <w:t xml:space="preserve"> er in verhöre. Ob er in den </w:t>
      </w:r>
      <w:proofErr w:type="spellStart"/>
      <w:r>
        <w:rPr>
          <w:rFonts w:ascii="Calibri" w:hAnsi="Calibri" w:cs="Calibri"/>
          <w:color w:val="000000"/>
          <w:sz w:val="22"/>
          <w:szCs w:val="22"/>
        </w:rPr>
        <w:t>Articklen</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Gesatzs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Evangelions</w:t>
      </w:r>
      <w:proofErr w:type="spellEnd"/>
      <w:r>
        <w:rPr>
          <w:rFonts w:ascii="Calibri" w:hAnsi="Calibri" w:cs="Calibri"/>
          <w:color w:val="000000"/>
          <w:sz w:val="22"/>
          <w:szCs w:val="22"/>
        </w:rPr>
        <w:t xml:space="preserve">. Glaubens und leeren. ein </w:t>
      </w:r>
      <w:proofErr w:type="spellStart"/>
      <w:r>
        <w:rPr>
          <w:rFonts w:ascii="Calibri" w:hAnsi="Calibri" w:cs="Calibri"/>
          <w:color w:val="000000"/>
          <w:sz w:val="22"/>
          <w:szCs w:val="22"/>
        </w:rPr>
        <w:t>new</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Christenlich</w:t>
      </w:r>
      <w:proofErr w:type="spellEnd"/>
      <w:r>
        <w:rPr>
          <w:rFonts w:ascii="Calibri" w:hAnsi="Calibri" w:cs="Calibri"/>
          <w:color w:val="000000"/>
          <w:sz w:val="22"/>
          <w:szCs w:val="22"/>
        </w:rPr>
        <w:t xml:space="preserve"> leben betreffende. </w:t>
      </w:r>
      <w:proofErr w:type="spellStart"/>
      <w:r>
        <w:rPr>
          <w:rFonts w:ascii="Calibri" w:hAnsi="Calibri" w:cs="Calibri"/>
          <w:color w:val="000000"/>
          <w:sz w:val="22"/>
          <w:szCs w:val="22"/>
        </w:rPr>
        <w:t>gnugsamlich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underricht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Auch wie er betten </w:t>
      </w:r>
      <w:proofErr w:type="spellStart"/>
      <w:r>
        <w:rPr>
          <w:rFonts w:ascii="Calibri" w:hAnsi="Calibri" w:cs="Calibri"/>
          <w:color w:val="000000"/>
          <w:sz w:val="22"/>
          <w:szCs w:val="22"/>
        </w:rPr>
        <w:t>künd</w:t>
      </w:r>
      <w:proofErr w:type="spellEnd"/>
      <w:r>
        <w:rPr>
          <w:rFonts w:ascii="Calibri" w:hAnsi="Calibri" w:cs="Calibri"/>
          <w:color w:val="000000"/>
          <w:sz w:val="22"/>
          <w:szCs w:val="22"/>
        </w:rPr>
        <w:t xml:space="preserve">. und mit verstand </w:t>
      </w:r>
      <w:proofErr w:type="spellStart"/>
      <w:r>
        <w:rPr>
          <w:rFonts w:ascii="Calibri" w:hAnsi="Calibri" w:cs="Calibri"/>
          <w:color w:val="000000"/>
          <w:sz w:val="22"/>
          <w:szCs w:val="22"/>
        </w:rPr>
        <w:t>außsprechen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stuckh</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Christenlichenn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glaubens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Wolhes</w:t>
      </w:r>
      <w:proofErr w:type="spellEnd"/>
      <w:r>
        <w:rPr>
          <w:rFonts w:ascii="Calibri" w:hAnsi="Calibri" w:cs="Calibri"/>
          <w:color w:val="000000"/>
          <w:sz w:val="22"/>
          <w:szCs w:val="22"/>
        </w:rPr>
        <w:t xml:space="preserve"> alles vor an </w:t>
      </w:r>
      <w:proofErr w:type="spellStart"/>
      <w:r>
        <w:rPr>
          <w:rFonts w:ascii="Calibri" w:hAnsi="Calibri" w:cs="Calibri"/>
          <w:color w:val="000000"/>
          <w:sz w:val="22"/>
          <w:szCs w:val="22"/>
        </w:rPr>
        <w:t>nott</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ze</w:t>
      </w:r>
      <w:proofErr w:type="spellEnd"/>
      <w:r>
        <w:rPr>
          <w:rFonts w:ascii="Calibri" w:hAnsi="Calibri" w:cs="Calibri"/>
          <w:color w:val="000000"/>
          <w:sz w:val="22"/>
          <w:szCs w:val="22"/>
        </w:rPr>
        <w:t xml:space="preserve"> wissen dem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der durch den </w:t>
      </w:r>
      <w:proofErr w:type="spellStart"/>
      <w:r>
        <w:rPr>
          <w:rFonts w:ascii="Calibri" w:hAnsi="Calibri" w:cs="Calibri"/>
          <w:color w:val="000000"/>
          <w:sz w:val="22"/>
          <w:szCs w:val="22"/>
        </w:rPr>
        <w:t>eüsserlichen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verzeyhung</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sünden</w:t>
      </w:r>
      <w:proofErr w:type="spellEnd"/>
      <w:r>
        <w:rPr>
          <w:rFonts w:ascii="Calibri" w:hAnsi="Calibri" w:cs="Calibri"/>
          <w:color w:val="000000"/>
          <w:sz w:val="22"/>
          <w:szCs w:val="22"/>
        </w:rPr>
        <w:t xml:space="preserve">. in die </w:t>
      </w:r>
      <w:proofErr w:type="spellStart"/>
      <w:r>
        <w:rPr>
          <w:rFonts w:ascii="Calibri" w:hAnsi="Calibri" w:cs="Calibri"/>
          <w:color w:val="000000"/>
          <w:sz w:val="22"/>
          <w:szCs w:val="22"/>
        </w:rPr>
        <w:t>gemain</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Christenhait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wille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eingleibt</w:t>
      </w:r>
      <w:proofErr w:type="spellEnd"/>
      <w:r>
        <w:rPr>
          <w:rFonts w:ascii="Calibri" w:hAnsi="Calibri" w:cs="Calibri"/>
          <w:color w:val="000000"/>
          <w:sz w:val="22"/>
          <w:szCs w:val="22"/>
        </w:rPr>
        <w:t xml:space="preserve"> werden. So er nun </w:t>
      </w:r>
      <w:proofErr w:type="spellStart"/>
      <w:r>
        <w:rPr>
          <w:rFonts w:ascii="Calibri" w:hAnsi="Calibri" w:cs="Calibri"/>
          <w:color w:val="000000"/>
          <w:sz w:val="22"/>
          <w:szCs w:val="22"/>
        </w:rPr>
        <w:t>solhs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stelt</w:t>
      </w:r>
      <w:proofErr w:type="spellEnd"/>
      <w:r>
        <w:rPr>
          <w:rFonts w:ascii="Calibri" w:hAnsi="Calibri" w:cs="Calibri"/>
          <w:color w:val="000000"/>
          <w:sz w:val="22"/>
          <w:szCs w:val="22"/>
        </w:rPr>
        <w:t xml:space="preserve"> in der Bischoff für sein Kirchen. </w:t>
      </w:r>
      <w:proofErr w:type="spellStart"/>
      <w:r>
        <w:rPr>
          <w:rFonts w:ascii="Calibri" w:hAnsi="Calibri" w:cs="Calibri"/>
          <w:color w:val="000000"/>
          <w:sz w:val="22"/>
          <w:szCs w:val="22"/>
        </w:rPr>
        <w:t>ermanet</w:t>
      </w:r>
      <w:proofErr w:type="spellEnd"/>
      <w:r>
        <w:rPr>
          <w:rFonts w:ascii="Calibri" w:hAnsi="Calibri" w:cs="Calibri"/>
          <w:color w:val="000000"/>
          <w:sz w:val="22"/>
          <w:szCs w:val="22"/>
        </w:rPr>
        <w:t xml:space="preserve"> alle </w:t>
      </w:r>
      <w:proofErr w:type="spellStart"/>
      <w:r>
        <w:rPr>
          <w:rFonts w:ascii="Calibri" w:hAnsi="Calibri" w:cs="Calibri"/>
          <w:color w:val="000000"/>
          <w:sz w:val="22"/>
          <w:szCs w:val="22"/>
        </w:rPr>
        <w:t>brueder</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schwestern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ire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knye</w:t>
      </w:r>
      <w:proofErr w:type="spellEnd"/>
      <w:r>
        <w:rPr>
          <w:rFonts w:ascii="Calibri" w:hAnsi="Calibri" w:cs="Calibri"/>
          <w:color w:val="000000"/>
          <w:sz w:val="22"/>
          <w:szCs w:val="22"/>
        </w:rPr>
        <w:t xml:space="preserve"> nieder </w:t>
      </w:r>
      <w:proofErr w:type="spellStart"/>
      <w:r>
        <w:rPr>
          <w:rFonts w:ascii="Calibri" w:hAnsi="Calibri" w:cs="Calibri"/>
          <w:color w:val="000000"/>
          <w:sz w:val="22"/>
          <w:szCs w:val="22"/>
        </w:rPr>
        <w:t>zefallen</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hertzlichem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andacht</w:t>
      </w:r>
      <w:proofErr w:type="spellEnd"/>
      <w:r>
        <w:rPr>
          <w:rFonts w:ascii="Calibri" w:hAnsi="Calibri" w:cs="Calibri"/>
          <w:color w:val="000000"/>
          <w:sz w:val="22"/>
          <w:szCs w:val="22"/>
        </w:rPr>
        <w:t xml:space="preserve"> zu Gott </w:t>
      </w:r>
      <w:proofErr w:type="spellStart"/>
      <w:r>
        <w:rPr>
          <w:rFonts w:ascii="Calibri" w:hAnsi="Calibri" w:cs="Calibri"/>
          <w:color w:val="000000"/>
          <w:sz w:val="22"/>
          <w:szCs w:val="22"/>
        </w:rPr>
        <w:t>ze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schreye</w:t>
      </w:r>
      <w:proofErr w:type="spellEnd"/>
      <w:r>
        <w:rPr>
          <w:rFonts w:ascii="Calibri" w:hAnsi="Calibri" w:cs="Calibri"/>
          <w:color w:val="000000"/>
          <w:sz w:val="22"/>
          <w:szCs w:val="22"/>
        </w:rPr>
        <w:t xml:space="preserve">. das er </w:t>
      </w:r>
      <w:proofErr w:type="spellStart"/>
      <w:r>
        <w:rPr>
          <w:rFonts w:ascii="Calibri" w:hAnsi="Calibri" w:cs="Calibri"/>
          <w:color w:val="000000"/>
          <w:sz w:val="22"/>
          <w:szCs w:val="22"/>
        </w:rPr>
        <w:t>disem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gnad</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krafft</w:t>
      </w:r>
      <w:proofErr w:type="spellEnd"/>
      <w:r>
        <w:rPr>
          <w:rFonts w:ascii="Calibri" w:hAnsi="Calibri" w:cs="Calibri"/>
          <w:color w:val="000000"/>
          <w:sz w:val="22"/>
          <w:szCs w:val="22"/>
        </w:rPr>
        <w:t xml:space="preserve"> seines heiligen </w:t>
      </w:r>
      <w:proofErr w:type="spellStart"/>
      <w:r>
        <w:rPr>
          <w:rFonts w:ascii="Calibri" w:hAnsi="Calibri" w:cs="Calibri"/>
          <w:color w:val="000000"/>
          <w:sz w:val="22"/>
          <w:szCs w:val="22"/>
        </w:rPr>
        <w:t>geysts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gnedigklich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mittailen</w:t>
      </w:r>
      <w:proofErr w:type="spellEnd"/>
      <w:r>
        <w:rPr>
          <w:rFonts w:ascii="Calibri" w:hAnsi="Calibri" w:cs="Calibri"/>
          <w:color w:val="000000"/>
          <w:sz w:val="22"/>
          <w:szCs w:val="22"/>
        </w:rPr>
        <w:t xml:space="preserve"> wolle und </w:t>
      </w:r>
      <w:proofErr w:type="spellStart"/>
      <w:r>
        <w:rPr>
          <w:rFonts w:ascii="Calibri" w:hAnsi="Calibri" w:cs="Calibri"/>
          <w:color w:val="000000"/>
          <w:sz w:val="22"/>
          <w:szCs w:val="22"/>
        </w:rPr>
        <w:t>volbringen</w:t>
      </w:r>
      <w:proofErr w:type="spellEnd"/>
      <w:r>
        <w:rPr>
          <w:rFonts w:ascii="Calibri" w:hAnsi="Calibri" w:cs="Calibri"/>
          <w:color w:val="000000"/>
          <w:sz w:val="22"/>
          <w:szCs w:val="22"/>
        </w:rPr>
        <w:t xml:space="preserve">. das er in im durch seinen heiligen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götlich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wort</w:t>
      </w:r>
      <w:proofErr w:type="spellEnd"/>
      <w:r>
        <w:rPr>
          <w:rFonts w:ascii="Calibri" w:hAnsi="Calibri" w:cs="Calibri"/>
          <w:color w:val="000000"/>
          <w:sz w:val="22"/>
          <w:szCs w:val="22"/>
        </w:rPr>
        <w:t>. hat angefangen.</w:t>
      </w:r>
    </w:p>
    <w:p w14:paraId="11EADEE0"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Also</w:t>
      </w:r>
    </w:p>
    <w:p w14:paraId="7A74FD48"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Khum</w:t>
      </w:r>
      <w:proofErr w:type="spellEnd"/>
      <w:r>
        <w:rPr>
          <w:rFonts w:ascii="Calibri" w:hAnsi="Calibri" w:cs="Calibri"/>
          <w:color w:val="000000"/>
          <w:sz w:val="22"/>
          <w:szCs w:val="22"/>
        </w:rPr>
        <w:t xml:space="preserve"> heiliger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erfülle die </w:t>
      </w:r>
      <w:proofErr w:type="spellStart"/>
      <w:r>
        <w:rPr>
          <w:rFonts w:ascii="Calibri" w:hAnsi="Calibri" w:cs="Calibri"/>
          <w:color w:val="000000"/>
          <w:sz w:val="22"/>
          <w:szCs w:val="22"/>
        </w:rPr>
        <w:t>hertzen</w:t>
      </w:r>
      <w:proofErr w:type="spellEnd"/>
      <w:r>
        <w:rPr>
          <w:rFonts w:ascii="Calibri" w:hAnsi="Calibri" w:cs="Calibri"/>
          <w:color w:val="000000"/>
          <w:sz w:val="22"/>
          <w:szCs w:val="22"/>
        </w:rPr>
        <w:t xml:space="preserve"> deiner </w:t>
      </w:r>
      <w:proofErr w:type="spellStart"/>
      <w:r>
        <w:rPr>
          <w:rFonts w:ascii="Calibri" w:hAnsi="Calibri" w:cs="Calibri"/>
          <w:color w:val="000000"/>
          <w:sz w:val="22"/>
          <w:szCs w:val="22"/>
        </w:rPr>
        <w:t>glaubigen</w:t>
      </w:r>
      <w:proofErr w:type="spellEnd"/>
      <w:r>
        <w:rPr>
          <w:rFonts w:ascii="Calibri" w:hAnsi="Calibri" w:cs="Calibri"/>
          <w:color w:val="000000"/>
          <w:sz w:val="22"/>
          <w:szCs w:val="22"/>
        </w:rPr>
        <w:t xml:space="preserve">. und das </w:t>
      </w:r>
      <w:proofErr w:type="spellStart"/>
      <w:r>
        <w:rPr>
          <w:rFonts w:ascii="Calibri" w:hAnsi="Calibri" w:cs="Calibri"/>
          <w:color w:val="000000"/>
          <w:sz w:val="22"/>
          <w:szCs w:val="22"/>
        </w:rPr>
        <w:t>feür</w:t>
      </w:r>
      <w:proofErr w:type="spellEnd"/>
      <w:r>
        <w:rPr>
          <w:rFonts w:ascii="Calibri" w:hAnsi="Calibri" w:cs="Calibri"/>
          <w:color w:val="000000"/>
          <w:sz w:val="22"/>
          <w:szCs w:val="22"/>
        </w:rPr>
        <w:t xml:space="preserve"> deiner liebe </w:t>
      </w:r>
      <w:proofErr w:type="spellStart"/>
      <w:r>
        <w:rPr>
          <w:rFonts w:ascii="Calibri" w:hAnsi="Calibri" w:cs="Calibri"/>
          <w:color w:val="000000"/>
          <w:sz w:val="22"/>
          <w:szCs w:val="22"/>
        </w:rPr>
        <w:t>entzündt</w:t>
      </w:r>
      <w:proofErr w:type="spellEnd"/>
      <w:r>
        <w:rPr>
          <w:rFonts w:ascii="Calibri" w:hAnsi="Calibri" w:cs="Calibri"/>
          <w:color w:val="000000"/>
          <w:sz w:val="22"/>
          <w:szCs w:val="22"/>
        </w:rPr>
        <w:t xml:space="preserve"> in der du durch </w:t>
      </w:r>
      <w:proofErr w:type="spellStart"/>
      <w:r>
        <w:rPr>
          <w:rFonts w:ascii="Calibri" w:hAnsi="Calibri" w:cs="Calibri"/>
          <w:color w:val="000000"/>
          <w:sz w:val="22"/>
          <w:szCs w:val="22"/>
        </w:rPr>
        <w:t>mengerlay</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zungen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völcker</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ainigkait</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glaubens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versamlet</w:t>
      </w:r>
      <w:proofErr w:type="spellEnd"/>
      <w:r>
        <w:rPr>
          <w:rFonts w:ascii="Calibri" w:hAnsi="Calibri" w:cs="Calibri"/>
          <w:color w:val="000000"/>
          <w:sz w:val="22"/>
          <w:szCs w:val="22"/>
        </w:rPr>
        <w:t xml:space="preserve"> hast. </w:t>
      </w:r>
      <w:proofErr w:type="spellStart"/>
      <w:r>
        <w:rPr>
          <w:rFonts w:ascii="Calibri" w:hAnsi="Calibri" w:cs="Calibri"/>
          <w:color w:val="000000"/>
          <w:sz w:val="22"/>
          <w:szCs w:val="22"/>
        </w:rPr>
        <w:t>Hallelu</w:t>
      </w:r>
      <w:proofErr w:type="spellEnd"/>
      <w:r>
        <w:rPr>
          <w:rFonts w:ascii="Calibri" w:hAnsi="Calibri" w:cs="Calibri"/>
          <w:color w:val="000000"/>
          <w:sz w:val="22"/>
          <w:szCs w:val="22"/>
        </w:rPr>
        <w:t xml:space="preserve"> ja </w:t>
      </w:r>
      <w:proofErr w:type="spellStart"/>
      <w:r>
        <w:rPr>
          <w:rFonts w:ascii="Calibri" w:hAnsi="Calibri" w:cs="Calibri"/>
          <w:color w:val="000000"/>
          <w:sz w:val="22"/>
          <w:szCs w:val="22"/>
        </w:rPr>
        <w:t>Hallelu</w:t>
      </w:r>
      <w:proofErr w:type="spellEnd"/>
      <w:r>
        <w:rPr>
          <w:rFonts w:ascii="Calibri" w:hAnsi="Calibri" w:cs="Calibri"/>
          <w:color w:val="000000"/>
          <w:sz w:val="22"/>
          <w:szCs w:val="22"/>
        </w:rPr>
        <w:t xml:space="preserve"> ja. Gott </w:t>
      </w:r>
      <w:proofErr w:type="spellStart"/>
      <w:r>
        <w:rPr>
          <w:rFonts w:ascii="Calibri" w:hAnsi="Calibri" w:cs="Calibri"/>
          <w:color w:val="000000"/>
          <w:sz w:val="22"/>
          <w:szCs w:val="22"/>
        </w:rPr>
        <w:t>seye</w:t>
      </w:r>
      <w:proofErr w:type="spellEnd"/>
      <w:r>
        <w:rPr>
          <w:rFonts w:ascii="Calibri" w:hAnsi="Calibri" w:cs="Calibri"/>
          <w:color w:val="000000"/>
          <w:sz w:val="22"/>
          <w:szCs w:val="22"/>
        </w:rPr>
        <w:t xml:space="preserve"> lob. Gott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lob.</w:t>
      </w:r>
    </w:p>
    <w:p w14:paraId="75259F0D"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Hie </w:t>
      </w:r>
      <w:proofErr w:type="spellStart"/>
      <w:r>
        <w:rPr>
          <w:rFonts w:ascii="Calibri" w:hAnsi="Calibri" w:cs="Calibri"/>
          <w:color w:val="000000"/>
          <w:sz w:val="22"/>
          <w:szCs w:val="22"/>
        </w:rPr>
        <w:t>helt</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Bisschoff</w:t>
      </w:r>
      <w:proofErr w:type="spellEnd"/>
      <w:r>
        <w:rPr>
          <w:rFonts w:ascii="Calibri" w:hAnsi="Calibri" w:cs="Calibri"/>
          <w:color w:val="000000"/>
          <w:sz w:val="22"/>
          <w:szCs w:val="22"/>
        </w:rPr>
        <w:t xml:space="preserve"> dem </w:t>
      </w:r>
      <w:proofErr w:type="spellStart"/>
      <w:r>
        <w:rPr>
          <w:rFonts w:ascii="Calibri" w:hAnsi="Calibri" w:cs="Calibri"/>
          <w:color w:val="000000"/>
          <w:sz w:val="22"/>
          <w:szCs w:val="22"/>
        </w:rPr>
        <w:t>menchen</w:t>
      </w:r>
      <w:proofErr w:type="spellEnd"/>
      <w:r>
        <w:rPr>
          <w:rFonts w:ascii="Calibri" w:hAnsi="Calibri" w:cs="Calibri"/>
          <w:color w:val="000000"/>
          <w:sz w:val="22"/>
          <w:szCs w:val="22"/>
        </w:rPr>
        <w:t xml:space="preserve"> für die </w:t>
      </w:r>
      <w:proofErr w:type="spellStart"/>
      <w:r>
        <w:rPr>
          <w:rFonts w:ascii="Calibri" w:hAnsi="Calibri" w:cs="Calibri"/>
          <w:color w:val="000000"/>
          <w:sz w:val="22"/>
          <w:szCs w:val="22"/>
        </w:rPr>
        <w:t>Tauffgludb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also.</w:t>
      </w:r>
    </w:p>
    <w:p w14:paraId="3F53A524" w14:textId="1FD3BE2B"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Jan. </w:t>
      </w:r>
      <w:proofErr w:type="spellStart"/>
      <w:r>
        <w:rPr>
          <w:rFonts w:ascii="Calibri" w:hAnsi="Calibri" w:cs="Calibri"/>
          <w:color w:val="000000"/>
          <w:sz w:val="22"/>
          <w:szCs w:val="22"/>
        </w:rPr>
        <w:t>Glaubstu</w:t>
      </w:r>
      <w:proofErr w:type="spellEnd"/>
      <w:r>
        <w:rPr>
          <w:rFonts w:ascii="Calibri" w:hAnsi="Calibri" w:cs="Calibri"/>
          <w:color w:val="000000"/>
          <w:sz w:val="22"/>
          <w:szCs w:val="22"/>
        </w:rPr>
        <w:t xml:space="preserve"> in Gott. </w:t>
      </w:r>
      <w:proofErr w:type="spellStart"/>
      <w:r>
        <w:rPr>
          <w:rFonts w:ascii="Calibri" w:hAnsi="Calibri" w:cs="Calibri"/>
          <w:color w:val="000000"/>
          <w:sz w:val="22"/>
          <w:szCs w:val="22"/>
        </w:rPr>
        <w:t>vattern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allmechtigen</w:t>
      </w:r>
      <w:proofErr w:type="spellEnd"/>
      <w:r>
        <w:rPr>
          <w:rFonts w:ascii="Calibri" w:hAnsi="Calibri" w:cs="Calibri"/>
          <w:color w:val="000000"/>
          <w:sz w:val="22"/>
          <w:szCs w:val="22"/>
        </w:rPr>
        <w:t xml:space="preserve"> schöpffern der </w:t>
      </w:r>
      <w:proofErr w:type="spellStart"/>
      <w:r>
        <w:rPr>
          <w:rFonts w:ascii="Calibri" w:hAnsi="Calibri" w:cs="Calibri"/>
          <w:color w:val="000000"/>
          <w:sz w:val="22"/>
          <w:szCs w:val="22"/>
        </w:rPr>
        <w:t>himelen</w:t>
      </w:r>
      <w:proofErr w:type="spellEnd"/>
      <w:r>
        <w:rPr>
          <w:rFonts w:ascii="Calibri" w:hAnsi="Calibri" w:cs="Calibri"/>
          <w:color w:val="000000"/>
          <w:sz w:val="22"/>
          <w:szCs w:val="22"/>
        </w:rPr>
        <w:t xml:space="preserve"> und erden. So sprich </w:t>
      </w:r>
      <w:proofErr w:type="spellStart"/>
      <w:r>
        <w:rPr>
          <w:rFonts w:ascii="Calibri" w:hAnsi="Calibri" w:cs="Calibri"/>
          <w:color w:val="000000"/>
          <w:sz w:val="22"/>
          <w:szCs w:val="22"/>
        </w:rPr>
        <w:t>offenlich</w:t>
      </w:r>
      <w:proofErr w:type="spellEnd"/>
      <w:r>
        <w:rPr>
          <w:rFonts w:ascii="Calibri" w:hAnsi="Calibri" w:cs="Calibri"/>
          <w:color w:val="000000"/>
          <w:sz w:val="22"/>
          <w:szCs w:val="22"/>
        </w:rPr>
        <w:t xml:space="preserve">. ICH GLAUB. </w:t>
      </w:r>
      <w:proofErr w:type="spellStart"/>
      <w:r>
        <w:rPr>
          <w:rFonts w:ascii="Calibri" w:hAnsi="Calibri" w:cs="Calibri"/>
          <w:color w:val="000000"/>
          <w:sz w:val="22"/>
          <w:szCs w:val="22"/>
        </w:rPr>
        <w:t>Glaubstu</w:t>
      </w:r>
      <w:proofErr w:type="spellEnd"/>
      <w:r>
        <w:rPr>
          <w:rFonts w:ascii="Calibri" w:hAnsi="Calibri" w:cs="Calibri"/>
          <w:color w:val="000000"/>
          <w:sz w:val="22"/>
          <w:szCs w:val="22"/>
        </w:rPr>
        <w:t xml:space="preserve"> in Jesum Christum sein </w:t>
      </w:r>
      <w:proofErr w:type="spellStart"/>
      <w:r>
        <w:rPr>
          <w:rFonts w:ascii="Calibri" w:hAnsi="Calibri" w:cs="Calibri"/>
          <w:color w:val="000000"/>
          <w:sz w:val="22"/>
          <w:szCs w:val="22"/>
        </w:rPr>
        <w:t>aingebornen</w:t>
      </w:r>
      <w:proofErr w:type="spellEnd"/>
      <w:r>
        <w:rPr>
          <w:rFonts w:ascii="Calibri" w:hAnsi="Calibri" w:cs="Calibri"/>
          <w:color w:val="000000"/>
          <w:sz w:val="22"/>
          <w:szCs w:val="22"/>
        </w:rPr>
        <w:t xml:space="preserve"> Son unsern </w:t>
      </w:r>
      <w:proofErr w:type="spellStart"/>
      <w:r>
        <w:rPr>
          <w:rFonts w:ascii="Calibri" w:hAnsi="Calibri" w:cs="Calibri"/>
          <w:color w:val="000000"/>
          <w:sz w:val="22"/>
          <w:szCs w:val="22"/>
        </w:rPr>
        <w:t>herren</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entpfangen</w:t>
      </w:r>
      <w:proofErr w:type="spellEnd"/>
      <w:r>
        <w:rPr>
          <w:rFonts w:ascii="Calibri" w:hAnsi="Calibri" w:cs="Calibri"/>
          <w:color w:val="000000"/>
          <w:sz w:val="22"/>
          <w:szCs w:val="22"/>
        </w:rPr>
        <w:t xml:space="preserve"> ist von dem heiligen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Geboren </w:t>
      </w:r>
      <w:proofErr w:type="spellStart"/>
      <w:r>
        <w:rPr>
          <w:rFonts w:ascii="Calibri" w:hAnsi="Calibri" w:cs="Calibri"/>
          <w:color w:val="000000"/>
          <w:sz w:val="22"/>
          <w:szCs w:val="22"/>
        </w:rPr>
        <w:t>auß</w:t>
      </w:r>
      <w:proofErr w:type="spellEnd"/>
      <w:r>
        <w:rPr>
          <w:rFonts w:ascii="Calibri" w:hAnsi="Calibri" w:cs="Calibri"/>
          <w:color w:val="000000"/>
          <w:sz w:val="22"/>
          <w:szCs w:val="22"/>
        </w:rPr>
        <w:t xml:space="preserve"> Maria der </w:t>
      </w:r>
      <w:proofErr w:type="spellStart"/>
      <w:r>
        <w:rPr>
          <w:rFonts w:ascii="Calibri" w:hAnsi="Calibri" w:cs="Calibri"/>
          <w:color w:val="000000"/>
          <w:sz w:val="22"/>
          <w:szCs w:val="22"/>
        </w:rPr>
        <w:t>Junckfrauen</w:t>
      </w:r>
      <w:proofErr w:type="spellEnd"/>
      <w:r>
        <w:rPr>
          <w:rFonts w:ascii="Calibri" w:hAnsi="Calibri" w:cs="Calibri"/>
          <w:color w:val="000000"/>
          <w:sz w:val="22"/>
          <w:szCs w:val="22"/>
        </w:rPr>
        <w:t xml:space="preserve">. Gelitten </w:t>
      </w:r>
      <w:proofErr w:type="spellStart"/>
      <w:r>
        <w:rPr>
          <w:rFonts w:ascii="Calibri" w:hAnsi="Calibri" w:cs="Calibri"/>
          <w:color w:val="000000"/>
          <w:sz w:val="22"/>
          <w:szCs w:val="22"/>
        </w:rPr>
        <w:t>under</w:t>
      </w:r>
      <w:proofErr w:type="spellEnd"/>
      <w:r>
        <w:rPr>
          <w:rFonts w:ascii="Calibri" w:hAnsi="Calibri" w:cs="Calibri"/>
          <w:color w:val="000000"/>
          <w:sz w:val="22"/>
          <w:szCs w:val="22"/>
        </w:rPr>
        <w:t xml:space="preserve"> Pontio Pilato. </w:t>
      </w:r>
      <w:proofErr w:type="spellStart"/>
      <w:r>
        <w:rPr>
          <w:rFonts w:ascii="Calibri" w:hAnsi="Calibri" w:cs="Calibri"/>
          <w:color w:val="000000"/>
          <w:sz w:val="22"/>
          <w:szCs w:val="22"/>
        </w:rPr>
        <w:t>gecreütziget</w:t>
      </w:r>
      <w:proofErr w:type="spellEnd"/>
      <w:r>
        <w:rPr>
          <w:rFonts w:ascii="Calibri" w:hAnsi="Calibri" w:cs="Calibri"/>
          <w:color w:val="000000"/>
          <w:sz w:val="22"/>
          <w:szCs w:val="22"/>
        </w:rPr>
        <w:t xml:space="preserve">. gestorben und begraben. Das er auch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im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hin </w:t>
      </w:r>
      <w:proofErr w:type="spellStart"/>
      <w:r>
        <w:rPr>
          <w:rFonts w:ascii="Calibri" w:hAnsi="Calibri" w:cs="Calibri"/>
          <w:color w:val="000000"/>
          <w:sz w:val="22"/>
          <w:szCs w:val="22"/>
        </w:rPr>
        <w:t>gangen</w:t>
      </w:r>
      <w:proofErr w:type="spellEnd"/>
      <w:r>
        <w:rPr>
          <w:rFonts w:ascii="Calibri" w:hAnsi="Calibri" w:cs="Calibri"/>
          <w:color w:val="000000"/>
          <w:sz w:val="22"/>
          <w:szCs w:val="22"/>
        </w:rPr>
        <w:t xml:space="preserve"> und den </w:t>
      </w:r>
      <w:proofErr w:type="spellStart"/>
      <w:r>
        <w:rPr>
          <w:rFonts w:ascii="Calibri" w:hAnsi="Calibri" w:cs="Calibri"/>
          <w:color w:val="000000"/>
          <w:sz w:val="22"/>
          <w:szCs w:val="22"/>
        </w:rPr>
        <w:t>geystern</w:t>
      </w:r>
      <w:proofErr w:type="spellEnd"/>
      <w:r>
        <w:rPr>
          <w:rFonts w:ascii="Calibri" w:hAnsi="Calibri" w:cs="Calibri"/>
          <w:color w:val="000000"/>
          <w:sz w:val="22"/>
          <w:szCs w:val="22"/>
        </w:rPr>
        <w:t xml:space="preserve"> die da waren in der </w:t>
      </w:r>
      <w:proofErr w:type="spellStart"/>
      <w:r>
        <w:rPr>
          <w:rFonts w:ascii="Calibri" w:hAnsi="Calibri" w:cs="Calibri"/>
          <w:color w:val="000000"/>
          <w:sz w:val="22"/>
          <w:szCs w:val="22"/>
        </w:rPr>
        <w:t>gfencknuß</w:t>
      </w:r>
      <w:proofErr w:type="spellEnd"/>
      <w:r>
        <w:rPr>
          <w:rFonts w:ascii="Calibri" w:hAnsi="Calibri" w:cs="Calibri"/>
          <w:color w:val="000000"/>
          <w:sz w:val="22"/>
          <w:szCs w:val="22"/>
        </w:rPr>
        <w:t xml:space="preserve">. gepredigt das Evangelium. Am dritten tag sich </w:t>
      </w:r>
      <w:proofErr w:type="spellStart"/>
      <w:r>
        <w:rPr>
          <w:rFonts w:ascii="Calibri" w:hAnsi="Calibri" w:cs="Calibri"/>
          <w:color w:val="000000"/>
          <w:sz w:val="22"/>
          <w:szCs w:val="22"/>
        </w:rPr>
        <w:t>widerumb</w:t>
      </w:r>
      <w:proofErr w:type="spellEnd"/>
      <w:r>
        <w:rPr>
          <w:rFonts w:ascii="Calibri" w:hAnsi="Calibri" w:cs="Calibri"/>
          <w:color w:val="000000"/>
          <w:sz w:val="22"/>
          <w:szCs w:val="22"/>
        </w:rPr>
        <w:t xml:space="preserve"> mit dem leib im grab </w:t>
      </w:r>
      <w:proofErr w:type="spellStart"/>
      <w:r>
        <w:rPr>
          <w:rFonts w:ascii="Calibri" w:hAnsi="Calibri" w:cs="Calibri"/>
          <w:color w:val="000000"/>
          <w:sz w:val="22"/>
          <w:szCs w:val="22"/>
        </w:rPr>
        <w:t>verainigt</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gweltigklich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erstanden von den </w:t>
      </w:r>
      <w:proofErr w:type="spellStart"/>
      <w:r>
        <w:rPr>
          <w:rFonts w:ascii="Calibri" w:hAnsi="Calibri" w:cs="Calibri"/>
          <w:color w:val="000000"/>
          <w:sz w:val="22"/>
          <w:szCs w:val="22"/>
        </w:rPr>
        <w:t>todten</w:t>
      </w:r>
      <w:proofErr w:type="spellEnd"/>
      <w:r>
        <w:rPr>
          <w:rFonts w:ascii="Calibri" w:hAnsi="Calibri" w:cs="Calibri"/>
          <w:color w:val="000000"/>
          <w:sz w:val="22"/>
          <w:szCs w:val="22"/>
        </w:rPr>
        <w:t xml:space="preserve">. Auch nach </w:t>
      </w:r>
      <w:proofErr w:type="spellStart"/>
      <w:r>
        <w:rPr>
          <w:rFonts w:ascii="Calibri" w:hAnsi="Calibri" w:cs="Calibri"/>
          <w:color w:val="000000"/>
          <w:sz w:val="22"/>
          <w:szCs w:val="22"/>
        </w:rPr>
        <w:t>fiertzig</w:t>
      </w:r>
      <w:proofErr w:type="spellEnd"/>
      <w:r>
        <w:rPr>
          <w:rFonts w:ascii="Calibri" w:hAnsi="Calibri" w:cs="Calibri"/>
          <w:color w:val="000000"/>
          <w:sz w:val="22"/>
          <w:szCs w:val="22"/>
        </w:rPr>
        <w:t xml:space="preserve"> tagen </w:t>
      </w:r>
      <w:proofErr w:type="spellStart"/>
      <w:r>
        <w:rPr>
          <w:rFonts w:ascii="Calibri" w:hAnsi="Calibri" w:cs="Calibri"/>
          <w:color w:val="000000"/>
          <w:sz w:val="22"/>
          <w:szCs w:val="22"/>
        </w:rPr>
        <w:t>auffgefaren</w:t>
      </w:r>
      <w:proofErr w:type="spellEnd"/>
      <w:r>
        <w:rPr>
          <w:rFonts w:ascii="Calibri" w:hAnsi="Calibri" w:cs="Calibri"/>
          <w:color w:val="000000"/>
          <w:sz w:val="22"/>
          <w:szCs w:val="22"/>
        </w:rPr>
        <w:t xml:space="preserve"> in die </w:t>
      </w:r>
      <w:proofErr w:type="spellStart"/>
      <w:r>
        <w:rPr>
          <w:rFonts w:ascii="Calibri" w:hAnsi="Calibri" w:cs="Calibri"/>
          <w:color w:val="000000"/>
          <w:sz w:val="22"/>
          <w:szCs w:val="22"/>
        </w:rPr>
        <w:t>himeln</w:t>
      </w:r>
      <w:proofErr w:type="spellEnd"/>
      <w:r>
        <w:rPr>
          <w:rFonts w:ascii="Calibri" w:hAnsi="Calibri" w:cs="Calibri"/>
          <w:color w:val="000000"/>
          <w:sz w:val="22"/>
          <w:szCs w:val="22"/>
        </w:rPr>
        <w:t xml:space="preserve">. Da sitze er zu der </w:t>
      </w:r>
      <w:proofErr w:type="spellStart"/>
      <w:r>
        <w:rPr>
          <w:rFonts w:ascii="Calibri" w:hAnsi="Calibri" w:cs="Calibri"/>
          <w:color w:val="000000"/>
          <w:sz w:val="22"/>
          <w:szCs w:val="22"/>
        </w:rPr>
        <w:t>grechten</w:t>
      </w:r>
      <w:proofErr w:type="spellEnd"/>
      <w:r>
        <w:rPr>
          <w:rFonts w:ascii="Calibri" w:hAnsi="Calibri" w:cs="Calibri"/>
          <w:color w:val="000000"/>
          <w:sz w:val="22"/>
          <w:szCs w:val="22"/>
        </w:rPr>
        <w:t xml:space="preserve"> seins </w:t>
      </w:r>
      <w:proofErr w:type="spellStart"/>
      <w:r>
        <w:rPr>
          <w:rFonts w:ascii="Calibri" w:hAnsi="Calibri" w:cs="Calibri"/>
          <w:color w:val="000000"/>
          <w:sz w:val="22"/>
          <w:szCs w:val="22"/>
        </w:rPr>
        <w:t>allmechtigen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vaters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Danher</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künfftig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zerichten</w:t>
      </w:r>
      <w:proofErr w:type="spellEnd"/>
      <w:r>
        <w:rPr>
          <w:rFonts w:ascii="Calibri" w:hAnsi="Calibri" w:cs="Calibri"/>
          <w:color w:val="000000"/>
          <w:sz w:val="22"/>
          <w:szCs w:val="22"/>
        </w:rPr>
        <w:t xml:space="preserve"> die lebendigen und </w:t>
      </w:r>
      <w:proofErr w:type="spellStart"/>
      <w:r>
        <w:rPr>
          <w:rFonts w:ascii="Calibri" w:hAnsi="Calibri" w:cs="Calibri"/>
          <w:color w:val="000000"/>
          <w:sz w:val="22"/>
          <w:szCs w:val="22"/>
        </w:rPr>
        <w:t>todten</w:t>
      </w:r>
      <w:proofErr w:type="spellEnd"/>
      <w:r>
        <w:rPr>
          <w:rFonts w:ascii="Calibri" w:hAnsi="Calibri" w:cs="Calibri"/>
          <w:color w:val="000000"/>
          <w:sz w:val="22"/>
          <w:szCs w:val="22"/>
        </w:rPr>
        <w:t xml:space="preserve">. So sprich. ICH GLAUB. </w:t>
      </w:r>
      <w:proofErr w:type="spellStart"/>
      <w:r>
        <w:rPr>
          <w:rFonts w:ascii="Calibri" w:hAnsi="Calibri" w:cs="Calibri"/>
          <w:color w:val="000000"/>
          <w:sz w:val="22"/>
          <w:szCs w:val="22"/>
        </w:rPr>
        <w:t>Glaubstu</w:t>
      </w:r>
      <w:proofErr w:type="spellEnd"/>
      <w:r>
        <w:rPr>
          <w:rFonts w:ascii="Calibri" w:hAnsi="Calibri" w:cs="Calibri"/>
          <w:color w:val="000000"/>
          <w:sz w:val="22"/>
          <w:szCs w:val="22"/>
        </w:rPr>
        <w:t xml:space="preserve"> auch in den heiligen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Und glaubst ein heilige </w:t>
      </w:r>
      <w:proofErr w:type="spellStart"/>
      <w:r>
        <w:rPr>
          <w:rFonts w:ascii="Calibri" w:hAnsi="Calibri" w:cs="Calibri"/>
          <w:color w:val="000000"/>
          <w:sz w:val="22"/>
          <w:szCs w:val="22"/>
        </w:rPr>
        <w:t>allgmaine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Christenliche</w:t>
      </w:r>
      <w:proofErr w:type="spellEnd"/>
      <w:r>
        <w:rPr>
          <w:rFonts w:ascii="Calibri" w:hAnsi="Calibri" w:cs="Calibri"/>
          <w:color w:val="000000"/>
          <w:sz w:val="22"/>
          <w:szCs w:val="22"/>
        </w:rPr>
        <w:t xml:space="preserve"> Kirchen ein </w:t>
      </w:r>
      <w:proofErr w:type="spellStart"/>
      <w:r>
        <w:rPr>
          <w:rFonts w:ascii="Calibri" w:hAnsi="Calibri" w:cs="Calibri"/>
          <w:color w:val="000000"/>
          <w:sz w:val="22"/>
          <w:szCs w:val="22"/>
        </w:rPr>
        <w:t>gmainschafft</w:t>
      </w:r>
      <w:proofErr w:type="spellEnd"/>
      <w:r>
        <w:rPr>
          <w:rFonts w:ascii="Calibri" w:hAnsi="Calibri" w:cs="Calibri"/>
          <w:color w:val="000000"/>
          <w:sz w:val="22"/>
          <w:szCs w:val="22"/>
        </w:rPr>
        <w:t xml:space="preserve"> der heiligen. das die </w:t>
      </w:r>
      <w:proofErr w:type="spellStart"/>
      <w:r>
        <w:rPr>
          <w:rFonts w:ascii="Calibri" w:hAnsi="Calibri" w:cs="Calibri"/>
          <w:color w:val="000000"/>
          <w:sz w:val="22"/>
          <w:szCs w:val="22"/>
        </w:rPr>
        <w:t>selb</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schlüssel</w:t>
      </w:r>
      <w:proofErr w:type="spellEnd"/>
      <w:r>
        <w:rPr>
          <w:rFonts w:ascii="Calibri" w:hAnsi="Calibri" w:cs="Calibri"/>
          <w:color w:val="000000"/>
          <w:sz w:val="22"/>
          <w:szCs w:val="22"/>
        </w:rPr>
        <w:t xml:space="preserve"> hab zur </w:t>
      </w:r>
      <w:proofErr w:type="spellStart"/>
      <w:r>
        <w:rPr>
          <w:rFonts w:ascii="Calibri" w:hAnsi="Calibri" w:cs="Calibri"/>
          <w:color w:val="000000"/>
          <w:sz w:val="22"/>
          <w:szCs w:val="22"/>
        </w:rPr>
        <w:t>ablassung</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sünden</w:t>
      </w:r>
      <w:proofErr w:type="spellEnd"/>
      <w:r>
        <w:rPr>
          <w:rFonts w:ascii="Calibri" w:hAnsi="Calibri" w:cs="Calibri"/>
          <w:color w:val="000000"/>
          <w:sz w:val="22"/>
          <w:szCs w:val="22"/>
        </w:rPr>
        <w:t xml:space="preserve">. Glaubst auch ein </w:t>
      </w:r>
      <w:proofErr w:type="spellStart"/>
      <w:r>
        <w:rPr>
          <w:rFonts w:ascii="Calibri" w:hAnsi="Calibri" w:cs="Calibri"/>
          <w:color w:val="000000"/>
          <w:sz w:val="22"/>
          <w:szCs w:val="22"/>
        </w:rPr>
        <w:t>ursteend</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fleischs</w:t>
      </w:r>
      <w:proofErr w:type="spellEnd"/>
      <w:r>
        <w:rPr>
          <w:rFonts w:ascii="Calibri" w:hAnsi="Calibri" w:cs="Calibri"/>
          <w:color w:val="000000"/>
          <w:sz w:val="22"/>
          <w:szCs w:val="22"/>
        </w:rPr>
        <w:t xml:space="preserve">. und ein </w:t>
      </w:r>
      <w:proofErr w:type="spellStart"/>
      <w:r>
        <w:rPr>
          <w:rFonts w:ascii="Calibri" w:hAnsi="Calibri" w:cs="Calibri"/>
          <w:color w:val="000000"/>
          <w:sz w:val="22"/>
          <w:szCs w:val="22"/>
        </w:rPr>
        <w:t>ewigs</w:t>
      </w:r>
      <w:proofErr w:type="spellEnd"/>
      <w:r>
        <w:rPr>
          <w:rFonts w:ascii="Calibri" w:hAnsi="Calibri" w:cs="Calibri"/>
          <w:color w:val="000000"/>
          <w:sz w:val="22"/>
          <w:szCs w:val="22"/>
        </w:rPr>
        <w:t xml:space="preserve"> leben. So sprich. ICH GLAUB. </w:t>
      </w:r>
      <w:proofErr w:type="spellStart"/>
      <w:r>
        <w:rPr>
          <w:rFonts w:ascii="Calibri" w:hAnsi="Calibri" w:cs="Calibri"/>
          <w:color w:val="000000"/>
          <w:sz w:val="22"/>
          <w:szCs w:val="22"/>
        </w:rPr>
        <w:t>Wiltu</w:t>
      </w:r>
      <w:proofErr w:type="spellEnd"/>
      <w:r>
        <w:rPr>
          <w:rFonts w:ascii="Calibri" w:hAnsi="Calibri" w:cs="Calibri"/>
          <w:color w:val="000000"/>
          <w:sz w:val="22"/>
          <w:szCs w:val="22"/>
        </w:rPr>
        <w:t xml:space="preserve"> auch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krafft</w:t>
      </w:r>
      <w:proofErr w:type="spellEnd"/>
      <w:r>
        <w:rPr>
          <w:rFonts w:ascii="Calibri" w:hAnsi="Calibri" w:cs="Calibri"/>
          <w:color w:val="000000"/>
          <w:sz w:val="22"/>
          <w:szCs w:val="22"/>
        </w:rPr>
        <w:t xml:space="preserve"> Christi. widersagen dem </w:t>
      </w:r>
      <w:proofErr w:type="spellStart"/>
      <w:r>
        <w:rPr>
          <w:rFonts w:ascii="Calibri" w:hAnsi="Calibri" w:cs="Calibri"/>
          <w:color w:val="000000"/>
          <w:sz w:val="22"/>
          <w:szCs w:val="22"/>
        </w:rPr>
        <w:t>teüfel</w:t>
      </w:r>
      <w:proofErr w:type="spellEnd"/>
      <w:r>
        <w:rPr>
          <w:rFonts w:ascii="Calibri" w:hAnsi="Calibri" w:cs="Calibri"/>
          <w:color w:val="000000"/>
          <w:sz w:val="22"/>
          <w:szCs w:val="22"/>
        </w:rPr>
        <w:t xml:space="preserve">. allen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gespensten</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uppigkaiten</w:t>
      </w:r>
      <w:proofErr w:type="spellEnd"/>
      <w:r>
        <w:rPr>
          <w:rFonts w:ascii="Calibri" w:hAnsi="Calibri" w:cs="Calibri"/>
          <w:color w:val="000000"/>
          <w:sz w:val="22"/>
          <w:szCs w:val="22"/>
        </w:rPr>
        <w:t xml:space="preserve">. So sprich. ICH WIL. </w:t>
      </w:r>
      <w:proofErr w:type="spellStart"/>
      <w:r>
        <w:rPr>
          <w:rFonts w:ascii="Calibri" w:hAnsi="Calibri" w:cs="Calibri"/>
          <w:color w:val="000000"/>
          <w:sz w:val="22"/>
          <w:szCs w:val="22"/>
        </w:rPr>
        <w:t>Wiltu</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füran</w:t>
      </w:r>
      <w:proofErr w:type="spellEnd"/>
      <w:r>
        <w:rPr>
          <w:rFonts w:ascii="Calibri" w:hAnsi="Calibri" w:cs="Calibri"/>
          <w:color w:val="000000"/>
          <w:sz w:val="22"/>
          <w:szCs w:val="22"/>
        </w:rPr>
        <w:t xml:space="preserve"> dein leben und </w:t>
      </w:r>
      <w:proofErr w:type="spellStart"/>
      <w:r>
        <w:rPr>
          <w:rFonts w:ascii="Calibri" w:hAnsi="Calibri" w:cs="Calibri"/>
          <w:color w:val="000000"/>
          <w:sz w:val="22"/>
          <w:szCs w:val="22"/>
        </w:rPr>
        <w:t>wandel</w:t>
      </w:r>
      <w:proofErr w:type="spellEnd"/>
      <w:r>
        <w:rPr>
          <w:rFonts w:ascii="Calibri" w:hAnsi="Calibri" w:cs="Calibri"/>
          <w:color w:val="000000"/>
          <w:sz w:val="22"/>
          <w:szCs w:val="22"/>
        </w:rPr>
        <w:t xml:space="preserve"> fieren nach dem Wort Christi. als </w:t>
      </w:r>
      <w:proofErr w:type="spellStart"/>
      <w:r>
        <w:rPr>
          <w:rFonts w:ascii="Calibri" w:hAnsi="Calibri" w:cs="Calibri"/>
          <w:color w:val="000000"/>
          <w:sz w:val="22"/>
          <w:szCs w:val="22"/>
        </w:rPr>
        <w:t>vil</w:t>
      </w:r>
      <w:proofErr w:type="spellEnd"/>
      <w:r>
        <w:rPr>
          <w:rFonts w:ascii="Calibri" w:hAnsi="Calibri" w:cs="Calibri"/>
          <w:color w:val="000000"/>
          <w:sz w:val="22"/>
          <w:szCs w:val="22"/>
        </w:rPr>
        <w:t xml:space="preserve"> er dir </w:t>
      </w:r>
      <w:proofErr w:type="spellStart"/>
      <w:r>
        <w:rPr>
          <w:rFonts w:ascii="Calibri" w:hAnsi="Calibri" w:cs="Calibri"/>
          <w:color w:val="000000"/>
          <w:sz w:val="22"/>
          <w:szCs w:val="22"/>
        </w:rPr>
        <w:t>gnad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verleyhet</w:t>
      </w:r>
      <w:proofErr w:type="spellEnd"/>
      <w:r>
        <w:rPr>
          <w:rFonts w:ascii="Calibri" w:hAnsi="Calibri" w:cs="Calibri"/>
          <w:color w:val="000000"/>
          <w:sz w:val="22"/>
          <w:szCs w:val="22"/>
        </w:rPr>
        <w:t xml:space="preserve">. So sprich. ICH WIL. So du nun </w:t>
      </w:r>
      <w:proofErr w:type="spellStart"/>
      <w:r>
        <w:rPr>
          <w:rFonts w:ascii="Calibri" w:hAnsi="Calibri" w:cs="Calibri"/>
          <w:color w:val="000000"/>
          <w:sz w:val="22"/>
          <w:szCs w:val="22"/>
        </w:rPr>
        <w:t>füran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sündest</w:t>
      </w:r>
      <w:proofErr w:type="spellEnd"/>
      <w:r>
        <w:rPr>
          <w:rFonts w:ascii="Calibri" w:hAnsi="Calibri" w:cs="Calibri"/>
          <w:color w:val="000000"/>
          <w:sz w:val="22"/>
          <w:szCs w:val="22"/>
        </w:rPr>
        <w:t xml:space="preserve">. und dein </w:t>
      </w:r>
      <w:proofErr w:type="spellStart"/>
      <w:r>
        <w:rPr>
          <w:rFonts w:ascii="Calibri" w:hAnsi="Calibri" w:cs="Calibri"/>
          <w:color w:val="000000"/>
          <w:sz w:val="22"/>
          <w:szCs w:val="22"/>
        </w:rPr>
        <w:t>brueder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waiß</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wilt</w:t>
      </w:r>
      <w:proofErr w:type="spellEnd"/>
      <w:r>
        <w:rPr>
          <w:rFonts w:ascii="Calibri" w:hAnsi="Calibri" w:cs="Calibri"/>
          <w:color w:val="000000"/>
          <w:sz w:val="22"/>
          <w:szCs w:val="22"/>
        </w:rPr>
        <w:t xml:space="preserve"> du dich von im zum ersten. andern und zum dritten mal vor der </w:t>
      </w:r>
      <w:proofErr w:type="spellStart"/>
      <w:r>
        <w:rPr>
          <w:rFonts w:ascii="Calibri" w:hAnsi="Calibri" w:cs="Calibri"/>
          <w:color w:val="000000"/>
          <w:sz w:val="22"/>
          <w:szCs w:val="22"/>
        </w:rPr>
        <w:t>kirchen</w:t>
      </w:r>
      <w:proofErr w:type="spellEnd"/>
      <w:r>
        <w:rPr>
          <w:rFonts w:ascii="Calibri" w:hAnsi="Calibri" w:cs="Calibri"/>
          <w:color w:val="000000"/>
          <w:sz w:val="22"/>
          <w:szCs w:val="22"/>
        </w:rPr>
        <w:t xml:space="preserve"> straffen lassen. und </w:t>
      </w:r>
      <w:proofErr w:type="spellStart"/>
      <w:r>
        <w:rPr>
          <w:rFonts w:ascii="Calibri" w:hAnsi="Calibri" w:cs="Calibri"/>
          <w:color w:val="000000"/>
          <w:sz w:val="22"/>
          <w:szCs w:val="22"/>
        </w:rPr>
        <w:t>bruederliche</w:t>
      </w:r>
      <w:proofErr w:type="spellEnd"/>
      <w:r>
        <w:rPr>
          <w:rFonts w:ascii="Calibri" w:hAnsi="Calibri" w:cs="Calibri"/>
          <w:color w:val="000000"/>
          <w:sz w:val="22"/>
          <w:szCs w:val="22"/>
        </w:rPr>
        <w:t xml:space="preserve"> straff </w:t>
      </w:r>
      <w:proofErr w:type="spellStart"/>
      <w:r>
        <w:rPr>
          <w:rFonts w:ascii="Calibri" w:hAnsi="Calibri" w:cs="Calibri"/>
          <w:color w:val="000000"/>
          <w:sz w:val="22"/>
          <w:szCs w:val="22"/>
        </w:rPr>
        <w:t>willigklich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gehorsamlich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nemen</w:t>
      </w:r>
      <w:proofErr w:type="spellEnd"/>
      <w:r>
        <w:rPr>
          <w:rFonts w:ascii="Calibri" w:hAnsi="Calibri" w:cs="Calibri"/>
          <w:color w:val="000000"/>
          <w:sz w:val="22"/>
          <w:szCs w:val="22"/>
        </w:rPr>
        <w:t xml:space="preserve">. So sprich. ICH WILL. </w:t>
      </w:r>
      <w:proofErr w:type="spellStart"/>
      <w:r>
        <w:rPr>
          <w:rFonts w:ascii="Calibri" w:hAnsi="Calibri" w:cs="Calibri"/>
          <w:color w:val="000000"/>
          <w:sz w:val="22"/>
          <w:szCs w:val="22"/>
        </w:rPr>
        <w:t>Begerstu</w:t>
      </w:r>
      <w:proofErr w:type="spellEnd"/>
      <w:r>
        <w:rPr>
          <w:rFonts w:ascii="Calibri" w:hAnsi="Calibri" w:cs="Calibri"/>
          <w:color w:val="000000"/>
          <w:sz w:val="22"/>
          <w:szCs w:val="22"/>
        </w:rPr>
        <w:t xml:space="preserve"> nun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disen</w:t>
      </w:r>
      <w:proofErr w:type="spellEnd"/>
      <w:r>
        <w:rPr>
          <w:rFonts w:ascii="Calibri" w:hAnsi="Calibri" w:cs="Calibri"/>
          <w:color w:val="000000"/>
          <w:sz w:val="22"/>
          <w:szCs w:val="22"/>
        </w:rPr>
        <w:t xml:space="preserve"> glauben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pflicht</w:t>
      </w:r>
      <w:proofErr w:type="spellEnd"/>
      <w:r>
        <w:rPr>
          <w:rFonts w:ascii="Calibri" w:hAnsi="Calibri" w:cs="Calibri"/>
          <w:color w:val="000000"/>
          <w:sz w:val="22"/>
          <w:szCs w:val="22"/>
        </w:rPr>
        <w:t xml:space="preserve">. im </w:t>
      </w:r>
      <w:proofErr w:type="spellStart"/>
      <w:r>
        <w:rPr>
          <w:rFonts w:ascii="Calibri" w:hAnsi="Calibri" w:cs="Calibri"/>
          <w:color w:val="000000"/>
          <w:sz w:val="22"/>
          <w:szCs w:val="22"/>
        </w:rPr>
        <w:t>wasser</w:t>
      </w:r>
      <w:proofErr w:type="spellEnd"/>
      <w:r>
        <w:rPr>
          <w:rFonts w:ascii="Calibri" w:hAnsi="Calibri" w:cs="Calibri"/>
          <w:color w:val="000000"/>
          <w:sz w:val="22"/>
          <w:szCs w:val="22"/>
        </w:rPr>
        <w:t xml:space="preserve"> nach der </w:t>
      </w:r>
      <w:proofErr w:type="spellStart"/>
      <w:r>
        <w:rPr>
          <w:rFonts w:ascii="Calibri" w:hAnsi="Calibri" w:cs="Calibri"/>
          <w:color w:val="000000"/>
          <w:sz w:val="22"/>
          <w:szCs w:val="22"/>
        </w:rPr>
        <w:t>einsetzung</w:t>
      </w:r>
      <w:proofErr w:type="spellEnd"/>
      <w:r>
        <w:rPr>
          <w:rFonts w:ascii="Calibri" w:hAnsi="Calibri" w:cs="Calibri"/>
          <w:color w:val="000000"/>
          <w:sz w:val="22"/>
          <w:szCs w:val="22"/>
        </w:rPr>
        <w:t xml:space="preserve"> Christi. </w:t>
      </w:r>
      <w:proofErr w:type="spellStart"/>
      <w:r>
        <w:rPr>
          <w:rFonts w:ascii="Calibri" w:hAnsi="Calibri" w:cs="Calibri"/>
          <w:color w:val="000000"/>
          <w:sz w:val="22"/>
          <w:szCs w:val="22"/>
        </w:rPr>
        <w:t>getaufft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eingeleibt</w:t>
      </w:r>
      <w:proofErr w:type="spellEnd"/>
      <w:r>
        <w:rPr>
          <w:rFonts w:ascii="Calibri" w:hAnsi="Calibri" w:cs="Calibri"/>
          <w:color w:val="000000"/>
          <w:sz w:val="22"/>
          <w:szCs w:val="22"/>
        </w:rPr>
        <w:t xml:space="preserve"> und also in die </w:t>
      </w:r>
      <w:proofErr w:type="spellStart"/>
      <w:r>
        <w:rPr>
          <w:rFonts w:ascii="Calibri" w:hAnsi="Calibri" w:cs="Calibri"/>
          <w:color w:val="000000"/>
          <w:sz w:val="22"/>
          <w:szCs w:val="22"/>
        </w:rPr>
        <w:t>eüsserlichen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Christenlichen</w:t>
      </w:r>
      <w:proofErr w:type="spellEnd"/>
      <w:r>
        <w:rPr>
          <w:rFonts w:ascii="Calibri" w:hAnsi="Calibri" w:cs="Calibri"/>
          <w:color w:val="000000"/>
          <w:sz w:val="22"/>
          <w:szCs w:val="22"/>
        </w:rPr>
        <w:t xml:space="preserve"> Kirchen </w:t>
      </w:r>
      <w:proofErr w:type="spellStart"/>
      <w:r>
        <w:rPr>
          <w:rFonts w:ascii="Calibri" w:hAnsi="Calibri" w:cs="Calibri"/>
          <w:color w:val="000000"/>
          <w:sz w:val="22"/>
          <w:szCs w:val="22"/>
        </w:rPr>
        <w:t>eingeschriben</w:t>
      </w:r>
      <w:proofErr w:type="spellEnd"/>
      <w:r>
        <w:rPr>
          <w:rFonts w:ascii="Calibri" w:hAnsi="Calibri" w:cs="Calibri"/>
          <w:color w:val="000000"/>
          <w:sz w:val="22"/>
          <w:szCs w:val="22"/>
        </w:rPr>
        <w:t xml:space="preserve"> werden. zu </w:t>
      </w:r>
      <w:proofErr w:type="spellStart"/>
      <w:r>
        <w:rPr>
          <w:rFonts w:ascii="Calibri" w:hAnsi="Calibri" w:cs="Calibri"/>
          <w:color w:val="000000"/>
          <w:sz w:val="22"/>
          <w:szCs w:val="22"/>
        </w:rPr>
        <w:t>verzeyhunng</w:t>
      </w:r>
      <w:proofErr w:type="spellEnd"/>
      <w:r>
        <w:rPr>
          <w:rFonts w:ascii="Calibri" w:hAnsi="Calibri" w:cs="Calibri"/>
          <w:color w:val="000000"/>
          <w:sz w:val="22"/>
          <w:szCs w:val="22"/>
        </w:rPr>
        <w:t xml:space="preserve"> deiner </w:t>
      </w:r>
      <w:proofErr w:type="spellStart"/>
      <w:r>
        <w:rPr>
          <w:rFonts w:ascii="Calibri" w:hAnsi="Calibri" w:cs="Calibri"/>
          <w:color w:val="000000"/>
          <w:sz w:val="22"/>
          <w:szCs w:val="22"/>
        </w:rPr>
        <w:t>sünnden</w:t>
      </w:r>
      <w:proofErr w:type="spellEnd"/>
      <w:r>
        <w:rPr>
          <w:rFonts w:ascii="Calibri" w:hAnsi="Calibri" w:cs="Calibri"/>
          <w:color w:val="000000"/>
          <w:sz w:val="22"/>
          <w:szCs w:val="22"/>
        </w:rPr>
        <w:t xml:space="preserve">. So sprich. ICH </w:t>
      </w:r>
      <w:proofErr w:type="spellStart"/>
      <w:r>
        <w:rPr>
          <w:rFonts w:ascii="Calibri" w:hAnsi="Calibri" w:cs="Calibri"/>
          <w:color w:val="000000"/>
          <w:sz w:val="22"/>
          <w:szCs w:val="22"/>
        </w:rPr>
        <w:t>begeers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krafft</w:t>
      </w:r>
      <w:proofErr w:type="spellEnd"/>
      <w:r>
        <w:rPr>
          <w:rFonts w:ascii="Calibri" w:hAnsi="Calibri" w:cs="Calibri"/>
          <w:color w:val="000000"/>
          <w:sz w:val="22"/>
          <w:szCs w:val="22"/>
        </w:rPr>
        <w:t xml:space="preserve"> Gottes.</w:t>
      </w:r>
    </w:p>
    <w:p w14:paraId="06F333D1"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dich in dem </w:t>
      </w:r>
      <w:proofErr w:type="spellStart"/>
      <w:r>
        <w:rPr>
          <w:rFonts w:ascii="Calibri" w:hAnsi="Calibri" w:cs="Calibri"/>
          <w:color w:val="000000"/>
          <w:sz w:val="22"/>
          <w:szCs w:val="22"/>
        </w:rPr>
        <w:t>namen</w:t>
      </w:r>
      <w:proofErr w:type="spellEnd"/>
      <w:r>
        <w:rPr>
          <w:rFonts w:ascii="Calibri" w:hAnsi="Calibri" w:cs="Calibri"/>
          <w:color w:val="000000"/>
          <w:sz w:val="22"/>
          <w:szCs w:val="22"/>
        </w:rPr>
        <w:t xml:space="preserve"> des Vatters und </w:t>
      </w:r>
      <w:proofErr w:type="spellStart"/>
      <w:r>
        <w:rPr>
          <w:rFonts w:ascii="Calibri" w:hAnsi="Calibri" w:cs="Calibri"/>
          <w:color w:val="000000"/>
          <w:sz w:val="22"/>
          <w:szCs w:val="22"/>
        </w:rPr>
        <w:t>Sons</w:t>
      </w:r>
      <w:proofErr w:type="spellEnd"/>
      <w:r>
        <w:rPr>
          <w:rFonts w:ascii="Calibri" w:hAnsi="Calibri" w:cs="Calibri"/>
          <w:color w:val="000000"/>
          <w:sz w:val="22"/>
          <w:szCs w:val="22"/>
        </w:rPr>
        <w:t xml:space="preserve"> und des heiligen </w:t>
      </w:r>
      <w:proofErr w:type="spellStart"/>
      <w:r>
        <w:rPr>
          <w:rFonts w:ascii="Calibri" w:hAnsi="Calibri" w:cs="Calibri"/>
          <w:color w:val="000000"/>
          <w:sz w:val="22"/>
          <w:szCs w:val="22"/>
        </w:rPr>
        <w:t>geysts</w:t>
      </w:r>
      <w:proofErr w:type="spellEnd"/>
      <w:r>
        <w:rPr>
          <w:rFonts w:ascii="Calibri" w:hAnsi="Calibri" w:cs="Calibri"/>
          <w:color w:val="000000"/>
          <w:sz w:val="22"/>
          <w:szCs w:val="22"/>
        </w:rPr>
        <w:t xml:space="preserve">. zur </w:t>
      </w:r>
      <w:proofErr w:type="spellStart"/>
      <w:r>
        <w:rPr>
          <w:rFonts w:ascii="Calibri" w:hAnsi="Calibri" w:cs="Calibri"/>
          <w:color w:val="000000"/>
          <w:sz w:val="22"/>
          <w:szCs w:val="22"/>
        </w:rPr>
        <w:t>verzeyhung</w:t>
      </w:r>
      <w:proofErr w:type="spellEnd"/>
      <w:r>
        <w:rPr>
          <w:rFonts w:ascii="Calibri" w:hAnsi="Calibri" w:cs="Calibri"/>
          <w:color w:val="000000"/>
          <w:sz w:val="22"/>
          <w:szCs w:val="22"/>
        </w:rPr>
        <w:t xml:space="preserve"> deiner </w:t>
      </w:r>
      <w:proofErr w:type="spellStart"/>
      <w:r>
        <w:rPr>
          <w:rFonts w:ascii="Calibri" w:hAnsi="Calibri" w:cs="Calibri"/>
          <w:color w:val="000000"/>
          <w:sz w:val="22"/>
          <w:szCs w:val="22"/>
        </w:rPr>
        <w:t>sünden</w:t>
      </w:r>
      <w:proofErr w:type="spellEnd"/>
      <w:r>
        <w:rPr>
          <w:rFonts w:ascii="Calibri" w:hAnsi="Calibri" w:cs="Calibri"/>
          <w:color w:val="000000"/>
          <w:sz w:val="22"/>
          <w:szCs w:val="22"/>
        </w:rPr>
        <w:t>. Amen das werde war.</w:t>
      </w:r>
    </w:p>
    <w:p w14:paraId="3B179552"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Yetz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ermane</w:t>
      </w:r>
      <w:proofErr w:type="spellEnd"/>
      <w:r>
        <w:rPr>
          <w:rFonts w:ascii="Calibri" w:hAnsi="Calibri" w:cs="Calibri"/>
          <w:color w:val="000000"/>
          <w:sz w:val="22"/>
          <w:szCs w:val="22"/>
        </w:rPr>
        <w:t xml:space="preserve"> der Bischoff sein Kirchen zum andern mal </w:t>
      </w:r>
      <w:proofErr w:type="spellStart"/>
      <w:r>
        <w:rPr>
          <w:rFonts w:ascii="Calibri" w:hAnsi="Calibri" w:cs="Calibri"/>
          <w:color w:val="000000"/>
          <w:sz w:val="22"/>
          <w:szCs w:val="22"/>
        </w:rPr>
        <w:t>zubetten</w:t>
      </w:r>
      <w:proofErr w:type="spellEnd"/>
      <w:r>
        <w:rPr>
          <w:rFonts w:ascii="Calibri" w:hAnsi="Calibri" w:cs="Calibri"/>
          <w:color w:val="000000"/>
          <w:sz w:val="22"/>
          <w:szCs w:val="22"/>
        </w:rPr>
        <w:t xml:space="preserve"> für den </w:t>
      </w:r>
      <w:proofErr w:type="spellStart"/>
      <w:r>
        <w:rPr>
          <w:rFonts w:ascii="Calibri" w:hAnsi="Calibri" w:cs="Calibri"/>
          <w:color w:val="000000"/>
          <w:sz w:val="22"/>
          <w:szCs w:val="22"/>
        </w:rPr>
        <w:t>getaufften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Newlinng</w:t>
      </w:r>
      <w:proofErr w:type="spellEnd"/>
      <w:r>
        <w:rPr>
          <w:rFonts w:ascii="Calibri" w:hAnsi="Calibri" w:cs="Calibri"/>
          <w:color w:val="000000"/>
          <w:sz w:val="22"/>
          <w:szCs w:val="22"/>
        </w:rPr>
        <w:t xml:space="preserve"> das im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und allen </w:t>
      </w:r>
      <w:proofErr w:type="spellStart"/>
      <w:r>
        <w:rPr>
          <w:rFonts w:ascii="Calibri" w:hAnsi="Calibri" w:cs="Calibri"/>
          <w:color w:val="000000"/>
          <w:sz w:val="22"/>
          <w:szCs w:val="22"/>
        </w:rPr>
        <w:t>Christenlichen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den glauben </w:t>
      </w:r>
      <w:proofErr w:type="spellStart"/>
      <w:r>
        <w:rPr>
          <w:rFonts w:ascii="Calibri" w:hAnsi="Calibri" w:cs="Calibri"/>
          <w:color w:val="000000"/>
          <w:sz w:val="22"/>
          <w:szCs w:val="22"/>
        </w:rPr>
        <w:t>meeren</w:t>
      </w:r>
      <w:proofErr w:type="spellEnd"/>
      <w:r>
        <w:rPr>
          <w:rFonts w:ascii="Calibri" w:hAnsi="Calibri" w:cs="Calibri"/>
          <w:color w:val="000000"/>
          <w:sz w:val="22"/>
          <w:szCs w:val="22"/>
        </w:rPr>
        <w:t xml:space="preserve"> wolle. und uns allen </w:t>
      </w:r>
      <w:proofErr w:type="spellStart"/>
      <w:r>
        <w:rPr>
          <w:rFonts w:ascii="Calibri" w:hAnsi="Calibri" w:cs="Calibri"/>
          <w:color w:val="000000"/>
          <w:sz w:val="22"/>
          <w:szCs w:val="22"/>
        </w:rPr>
        <w:t>krafft</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bsteendigkait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mittailen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das wir </w:t>
      </w:r>
      <w:proofErr w:type="spellStart"/>
      <w:r>
        <w:rPr>
          <w:rFonts w:ascii="Calibri" w:hAnsi="Calibri" w:cs="Calibri"/>
          <w:color w:val="000000"/>
          <w:sz w:val="22"/>
          <w:szCs w:val="22"/>
        </w:rPr>
        <w:t>endtlich</w:t>
      </w:r>
      <w:proofErr w:type="spellEnd"/>
      <w:r>
        <w:rPr>
          <w:rFonts w:ascii="Calibri" w:hAnsi="Calibri" w:cs="Calibri"/>
          <w:color w:val="000000"/>
          <w:sz w:val="22"/>
          <w:szCs w:val="22"/>
        </w:rPr>
        <w:t xml:space="preserve"> in einem </w:t>
      </w:r>
      <w:proofErr w:type="spellStart"/>
      <w:r>
        <w:rPr>
          <w:rFonts w:ascii="Calibri" w:hAnsi="Calibri" w:cs="Calibri"/>
          <w:color w:val="000000"/>
          <w:sz w:val="22"/>
          <w:szCs w:val="22"/>
        </w:rPr>
        <w:t>Christenlichen</w:t>
      </w:r>
      <w:proofErr w:type="spellEnd"/>
      <w:r>
        <w:rPr>
          <w:rFonts w:ascii="Calibri" w:hAnsi="Calibri" w:cs="Calibri"/>
          <w:color w:val="000000"/>
          <w:sz w:val="22"/>
          <w:szCs w:val="22"/>
        </w:rPr>
        <w:t xml:space="preserve"> glauben verharren und </w:t>
      </w:r>
      <w:proofErr w:type="spellStart"/>
      <w:r>
        <w:rPr>
          <w:rFonts w:ascii="Calibri" w:hAnsi="Calibri" w:cs="Calibri"/>
          <w:color w:val="000000"/>
          <w:sz w:val="22"/>
          <w:szCs w:val="22"/>
        </w:rPr>
        <w:t>erfunnden</w:t>
      </w:r>
      <w:proofErr w:type="spellEnd"/>
      <w:r>
        <w:rPr>
          <w:rFonts w:ascii="Calibri" w:hAnsi="Calibri" w:cs="Calibri"/>
          <w:color w:val="000000"/>
          <w:sz w:val="22"/>
          <w:szCs w:val="22"/>
        </w:rPr>
        <w:t xml:space="preserve"> werden.</w:t>
      </w:r>
    </w:p>
    <w:p w14:paraId="12C82DB4"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Nach dem nun die Kirch das </w:t>
      </w:r>
      <w:proofErr w:type="spellStart"/>
      <w:r>
        <w:rPr>
          <w:rFonts w:ascii="Calibri" w:hAnsi="Calibri" w:cs="Calibri"/>
          <w:color w:val="000000"/>
          <w:sz w:val="22"/>
          <w:szCs w:val="22"/>
        </w:rPr>
        <w:t>gebeet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volpracht</w:t>
      </w:r>
      <w:proofErr w:type="spellEnd"/>
      <w:r>
        <w:rPr>
          <w:rFonts w:ascii="Calibri" w:hAnsi="Calibri" w:cs="Calibri"/>
          <w:color w:val="000000"/>
          <w:sz w:val="22"/>
          <w:szCs w:val="22"/>
        </w:rPr>
        <w:t xml:space="preserve"> legt der Bischoff dem </w:t>
      </w:r>
      <w:proofErr w:type="spellStart"/>
      <w:r>
        <w:rPr>
          <w:rFonts w:ascii="Calibri" w:hAnsi="Calibri" w:cs="Calibri"/>
          <w:color w:val="000000"/>
          <w:sz w:val="22"/>
          <w:szCs w:val="22"/>
        </w:rPr>
        <w:t>Newlinng</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hennd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haubt</w:t>
      </w:r>
      <w:proofErr w:type="spellEnd"/>
      <w:r>
        <w:rPr>
          <w:rFonts w:ascii="Calibri" w:hAnsi="Calibri" w:cs="Calibri"/>
          <w:color w:val="000000"/>
          <w:sz w:val="22"/>
          <w:szCs w:val="22"/>
        </w:rPr>
        <w:t xml:space="preserve"> und sagt.</w:t>
      </w:r>
    </w:p>
    <w:p w14:paraId="248E0DBC"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gib dir </w:t>
      </w:r>
      <w:proofErr w:type="spellStart"/>
      <w:r>
        <w:rPr>
          <w:rFonts w:ascii="Calibri" w:hAnsi="Calibri" w:cs="Calibri"/>
          <w:color w:val="000000"/>
          <w:sz w:val="22"/>
          <w:szCs w:val="22"/>
        </w:rPr>
        <w:t>zeückhnuß</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gwalt</w:t>
      </w:r>
      <w:proofErr w:type="spellEnd"/>
      <w:r>
        <w:rPr>
          <w:rFonts w:ascii="Calibri" w:hAnsi="Calibri" w:cs="Calibri"/>
          <w:color w:val="000000"/>
          <w:sz w:val="22"/>
          <w:szCs w:val="22"/>
        </w:rPr>
        <w:t xml:space="preserve">. das du </w:t>
      </w:r>
      <w:proofErr w:type="spellStart"/>
      <w:r>
        <w:rPr>
          <w:rFonts w:ascii="Calibri" w:hAnsi="Calibri" w:cs="Calibri"/>
          <w:color w:val="000000"/>
          <w:sz w:val="22"/>
          <w:szCs w:val="22"/>
        </w:rPr>
        <w:t>füran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under</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Christenlichen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Gmainschafft</w:t>
      </w:r>
      <w:proofErr w:type="spellEnd"/>
      <w:r>
        <w:rPr>
          <w:rFonts w:ascii="Calibri" w:hAnsi="Calibri" w:cs="Calibri"/>
          <w:color w:val="000000"/>
          <w:sz w:val="22"/>
          <w:szCs w:val="22"/>
        </w:rPr>
        <w:t xml:space="preserve"> sollest </w:t>
      </w:r>
      <w:proofErr w:type="spellStart"/>
      <w:r>
        <w:rPr>
          <w:rFonts w:ascii="Calibri" w:hAnsi="Calibri" w:cs="Calibri"/>
          <w:color w:val="000000"/>
          <w:sz w:val="22"/>
          <w:szCs w:val="22"/>
        </w:rPr>
        <w:t>gezelt</w:t>
      </w:r>
      <w:proofErr w:type="spellEnd"/>
      <w:r>
        <w:rPr>
          <w:rFonts w:ascii="Calibri" w:hAnsi="Calibri" w:cs="Calibri"/>
          <w:color w:val="000000"/>
          <w:sz w:val="22"/>
          <w:szCs w:val="22"/>
        </w:rPr>
        <w:t xml:space="preserve"> werden. </w:t>
      </w:r>
      <w:proofErr w:type="spellStart"/>
      <w:r>
        <w:rPr>
          <w:rFonts w:ascii="Calibri" w:hAnsi="Calibri" w:cs="Calibri"/>
          <w:color w:val="000000"/>
          <w:sz w:val="22"/>
          <w:szCs w:val="22"/>
        </w:rPr>
        <w:t>jrer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Schlüsselen</w:t>
      </w:r>
      <w:proofErr w:type="spellEnd"/>
      <w:r>
        <w:rPr>
          <w:rFonts w:ascii="Calibri" w:hAnsi="Calibri" w:cs="Calibri"/>
          <w:color w:val="000000"/>
          <w:sz w:val="22"/>
          <w:szCs w:val="22"/>
        </w:rPr>
        <w:t xml:space="preserve">. als ein </w:t>
      </w:r>
      <w:proofErr w:type="spellStart"/>
      <w:r>
        <w:rPr>
          <w:rFonts w:ascii="Calibri" w:hAnsi="Calibri" w:cs="Calibri"/>
          <w:color w:val="000000"/>
          <w:sz w:val="22"/>
          <w:szCs w:val="22"/>
        </w:rPr>
        <w:t>mitglid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taylhafftig</w:t>
      </w:r>
      <w:proofErr w:type="spellEnd"/>
      <w:r>
        <w:rPr>
          <w:rFonts w:ascii="Calibri" w:hAnsi="Calibri" w:cs="Calibri"/>
          <w:color w:val="000000"/>
          <w:sz w:val="22"/>
          <w:szCs w:val="22"/>
        </w:rPr>
        <w:t xml:space="preserve"> sein. mit andern </w:t>
      </w:r>
      <w:proofErr w:type="spellStart"/>
      <w:r>
        <w:rPr>
          <w:rFonts w:ascii="Calibri" w:hAnsi="Calibri" w:cs="Calibri"/>
          <w:color w:val="000000"/>
          <w:sz w:val="22"/>
          <w:szCs w:val="22"/>
        </w:rPr>
        <w:t>Christenlichen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schwestern</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bruedern</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brott</w:t>
      </w:r>
      <w:proofErr w:type="spellEnd"/>
      <w:r>
        <w:rPr>
          <w:rFonts w:ascii="Calibri" w:hAnsi="Calibri" w:cs="Calibri"/>
          <w:color w:val="000000"/>
          <w:sz w:val="22"/>
          <w:szCs w:val="22"/>
        </w:rPr>
        <w:t xml:space="preserve"> brechen und betten.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mit dir und mit deinem </w:t>
      </w:r>
      <w:proofErr w:type="spellStart"/>
      <w:r>
        <w:rPr>
          <w:rFonts w:ascii="Calibri" w:hAnsi="Calibri" w:cs="Calibri"/>
          <w:color w:val="000000"/>
          <w:sz w:val="22"/>
          <w:szCs w:val="22"/>
        </w:rPr>
        <w:t>geyst</w:t>
      </w:r>
      <w:proofErr w:type="spellEnd"/>
      <w:r>
        <w:rPr>
          <w:rFonts w:ascii="Calibri" w:hAnsi="Calibri" w:cs="Calibri"/>
          <w:color w:val="000000"/>
          <w:sz w:val="22"/>
          <w:szCs w:val="22"/>
        </w:rPr>
        <w:t>. Amen.</w:t>
      </w:r>
    </w:p>
    <w:p w14:paraId="78B1B9BD"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 xml:space="preserve">Der erst </w:t>
      </w:r>
      <w:proofErr w:type="spellStart"/>
      <w:r w:rsidRPr="00963BD8">
        <w:rPr>
          <w:rFonts w:ascii="Calibri" w:hAnsi="Calibri" w:cs="Calibri"/>
          <w:b/>
          <w:color w:val="000000"/>
          <w:sz w:val="22"/>
          <w:szCs w:val="22"/>
        </w:rPr>
        <w:t>Irsal</w:t>
      </w:r>
      <w:proofErr w:type="spellEnd"/>
      <w:r>
        <w:rPr>
          <w:rFonts w:ascii="Calibri" w:hAnsi="Calibri" w:cs="Calibri"/>
          <w:color w:val="000000"/>
          <w:sz w:val="22"/>
          <w:szCs w:val="22"/>
        </w:rPr>
        <w:t xml:space="preserve"> den du </w:t>
      </w:r>
      <w:proofErr w:type="spellStart"/>
      <w:r>
        <w:rPr>
          <w:rFonts w:ascii="Calibri" w:hAnsi="Calibri" w:cs="Calibri"/>
          <w:color w:val="000000"/>
          <w:sz w:val="22"/>
          <w:szCs w:val="22"/>
        </w:rPr>
        <w:t>hierauß</w:t>
      </w:r>
      <w:proofErr w:type="spellEnd"/>
      <w:r>
        <w:rPr>
          <w:rFonts w:ascii="Calibri" w:hAnsi="Calibri" w:cs="Calibri"/>
          <w:color w:val="000000"/>
          <w:sz w:val="22"/>
          <w:szCs w:val="22"/>
        </w:rPr>
        <w:t xml:space="preserve"> erkennest O </w:t>
      </w:r>
      <w:proofErr w:type="spellStart"/>
      <w:r>
        <w:rPr>
          <w:rFonts w:ascii="Calibri" w:hAnsi="Calibri" w:cs="Calibri"/>
          <w:color w:val="000000"/>
          <w:sz w:val="22"/>
          <w:szCs w:val="22"/>
        </w:rPr>
        <w:t>Christenlicher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leser</w:t>
      </w:r>
      <w:proofErr w:type="spellEnd"/>
      <w:r>
        <w:rPr>
          <w:rFonts w:ascii="Calibri" w:hAnsi="Calibri" w:cs="Calibri"/>
          <w:color w:val="000000"/>
          <w:sz w:val="22"/>
          <w:szCs w:val="22"/>
        </w:rPr>
        <w:t xml:space="preserve"> ist. Das wir all </w:t>
      </w:r>
      <w:proofErr w:type="spellStart"/>
      <w:r>
        <w:rPr>
          <w:rFonts w:ascii="Calibri" w:hAnsi="Calibri" w:cs="Calibri"/>
          <w:color w:val="000000"/>
          <w:sz w:val="22"/>
          <w:szCs w:val="22"/>
        </w:rPr>
        <w:t>bißher</w:t>
      </w:r>
      <w:proofErr w:type="spellEnd"/>
      <w:r>
        <w:rPr>
          <w:rFonts w:ascii="Calibri" w:hAnsi="Calibri" w:cs="Calibri"/>
          <w:color w:val="000000"/>
          <w:sz w:val="22"/>
          <w:szCs w:val="22"/>
        </w:rPr>
        <w:t xml:space="preserve"> in der </w:t>
      </w:r>
      <w:proofErr w:type="spellStart"/>
      <w:r>
        <w:rPr>
          <w:rFonts w:ascii="Calibri" w:hAnsi="Calibri" w:cs="Calibri"/>
          <w:color w:val="000000"/>
          <w:sz w:val="22"/>
          <w:szCs w:val="22"/>
        </w:rPr>
        <w:t>gantzen</w:t>
      </w:r>
      <w:proofErr w:type="spellEnd"/>
      <w:r>
        <w:rPr>
          <w:rFonts w:ascii="Calibri" w:hAnsi="Calibri" w:cs="Calibri"/>
          <w:color w:val="000000"/>
          <w:sz w:val="22"/>
          <w:szCs w:val="22"/>
        </w:rPr>
        <w:t xml:space="preserve"> Europa </w:t>
      </w:r>
      <w:proofErr w:type="spellStart"/>
      <w:r>
        <w:rPr>
          <w:rFonts w:ascii="Calibri" w:hAnsi="Calibri" w:cs="Calibri"/>
          <w:color w:val="000000"/>
          <w:sz w:val="22"/>
          <w:szCs w:val="22"/>
        </w:rPr>
        <w:t>nyemant</w:t>
      </w:r>
      <w:proofErr w:type="spellEnd"/>
      <w:r>
        <w:rPr>
          <w:rFonts w:ascii="Calibri" w:hAnsi="Calibri" w:cs="Calibri"/>
          <w:color w:val="000000"/>
          <w:sz w:val="22"/>
          <w:szCs w:val="22"/>
        </w:rPr>
        <w:t xml:space="preserve"> denn </w:t>
      </w:r>
      <w:proofErr w:type="spellStart"/>
      <w:r>
        <w:rPr>
          <w:rFonts w:ascii="Calibri" w:hAnsi="Calibri" w:cs="Calibri"/>
          <w:color w:val="000000"/>
          <w:sz w:val="22"/>
          <w:szCs w:val="22"/>
        </w:rPr>
        <w:t>Picarden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Reissenn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Moscoviten</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Vualachen</w:t>
      </w:r>
      <w:proofErr w:type="spellEnd"/>
      <w:r>
        <w:rPr>
          <w:rFonts w:ascii="Calibri" w:hAnsi="Calibri" w:cs="Calibri"/>
          <w:color w:val="000000"/>
          <w:sz w:val="22"/>
          <w:szCs w:val="22"/>
        </w:rPr>
        <w:t xml:space="preserve"> (als ich hör). </w:t>
      </w:r>
      <w:proofErr w:type="spellStart"/>
      <w:r>
        <w:rPr>
          <w:rFonts w:ascii="Calibri" w:hAnsi="Calibri" w:cs="Calibri"/>
          <w:color w:val="000000"/>
          <w:sz w:val="22"/>
          <w:szCs w:val="22"/>
        </w:rPr>
        <w:t>außgnommen</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wegs</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warhait</w:t>
      </w:r>
      <w:proofErr w:type="spellEnd"/>
      <w:r>
        <w:rPr>
          <w:rFonts w:ascii="Calibri" w:hAnsi="Calibri" w:cs="Calibri"/>
          <w:color w:val="000000"/>
          <w:sz w:val="22"/>
          <w:szCs w:val="22"/>
        </w:rPr>
        <w:t xml:space="preserve"> so </w:t>
      </w:r>
      <w:proofErr w:type="spellStart"/>
      <w:r>
        <w:rPr>
          <w:rFonts w:ascii="Calibri" w:hAnsi="Calibri" w:cs="Calibri"/>
          <w:color w:val="000000"/>
          <w:sz w:val="22"/>
          <w:szCs w:val="22"/>
        </w:rPr>
        <w:t>groblich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verfelet</w:t>
      </w:r>
      <w:proofErr w:type="spellEnd"/>
      <w:r>
        <w:rPr>
          <w:rFonts w:ascii="Calibri" w:hAnsi="Calibri" w:cs="Calibri"/>
          <w:color w:val="000000"/>
          <w:sz w:val="22"/>
          <w:szCs w:val="22"/>
        </w:rPr>
        <w:t xml:space="preserve"> haben. In dem das wir die </w:t>
      </w:r>
      <w:proofErr w:type="spellStart"/>
      <w:r>
        <w:rPr>
          <w:rFonts w:ascii="Calibri" w:hAnsi="Calibri" w:cs="Calibri"/>
          <w:color w:val="000000"/>
          <w:sz w:val="22"/>
          <w:szCs w:val="22"/>
        </w:rPr>
        <w:t>kindlen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getaufft</w:t>
      </w:r>
      <w:proofErr w:type="spellEnd"/>
      <w:r>
        <w:rPr>
          <w:rFonts w:ascii="Calibri" w:hAnsi="Calibri" w:cs="Calibri"/>
          <w:color w:val="000000"/>
          <w:sz w:val="22"/>
          <w:szCs w:val="22"/>
        </w:rPr>
        <w:t xml:space="preserve">. wie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khain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gewesen. </w:t>
      </w:r>
      <w:proofErr w:type="spellStart"/>
      <w:r>
        <w:rPr>
          <w:rFonts w:ascii="Calibri" w:hAnsi="Calibri" w:cs="Calibri"/>
          <w:color w:val="000000"/>
          <w:sz w:val="22"/>
          <w:szCs w:val="22"/>
        </w:rPr>
        <w:t>wan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noch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gewist</w:t>
      </w:r>
      <w:proofErr w:type="spellEnd"/>
      <w:r>
        <w:rPr>
          <w:rFonts w:ascii="Calibri" w:hAnsi="Calibri" w:cs="Calibri"/>
          <w:color w:val="000000"/>
          <w:sz w:val="22"/>
          <w:szCs w:val="22"/>
        </w:rPr>
        <w:t xml:space="preserve">. was Gott. Christus.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Glaub oder </w:t>
      </w:r>
      <w:proofErr w:type="spellStart"/>
      <w:r>
        <w:rPr>
          <w:rFonts w:ascii="Calibri" w:hAnsi="Calibri" w:cs="Calibri"/>
          <w:color w:val="000000"/>
          <w:sz w:val="22"/>
          <w:szCs w:val="22"/>
        </w:rPr>
        <w:t>Glübd</w:t>
      </w:r>
      <w:proofErr w:type="spellEnd"/>
      <w:r>
        <w:rPr>
          <w:rFonts w:ascii="Calibri" w:hAnsi="Calibri" w:cs="Calibri"/>
          <w:color w:val="000000"/>
          <w:sz w:val="22"/>
          <w:szCs w:val="22"/>
        </w:rPr>
        <w:t xml:space="preserve"> ist. Aber es </w:t>
      </w:r>
      <w:proofErr w:type="spellStart"/>
      <w:r>
        <w:rPr>
          <w:rFonts w:ascii="Calibri" w:hAnsi="Calibri" w:cs="Calibri"/>
          <w:color w:val="000000"/>
          <w:sz w:val="22"/>
          <w:szCs w:val="22"/>
        </w:rPr>
        <w:t>geet</w:t>
      </w:r>
      <w:proofErr w:type="spellEnd"/>
      <w:r>
        <w:rPr>
          <w:rFonts w:ascii="Calibri" w:hAnsi="Calibri" w:cs="Calibri"/>
          <w:color w:val="000000"/>
          <w:sz w:val="22"/>
          <w:szCs w:val="22"/>
        </w:rPr>
        <w:t xml:space="preserve"> also. Das der groß. </w:t>
      </w:r>
      <w:proofErr w:type="spellStart"/>
      <w:r>
        <w:rPr>
          <w:rFonts w:ascii="Calibri" w:hAnsi="Calibri" w:cs="Calibri"/>
          <w:color w:val="000000"/>
          <w:sz w:val="22"/>
          <w:szCs w:val="22"/>
        </w:rPr>
        <w:t>rott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sibenköpffig</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zehenhörnig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Drackh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steet</w:t>
      </w:r>
      <w:proofErr w:type="spellEnd"/>
      <w:r>
        <w:rPr>
          <w:rFonts w:ascii="Calibri" w:hAnsi="Calibri" w:cs="Calibri"/>
          <w:color w:val="000000"/>
          <w:sz w:val="22"/>
          <w:szCs w:val="22"/>
        </w:rPr>
        <w:t xml:space="preserve"> on </w:t>
      </w:r>
      <w:proofErr w:type="spellStart"/>
      <w:r>
        <w:rPr>
          <w:rFonts w:ascii="Calibri" w:hAnsi="Calibri" w:cs="Calibri"/>
          <w:color w:val="000000"/>
          <w:sz w:val="22"/>
          <w:szCs w:val="22"/>
        </w:rPr>
        <w:t>underlaß</w:t>
      </w:r>
      <w:proofErr w:type="spellEnd"/>
      <w:r>
        <w:rPr>
          <w:rFonts w:ascii="Calibri" w:hAnsi="Calibri" w:cs="Calibri"/>
          <w:color w:val="000000"/>
          <w:sz w:val="22"/>
          <w:szCs w:val="22"/>
        </w:rPr>
        <w:t xml:space="preserve"> vor der </w:t>
      </w:r>
      <w:proofErr w:type="spellStart"/>
      <w:r>
        <w:rPr>
          <w:rFonts w:ascii="Calibri" w:hAnsi="Calibri" w:cs="Calibri"/>
          <w:color w:val="000000"/>
          <w:sz w:val="22"/>
          <w:szCs w:val="22"/>
        </w:rPr>
        <w:t>Schwandern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 xml:space="preserve">. die da </w:t>
      </w:r>
      <w:proofErr w:type="spellStart"/>
      <w:r>
        <w:rPr>
          <w:rFonts w:ascii="Calibri" w:hAnsi="Calibri" w:cs="Calibri"/>
          <w:color w:val="000000"/>
          <w:sz w:val="22"/>
          <w:szCs w:val="22"/>
        </w:rPr>
        <w:t>arbeit</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khindes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nötten</w:t>
      </w:r>
      <w:proofErr w:type="spellEnd"/>
      <w:r>
        <w:rPr>
          <w:rFonts w:ascii="Calibri" w:hAnsi="Calibri" w:cs="Calibri"/>
          <w:color w:val="000000"/>
          <w:sz w:val="22"/>
          <w:szCs w:val="22"/>
        </w:rPr>
        <w:t xml:space="preserve"> und wartet. wenn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gepere</w:t>
      </w:r>
      <w:proofErr w:type="spellEnd"/>
      <w:r>
        <w:rPr>
          <w:rFonts w:ascii="Calibri" w:hAnsi="Calibri" w:cs="Calibri"/>
          <w:color w:val="000000"/>
          <w:sz w:val="22"/>
          <w:szCs w:val="22"/>
        </w:rPr>
        <w:t xml:space="preserve">. das er </w:t>
      </w:r>
      <w:proofErr w:type="spellStart"/>
      <w:r>
        <w:rPr>
          <w:rFonts w:ascii="Calibri" w:hAnsi="Calibri" w:cs="Calibri"/>
          <w:color w:val="000000"/>
          <w:sz w:val="22"/>
          <w:szCs w:val="22"/>
        </w:rPr>
        <w:t>jr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Junngs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khind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eylents</w:t>
      </w:r>
      <w:proofErr w:type="spellEnd"/>
      <w:r>
        <w:rPr>
          <w:rFonts w:ascii="Calibri" w:hAnsi="Calibri" w:cs="Calibri"/>
          <w:color w:val="000000"/>
          <w:sz w:val="22"/>
          <w:szCs w:val="22"/>
        </w:rPr>
        <w:t xml:space="preserve"> verschlicke. wo er es aber </w:t>
      </w:r>
      <w:proofErr w:type="spellStart"/>
      <w:r>
        <w:rPr>
          <w:rFonts w:ascii="Calibri" w:hAnsi="Calibri" w:cs="Calibri"/>
          <w:color w:val="000000"/>
          <w:sz w:val="22"/>
          <w:szCs w:val="22"/>
        </w:rPr>
        <w:t>ye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mag </w:t>
      </w:r>
      <w:proofErr w:type="spellStart"/>
      <w:r>
        <w:rPr>
          <w:rFonts w:ascii="Calibri" w:hAnsi="Calibri" w:cs="Calibri"/>
          <w:color w:val="000000"/>
          <w:sz w:val="22"/>
          <w:szCs w:val="22"/>
        </w:rPr>
        <w:t>zewegen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brinngen</w:t>
      </w:r>
      <w:proofErr w:type="spellEnd"/>
      <w:r>
        <w:rPr>
          <w:rFonts w:ascii="Calibri" w:hAnsi="Calibri" w:cs="Calibri"/>
          <w:color w:val="000000"/>
          <w:sz w:val="22"/>
          <w:szCs w:val="22"/>
        </w:rPr>
        <w:t xml:space="preserve">. so </w:t>
      </w:r>
      <w:proofErr w:type="spellStart"/>
      <w:r>
        <w:rPr>
          <w:rFonts w:ascii="Calibri" w:hAnsi="Calibri" w:cs="Calibri"/>
          <w:color w:val="000000"/>
          <w:sz w:val="22"/>
          <w:szCs w:val="22"/>
        </w:rPr>
        <w:t>scheüst</w:t>
      </w:r>
      <w:proofErr w:type="spellEnd"/>
      <w:r>
        <w:rPr>
          <w:rFonts w:ascii="Calibri" w:hAnsi="Calibri" w:cs="Calibri"/>
          <w:color w:val="000000"/>
          <w:sz w:val="22"/>
          <w:szCs w:val="22"/>
        </w:rPr>
        <w:t xml:space="preserve"> die schlang doch nach dem </w:t>
      </w:r>
      <w:proofErr w:type="spellStart"/>
      <w:r>
        <w:rPr>
          <w:rFonts w:ascii="Calibri" w:hAnsi="Calibri" w:cs="Calibri"/>
          <w:color w:val="000000"/>
          <w:sz w:val="22"/>
          <w:szCs w:val="22"/>
        </w:rPr>
        <w:t>weib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auß</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irem</w:t>
      </w:r>
      <w:proofErr w:type="spellEnd"/>
      <w:r>
        <w:rPr>
          <w:rFonts w:ascii="Calibri" w:hAnsi="Calibri" w:cs="Calibri"/>
          <w:color w:val="000000"/>
          <w:sz w:val="22"/>
          <w:szCs w:val="22"/>
        </w:rPr>
        <w:t xml:space="preserve"> maul ein </w:t>
      </w:r>
      <w:proofErr w:type="spellStart"/>
      <w:r>
        <w:rPr>
          <w:rFonts w:ascii="Calibri" w:hAnsi="Calibri" w:cs="Calibri"/>
          <w:color w:val="000000"/>
          <w:sz w:val="22"/>
          <w:szCs w:val="22"/>
        </w:rPr>
        <w:t>wasser</w:t>
      </w:r>
      <w:proofErr w:type="spellEnd"/>
      <w:r>
        <w:rPr>
          <w:rFonts w:ascii="Calibri" w:hAnsi="Calibri" w:cs="Calibri"/>
          <w:color w:val="000000"/>
          <w:sz w:val="22"/>
          <w:szCs w:val="22"/>
        </w:rPr>
        <w:t xml:space="preserve">. wie ein </w:t>
      </w:r>
      <w:proofErr w:type="spellStart"/>
      <w:r>
        <w:rPr>
          <w:rFonts w:ascii="Calibri" w:hAnsi="Calibri" w:cs="Calibri"/>
          <w:color w:val="000000"/>
          <w:sz w:val="22"/>
          <w:szCs w:val="22"/>
        </w:rPr>
        <w:t>stroem</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ers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ertrencke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Apoc</w:t>
      </w:r>
      <w:proofErr w:type="spellEnd"/>
      <w:r>
        <w:rPr>
          <w:rFonts w:ascii="Calibri" w:hAnsi="Calibri" w:cs="Calibri"/>
          <w:color w:val="000000"/>
          <w:sz w:val="22"/>
          <w:szCs w:val="22"/>
        </w:rPr>
        <w:t>. 12.</w:t>
      </w:r>
    </w:p>
    <w:p w14:paraId="552F7CB2"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 xml:space="preserve">Der </w:t>
      </w:r>
      <w:proofErr w:type="spellStart"/>
      <w:r w:rsidRPr="00963BD8">
        <w:rPr>
          <w:rFonts w:ascii="Calibri" w:hAnsi="Calibri" w:cs="Calibri"/>
          <w:b/>
          <w:color w:val="000000"/>
          <w:sz w:val="22"/>
          <w:szCs w:val="22"/>
        </w:rPr>
        <w:t>ander</w:t>
      </w:r>
      <w:proofErr w:type="spellEnd"/>
      <w:r w:rsidRPr="00963BD8">
        <w:rPr>
          <w:rFonts w:ascii="Calibri" w:hAnsi="Calibri" w:cs="Calibri"/>
          <w:b/>
          <w:color w:val="000000"/>
          <w:sz w:val="22"/>
          <w:szCs w:val="22"/>
        </w:rPr>
        <w:t xml:space="preserve"> </w:t>
      </w:r>
      <w:proofErr w:type="spellStart"/>
      <w:r w:rsidRPr="00963BD8">
        <w:rPr>
          <w:rFonts w:ascii="Calibri" w:hAnsi="Calibri" w:cs="Calibri"/>
          <w:b/>
          <w:color w:val="000000"/>
          <w:sz w:val="22"/>
          <w:szCs w:val="22"/>
        </w:rPr>
        <w:t>Irsal</w:t>
      </w:r>
      <w:proofErr w:type="spellEnd"/>
      <w:r w:rsidRPr="00963BD8">
        <w:rPr>
          <w:rFonts w:ascii="Calibri" w:hAnsi="Calibri" w:cs="Calibri"/>
          <w:b/>
          <w:color w:val="000000"/>
          <w:sz w:val="22"/>
          <w:szCs w:val="22"/>
        </w:rPr>
        <w:t>.</w:t>
      </w:r>
      <w:r>
        <w:rPr>
          <w:rFonts w:ascii="Calibri" w:hAnsi="Calibri" w:cs="Calibri"/>
          <w:color w:val="000000"/>
          <w:sz w:val="22"/>
          <w:szCs w:val="22"/>
        </w:rPr>
        <w:t xml:space="preserve"> Das man </w:t>
      </w:r>
      <w:proofErr w:type="spellStart"/>
      <w:r>
        <w:rPr>
          <w:rFonts w:ascii="Calibri" w:hAnsi="Calibri" w:cs="Calibri"/>
          <w:color w:val="000000"/>
          <w:sz w:val="22"/>
          <w:szCs w:val="22"/>
        </w:rPr>
        <w:t>schie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allenthalb</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Nachtmal</w:t>
      </w:r>
      <w:proofErr w:type="spellEnd"/>
      <w:r>
        <w:rPr>
          <w:rFonts w:ascii="Calibri" w:hAnsi="Calibri" w:cs="Calibri"/>
          <w:color w:val="000000"/>
          <w:sz w:val="22"/>
          <w:szCs w:val="22"/>
        </w:rPr>
        <w:t xml:space="preserve"> Christi </w:t>
      </w:r>
      <w:proofErr w:type="spellStart"/>
      <w:r>
        <w:rPr>
          <w:rFonts w:ascii="Calibri" w:hAnsi="Calibri" w:cs="Calibri"/>
          <w:color w:val="000000"/>
          <w:sz w:val="22"/>
          <w:szCs w:val="22"/>
        </w:rPr>
        <w:t>auffgericht</w:t>
      </w:r>
      <w:proofErr w:type="spellEnd"/>
      <w:r>
        <w:rPr>
          <w:rFonts w:ascii="Calibri" w:hAnsi="Calibri" w:cs="Calibri"/>
          <w:color w:val="000000"/>
          <w:sz w:val="22"/>
          <w:szCs w:val="22"/>
        </w:rPr>
        <w:t xml:space="preserve">. und die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bayderlay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gstalt</w:t>
      </w:r>
      <w:proofErr w:type="spellEnd"/>
      <w:r>
        <w:rPr>
          <w:rFonts w:ascii="Calibri" w:hAnsi="Calibri" w:cs="Calibri"/>
          <w:color w:val="000000"/>
          <w:sz w:val="22"/>
          <w:szCs w:val="22"/>
        </w:rPr>
        <w:t xml:space="preserve"> (wie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haissen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communiciert</w:t>
      </w:r>
      <w:proofErr w:type="spellEnd"/>
      <w:r>
        <w:rPr>
          <w:rFonts w:ascii="Calibri" w:hAnsi="Calibri" w:cs="Calibri"/>
          <w:color w:val="000000"/>
          <w:sz w:val="22"/>
          <w:szCs w:val="22"/>
        </w:rPr>
        <w:t xml:space="preserve">. und ist doch </w:t>
      </w:r>
      <w:proofErr w:type="spellStart"/>
      <w:r>
        <w:rPr>
          <w:rFonts w:ascii="Calibri" w:hAnsi="Calibri" w:cs="Calibri"/>
          <w:color w:val="000000"/>
          <w:sz w:val="22"/>
          <w:szCs w:val="22"/>
        </w:rPr>
        <w:t>nye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kain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vorgangen</w:t>
      </w:r>
      <w:proofErr w:type="spellEnd"/>
      <w:r>
        <w:rPr>
          <w:rFonts w:ascii="Calibri" w:hAnsi="Calibri" w:cs="Calibri"/>
          <w:color w:val="000000"/>
          <w:sz w:val="22"/>
          <w:szCs w:val="22"/>
        </w:rPr>
        <w:t xml:space="preserve"> wider die </w:t>
      </w:r>
      <w:proofErr w:type="spellStart"/>
      <w:r>
        <w:rPr>
          <w:rFonts w:ascii="Calibri" w:hAnsi="Calibri" w:cs="Calibri"/>
          <w:color w:val="000000"/>
          <w:sz w:val="22"/>
          <w:szCs w:val="22"/>
        </w:rPr>
        <w:t>haittern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schrifft</w:t>
      </w:r>
      <w:proofErr w:type="spellEnd"/>
      <w:r>
        <w:rPr>
          <w:rFonts w:ascii="Calibri" w:hAnsi="Calibri" w:cs="Calibri"/>
          <w:color w:val="000000"/>
          <w:sz w:val="22"/>
          <w:szCs w:val="22"/>
        </w:rPr>
        <w:t xml:space="preserve">. die da </w:t>
      </w:r>
      <w:proofErr w:type="spellStart"/>
      <w:r>
        <w:rPr>
          <w:rFonts w:ascii="Calibri" w:hAnsi="Calibri" w:cs="Calibri"/>
          <w:color w:val="000000"/>
          <w:sz w:val="22"/>
          <w:szCs w:val="22"/>
        </w:rPr>
        <w:t>anzaigt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dise</w:t>
      </w:r>
      <w:proofErr w:type="spellEnd"/>
      <w:r>
        <w:rPr>
          <w:rFonts w:ascii="Calibri" w:hAnsi="Calibri" w:cs="Calibri"/>
          <w:color w:val="000000"/>
          <w:sz w:val="22"/>
          <w:szCs w:val="22"/>
        </w:rPr>
        <w:t xml:space="preserve"> Ordnung. Erstlich predig. Zum andern den glauben. Zum dritten die </w:t>
      </w:r>
      <w:proofErr w:type="spellStart"/>
      <w:r>
        <w:rPr>
          <w:rFonts w:ascii="Calibri" w:hAnsi="Calibri" w:cs="Calibri"/>
          <w:color w:val="000000"/>
          <w:sz w:val="22"/>
          <w:szCs w:val="22"/>
        </w:rPr>
        <w:t>bekantnuß</w:t>
      </w:r>
      <w:proofErr w:type="spellEnd"/>
      <w:r>
        <w:rPr>
          <w:rFonts w:ascii="Calibri" w:hAnsi="Calibri" w:cs="Calibri"/>
          <w:color w:val="000000"/>
          <w:sz w:val="22"/>
          <w:szCs w:val="22"/>
        </w:rPr>
        <w:t xml:space="preserve">. Zum fierten den </w:t>
      </w:r>
      <w:proofErr w:type="spellStart"/>
      <w:r>
        <w:rPr>
          <w:rFonts w:ascii="Calibri" w:hAnsi="Calibri" w:cs="Calibri"/>
          <w:color w:val="000000"/>
          <w:sz w:val="22"/>
          <w:szCs w:val="22"/>
        </w:rPr>
        <w:t>Wassertauff</w:t>
      </w:r>
      <w:proofErr w:type="spellEnd"/>
      <w:r>
        <w:rPr>
          <w:rFonts w:ascii="Calibri" w:hAnsi="Calibri" w:cs="Calibri"/>
          <w:color w:val="000000"/>
          <w:sz w:val="22"/>
          <w:szCs w:val="22"/>
        </w:rPr>
        <w:t xml:space="preserve">. Zum </w:t>
      </w:r>
      <w:proofErr w:type="spellStart"/>
      <w:r>
        <w:rPr>
          <w:rFonts w:ascii="Calibri" w:hAnsi="Calibri" w:cs="Calibri"/>
          <w:color w:val="000000"/>
          <w:sz w:val="22"/>
          <w:szCs w:val="22"/>
        </w:rPr>
        <w:t>fünfften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brechung</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brots</w:t>
      </w:r>
      <w:proofErr w:type="spellEnd"/>
      <w:r>
        <w:rPr>
          <w:rFonts w:ascii="Calibri" w:hAnsi="Calibri" w:cs="Calibri"/>
          <w:color w:val="000000"/>
          <w:sz w:val="22"/>
          <w:szCs w:val="22"/>
        </w:rPr>
        <w:t xml:space="preserve">. Act. 2 und an andern </w:t>
      </w:r>
      <w:proofErr w:type="spellStart"/>
      <w:r>
        <w:rPr>
          <w:rFonts w:ascii="Calibri" w:hAnsi="Calibri" w:cs="Calibri"/>
          <w:color w:val="000000"/>
          <w:sz w:val="22"/>
          <w:szCs w:val="22"/>
        </w:rPr>
        <w:t>mer</w:t>
      </w:r>
      <w:proofErr w:type="spellEnd"/>
      <w:r>
        <w:rPr>
          <w:rFonts w:ascii="Calibri" w:hAnsi="Calibri" w:cs="Calibri"/>
          <w:color w:val="000000"/>
          <w:sz w:val="22"/>
          <w:szCs w:val="22"/>
        </w:rPr>
        <w:t xml:space="preserve"> örtern. Aber der Satan mag es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leyden</w:t>
      </w:r>
      <w:proofErr w:type="spellEnd"/>
      <w:r>
        <w:rPr>
          <w:rFonts w:ascii="Calibri" w:hAnsi="Calibri" w:cs="Calibri"/>
          <w:color w:val="000000"/>
          <w:sz w:val="22"/>
          <w:szCs w:val="22"/>
        </w:rPr>
        <w:t xml:space="preserve">. Das man </w:t>
      </w:r>
      <w:proofErr w:type="spellStart"/>
      <w:r>
        <w:rPr>
          <w:rFonts w:ascii="Calibri" w:hAnsi="Calibri" w:cs="Calibri"/>
          <w:color w:val="000000"/>
          <w:sz w:val="22"/>
          <w:szCs w:val="22"/>
        </w:rPr>
        <w:t>heüt</w:t>
      </w:r>
      <w:proofErr w:type="spellEnd"/>
      <w:r>
        <w:rPr>
          <w:rFonts w:ascii="Calibri" w:hAnsi="Calibri" w:cs="Calibri"/>
          <w:color w:val="000000"/>
          <w:sz w:val="22"/>
          <w:szCs w:val="22"/>
        </w:rPr>
        <w:t xml:space="preserve"> etwas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baw</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dasselb</w:t>
      </w:r>
      <w:proofErr w:type="spellEnd"/>
      <w:r>
        <w:rPr>
          <w:rFonts w:ascii="Calibri" w:hAnsi="Calibri" w:cs="Calibri"/>
          <w:color w:val="000000"/>
          <w:sz w:val="22"/>
          <w:szCs w:val="22"/>
        </w:rPr>
        <w:t xml:space="preserve"> über ein </w:t>
      </w:r>
      <w:proofErr w:type="spellStart"/>
      <w:r>
        <w:rPr>
          <w:rFonts w:ascii="Calibri" w:hAnsi="Calibri" w:cs="Calibri"/>
          <w:color w:val="000000"/>
          <w:sz w:val="22"/>
          <w:szCs w:val="22"/>
        </w:rPr>
        <w:t>klaine</w:t>
      </w:r>
      <w:proofErr w:type="spellEnd"/>
      <w:r>
        <w:rPr>
          <w:rFonts w:ascii="Calibri" w:hAnsi="Calibri" w:cs="Calibri"/>
          <w:color w:val="000000"/>
          <w:sz w:val="22"/>
          <w:szCs w:val="22"/>
        </w:rPr>
        <w:t xml:space="preserve"> zeit wider abbreche. wann dar durch </w:t>
      </w:r>
      <w:proofErr w:type="spellStart"/>
      <w:r>
        <w:rPr>
          <w:rFonts w:ascii="Calibri" w:hAnsi="Calibri" w:cs="Calibri"/>
          <w:color w:val="000000"/>
          <w:sz w:val="22"/>
          <w:szCs w:val="22"/>
        </w:rPr>
        <w:t>werdent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vil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leütt</w:t>
      </w:r>
      <w:proofErr w:type="spellEnd"/>
      <w:r>
        <w:rPr>
          <w:rFonts w:ascii="Calibri" w:hAnsi="Calibri" w:cs="Calibri"/>
          <w:color w:val="000000"/>
          <w:sz w:val="22"/>
          <w:szCs w:val="22"/>
        </w:rPr>
        <w:t xml:space="preserve"> also hart </w:t>
      </w:r>
      <w:proofErr w:type="spellStart"/>
      <w:r>
        <w:rPr>
          <w:rFonts w:ascii="Calibri" w:hAnsi="Calibri" w:cs="Calibri"/>
          <w:color w:val="000000"/>
          <w:sz w:val="22"/>
          <w:szCs w:val="22"/>
        </w:rPr>
        <w:t>geschwecht</w:t>
      </w:r>
      <w:proofErr w:type="spellEnd"/>
      <w:r>
        <w:rPr>
          <w:rFonts w:ascii="Calibri" w:hAnsi="Calibri" w:cs="Calibri"/>
          <w:color w:val="000000"/>
          <w:sz w:val="22"/>
          <w:szCs w:val="22"/>
        </w:rPr>
        <w:t xml:space="preserve"> verwirrt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geergert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schier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wissen was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doch glauben oder halten sollen.</w:t>
      </w:r>
    </w:p>
    <w:p w14:paraId="19CFAE61"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sagt </w:t>
      </w:r>
      <w:proofErr w:type="spellStart"/>
      <w:r>
        <w:rPr>
          <w:rFonts w:ascii="Calibri" w:hAnsi="Calibri" w:cs="Calibri"/>
          <w:color w:val="000000"/>
          <w:sz w:val="22"/>
          <w:szCs w:val="22"/>
        </w:rPr>
        <w:t>unnser</w:t>
      </w:r>
      <w:proofErr w:type="spellEnd"/>
      <w:r>
        <w:rPr>
          <w:rFonts w:ascii="Calibri" w:hAnsi="Calibri" w:cs="Calibri"/>
          <w:color w:val="000000"/>
          <w:sz w:val="22"/>
          <w:szCs w:val="22"/>
        </w:rPr>
        <w:t xml:space="preserve"> fleischliche </w:t>
      </w:r>
      <w:proofErr w:type="spellStart"/>
      <w:r>
        <w:rPr>
          <w:rFonts w:ascii="Calibri" w:hAnsi="Calibri" w:cs="Calibri"/>
          <w:color w:val="000000"/>
          <w:sz w:val="22"/>
          <w:szCs w:val="22"/>
        </w:rPr>
        <w:t>weyßhait</w:t>
      </w:r>
      <w:proofErr w:type="spellEnd"/>
      <w:r>
        <w:rPr>
          <w:rFonts w:ascii="Calibri" w:hAnsi="Calibri" w:cs="Calibri"/>
          <w:color w:val="000000"/>
          <w:sz w:val="22"/>
          <w:szCs w:val="22"/>
        </w:rPr>
        <w:t xml:space="preserve">. die denn schlecht in </w:t>
      </w:r>
      <w:proofErr w:type="spellStart"/>
      <w:r>
        <w:rPr>
          <w:rFonts w:ascii="Calibri" w:hAnsi="Calibri" w:cs="Calibri"/>
          <w:color w:val="000000"/>
          <w:sz w:val="22"/>
          <w:szCs w:val="22"/>
        </w:rPr>
        <w:t>disen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sachen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ein </w:t>
      </w:r>
      <w:proofErr w:type="spellStart"/>
      <w:r>
        <w:rPr>
          <w:rFonts w:ascii="Calibri" w:hAnsi="Calibri" w:cs="Calibri"/>
          <w:color w:val="000000"/>
          <w:sz w:val="22"/>
          <w:szCs w:val="22"/>
        </w:rPr>
        <w:t>nerrin</w:t>
      </w:r>
      <w:proofErr w:type="spellEnd"/>
      <w:r>
        <w:rPr>
          <w:rFonts w:ascii="Calibri" w:hAnsi="Calibri" w:cs="Calibri"/>
          <w:color w:val="000000"/>
          <w:sz w:val="22"/>
          <w:szCs w:val="22"/>
        </w:rPr>
        <w:t xml:space="preserve"> sein will. Man </w:t>
      </w:r>
      <w:proofErr w:type="spellStart"/>
      <w:r>
        <w:rPr>
          <w:rFonts w:ascii="Calibri" w:hAnsi="Calibri" w:cs="Calibri"/>
          <w:color w:val="000000"/>
          <w:sz w:val="22"/>
          <w:szCs w:val="22"/>
        </w:rPr>
        <w:t>muß</w:t>
      </w:r>
      <w:proofErr w:type="spellEnd"/>
      <w:r>
        <w:rPr>
          <w:rFonts w:ascii="Calibri" w:hAnsi="Calibri" w:cs="Calibri"/>
          <w:color w:val="000000"/>
          <w:sz w:val="22"/>
          <w:szCs w:val="22"/>
        </w:rPr>
        <w:t xml:space="preserve"> der schwachen also verschonen. Wann </w:t>
      </w:r>
      <w:proofErr w:type="spellStart"/>
      <w:r>
        <w:rPr>
          <w:rFonts w:ascii="Calibri" w:hAnsi="Calibri" w:cs="Calibri"/>
          <w:color w:val="000000"/>
          <w:sz w:val="22"/>
          <w:szCs w:val="22"/>
        </w:rPr>
        <w:t>yetz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gezimbt</w:t>
      </w:r>
      <w:proofErr w:type="spellEnd"/>
      <w:r>
        <w:rPr>
          <w:rFonts w:ascii="Calibri" w:hAnsi="Calibri" w:cs="Calibri"/>
          <w:color w:val="000000"/>
          <w:sz w:val="22"/>
          <w:szCs w:val="22"/>
        </w:rPr>
        <w:t xml:space="preserve"> sich das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zepredigen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uber</w:t>
      </w:r>
      <w:proofErr w:type="spellEnd"/>
      <w:r>
        <w:rPr>
          <w:rFonts w:ascii="Calibri" w:hAnsi="Calibri" w:cs="Calibri"/>
          <w:color w:val="000000"/>
          <w:sz w:val="22"/>
          <w:szCs w:val="22"/>
        </w:rPr>
        <w:t xml:space="preserve"> ein </w:t>
      </w:r>
      <w:proofErr w:type="spellStart"/>
      <w:r>
        <w:rPr>
          <w:rFonts w:ascii="Calibri" w:hAnsi="Calibri" w:cs="Calibri"/>
          <w:color w:val="000000"/>
          <w:sz w:val="22"/>
          <w:szCs w:val="22"/>
        </w:rPr>
        <w:t>weyl</w:t>
      </w:r>
      <w:proofErr w:type="spellEnd"/>
      <w:r>
        <w:rPr>
          <w:rFonts w:ascii="Calibri" w:hAnsi="Calibri" w:cs="Calibri"/>
          <w:color w:val="000000"/>
          <w:sz w:val="22"/>
          <w:szCs w:val="22"/>
        </w:rPr>
        <w:t xml:space="preserve"> so </w:t>
      </w:r>
      <w:proofErr w:type="spellStart"/>
      <w:r>
        <w:rPr>
          <w:rFonts w:ascii="Calibri" w:hAnsi="Calibri" w:cs="Calibri"/>
          <w:color w:val="000000"/>
          <w:sz w:val="22"/>
          <w:szCs w:val="22"/>
        </w:rPr>
        <w:t>zimbt</w:t>
      </w:r>
      <w:proofErr w:type="spellEnd"/>
      <w:r>
        <w:rPr>
          <w:rFonts w:ascii="Calibri" w:hAnsi="Calibri" w:cs="Calibri"/>
          <w:color w:val="000000"/>
          <w:sz w:val="22"/>
          <w:szCs w:val="22"/>
        </w:rPr>
        <w:t xml:space="preserve"> es sich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Yetz</w:t>
      </w:r>
      <w:proofErr w:type="spellEnd"/>
      <w:r>
        <w:rPr>
          <w:rFonts w:ascii="Calibri" w:hAnsi="Calibri" w:cs="Calibri"/>
          <w:color w:val="000000"/>
          <w:sz w:val="22"/>
          <w:szCs w:val="22"/>
        </w:rPr>
        <w:t xml:space="preserve"> predig ich das. </w:t>
      </w:r>
      <w:proofErr w:type="spellStart"/>
      <w:r>
        <w:rPr>
          <w:rFonts w:ascii="Calibri" w:hAnsi="Calibri" w:cs="Calibri"/>
          <w:color w:val="000000"/>
          <w:sz w:val="22"/>
          <w:szCs w:val="22"/>
        </w:rPr>
        <w:t>het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ichs</w:t>
      </w:r>
      <w:proofErr w:type="spellEnd"/>
      <w:r>
        <w:rPr>
          <w:rFonts w:ascii="Calibri" w:hAnsi="Calibri" w:cs="Calibri"/>
          <w:color w:val="000000"/>
          <w:sz w:val="22"/>
          <w:szCs w:val="22"/>
        </w:rPr>
        <w:t xml:space="preserve"> vor einem </w:t>
      </w:r>
      <w:proofErr w:type="spellStart"/>
      <w:r>
        <w:rPr>
          <w:rFonts w:ascii="Calibri" w:hAnsi="Calibri" w:cs="Calibri"/>
          <w:color w:val="000000"/>
          <w:sz w:val="22"/>
          <w:szCs w:val="22"/>
        </w:rPr>
        <w:t>iar</w:t>
      </w:r>
      <w:proofErr w:type="spellEnd"/>
      <w:r>
        <w:rPr>
          <w:rFonts w:ascii="Calibri" w:hAnsi="Calibri" w:cs="Calibri"/>
          <w:color w:val="000000"/>
          <w:sz w:val="22"/>
          <w:szCs w:val="22"/>
        </w:rPr>
        <w:t xml:space="preserve"> gepredigt. ich wer langst </w:t>
      </w:r>
      <w:proofErr w:type="spellStart"/>
      <w:r>
        <w:rPr>
          <w:rFonts w:ascii="Calibri" w:hAnsi="Calibri" w:cs="Calibri"/>
          <w:color w:val="000000"/>
          <w:sz w:val="22"/>
          <w:szCs w:val="22"/>
        </w:rPr>
        <w:t>veriagt</w:t>
      </w:r>
      <w:proofErr w:type="spellEnd"/>
      <w:r>
        <w:rPr>
          <w:rFonts w:ascii="Calibri" w:hAnsi="Calibri" w:cs="Calibri"/>
          <w:color w:val="000000"/>
          <w:sz w:val="22"/>
          <w:szCs w:val="22"/>
        </w:rPr>
        <w:t xml:space="preserve">. also bin ich noch </w:t>
      </w:r>
      <w:proofErr w:type="spellStart"/>
      <w:r>
        <w:rPr>
          <w:rFonts w:ascii="Calibri" w:hAnsi="Calibri" w:cs="Calibri"/>
          <w:color w:val="000000"/>
          <w:sz w:val="22"/>
          <w:szCs w:val="22"/>
        </w:rPr>
        <w:t>bey</w:t>
      </w:r>
      <w:proofErr w:type="spellEnd"/>
      <w:r>
        <w:rPr>
          <w:rFonts w:ascii="Calibri" w:hAnsi="Calibri" w:cs="Calibri"/>
          <w:color w:val="000000"/>
          <w:sz w:val="22"/>
          <w:szCs w:val="22"/>
        </w:rPr>
        <w:t xml:space="preserve"> meinen </w:t>
      </w:r>
      <w:proofErr w:type="spellStart"/>
      <w:r>
        <w:rPr>
          <w:rFonts w:ascii="Calibri" w:hAnsi="Calibri" w:cs="Calibri"/>
          <w:color w:val="000000"/>
          <w:sz w:val="22"/>
          <w:szCs w:val="22"/>
        </w:rPr>
        <w:t>scheflen</w:t>
      </w:r>
      <w:proofErr w:type="spellEnd"/>
      <w:r>
        <w:rPr>
          <w:rFonts w:ascii="Calibri" w:hAnsi="Calibri" w:cs="Calibri"/>
          <w:color w:val="000000"/>
          <w:sz w:val="22"/>
          <w:szCs w:val="22"/>
        </w:rPr>
        <w:t xml:space="preserve">. O du eins </w:t>
      </w:r>
      <w:proofErr w:type="spellStart"/>
      <w:r>
        <w:rPr>
          <w:rFonts w:ascii="Calibri" w:hAnsi="Calibri" w:cs="Calibri"/>
          <w:color w:val="000000"/>
          <w:sz w:val="22"/>
          <w:szCs w:val="22"/>
        </w:rPr>
        <w:t>klainen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glaubens</w:t>
      </w:r>
      <w:proofErr w:type="spellEnd"/>
      <w:r>
        <w:rPr>
          <w:rFonts w:ascii="Calibri" w:hAnsi="Calibri" w:cs="Calibri"/>
          <w:color w:val="000000"/>
          <w:sz w:val="22"/>
          <w:szCs w:val="22"/>
        </w:rPr>
        <w:t xml:space="preserve">. du redest da. als </w:t>
      </w:r>
      <w:proofErr w:type="spellStart"/>
      <w:r>
        <w:rPr>
          <w:rFonts w:ascii="Calibri" w:hAnsi="Calibri" w:cs="Calibri"/>
          <w:color w:val="000000"/>
          <w:sz w:val="22"/>
          <w:szCs w:val="22"/>
        </w:rPr>
        <w:t>were</w:t>
      </w:r>
      <w:proofErr w:type="spellEnd"/>
      <w:r>
        <w:rPr>
          <w:rFonts w:ascii="Calibri" w:hAnsi="Calibri" w:cs="Calibri"/>
          <w:color w:val="000000"/>
          <w:sz w:val="22"/>
          <w:szCs w:val="22"/>
        </w:rPr>
        <w:t xml:space="preserve"> eben das </w:t>
      </w:r>
      <w:proofErr w:type="spellStart"/>
      <w:r>
        <w:rPr>
          <w:rFonts w:ascii="Calibri" w:hAnsi="Calibri" w:cs="Calibri"/>
          <w:color w:val="000000"/>
          <w:sz w:val="22"/>
          <w:szCs w:val="22"/>
        </w:rPr>
        <w:t>volck</w:t>
      </w:r>
      <w:proofErr w:type="spellEnd"/>
      <w:r>
        <w:rPr>
          <w:rFonts w:ascii="Calibri" w:hAnsi="Calibri" w:cs="Calibri"/>
          <w:color w:val="000000"/>
          <w:sz w:val="22"/>
          <w:szCs w:val="22"/>
        </w:rPr>
        <w:t xml:space="preserve"> durch deinen ratschlag </w:t>
      </w:r>
      <w:proofErr w:type="spellStart"/>
      <w:r>
        <w:rPr>
          <w:rFonts w:ascii="Calibri" w:hAnsi="Calibri" w:cs="Calibri"/>
          <w:color w:val="000000"/>
          <w:sz w:val="22"/>
          <w:szCs w:val="22"/>
        </w:rPr>
        <w:t>bey</w:t>
      </w:r>
      <w:proofErr w:type="spellEnd"/>
      <w:r>
        <w:rPr>
          <w:rFonts w:ascii="Calibri" w:hAnsi="Calibri" w:cs="Calibri"/>
          <w:color w:val="000000"/>
          <w:sz w:val="22"/>
          <w:szCs w:val="22"/>
        </w:rPr>
        <w:t xml:space="preserve"> dem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gots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beliben</w:t>
      </w:r>
      <w:proofErr w:type="spellEnd"/>
      <w:r>
        <w:rPr>
          <w:rFonts w:ascii="Calibri" w:hAnsi="Calibri" w:cs="Calibri"/>
          <w:color w:val="000000"/>
          <w:sz w:val="22"/>
          <w:szCs w:val="22"/>
        </w:rPr>
        <w:t xml:space="preserve">. und Gott </w:t>
      </w:r>
      <w:proofErr w:type="spellStart"/>
      <w:r>
        <w:rPr>
          <w:rFonts w:ascii="Calibri" w:hAnsi="Calibri" w:cs="Calibri"/>
          <w:color w:val="000000"/>
          <w:sz w:val="22"/>
          <w:szCs w:val="22"/>
        </w:rPr>
        <w:t>het</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erhalten </w:t>
      </w:r>
      <w:proofErr w:type="spellStart"/>
      <w:r>
        <w:rPr>
          <w:rFonts w:ascii="Calibri" w:hAnsi="Calibri" w:cs="Calibri"/>
          <w:color w:val="000000"/>
          <w:sz w:val="22"/>
          <w:szCs w:val="22"/>
        </w:rPr>
        <w:t>mugen</w:t>
      </w:r>
      <w:proofErr w:type="spellEnd"/>
      <w:r>
        <w:rPr>
          <w:rFonts w:ascii="Calibri" w:hAnsi="Calibri" w:cs="Calibri"/>
          <w:color w:val="000000"/>
          <w:sz w:val="22"/>
          <w:szCs w:val="22"/>
        </w:rPr>
        <w:t xml:space="preserve">. Hie </w:t>
      </w:r>
      <w:proofErr w:type="spellStart"/>
      <w:r>
        <w:rPr>
          <w:rFonts w:ascii="Calibri" w:hAnsi="Calibri" w:cs="Calibri"/>
          <w:color w:val="000000"/>
          <w:sz w:val="22"/>
          <w:szCs w:val="22"/>
        </w:rPr>
        <w:t>beraubstu</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götlich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krafft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wirckung</w:t>
      </w:r>
      <w:proofErr w:type="spellEnd"/>
      <w:r>
        <w:rPr>
          <w:rFonts w:ascii="Calibri" w:hAnsi="Calibri" w:cs="Calibri"/>
          <w:color w:val="000000"/>
          <w:sz w:val="22"/>
          <w:szCs w:val="22"/>
        </w:rPr>
        <w:t xml:space="preserve"> so im </w:t>
      </w:r>
      <w:proofErr w:type="spellStart"/>
      <w:r>
        <w:rPr>
          <w:rFonts w:ascii="Calibri" w:hAnsi="Calibri" w:cs="Calibri"/>
          <w:color w:val="000000"/>
          <w:sz w:val="22"/>
          <w:szCs w:val="22"/>
        </w:rPr>
        <w:t>allenhalb</w:t>
      </w:r>
      <w:proofErr w:type="spellEnd"/>
      <w:r>
        <w:rPr>
          <w:rFonts w:ascii="Calibri" w:hAnsi="Calibri" w:cs="Calibri"/>
          <w:color w:val="000000"/>
          <w:sz w:val="22"/>
          <w:szCs w:val="22"/>
        </w:rPr>
        <w:t xml:space="preserve"> in der </w:t>
      </w:r>
      <w:proofErr w:type="spellStart"/>
      <w:r>
        <w:rPr>
          <w:rFonts w:ascii="Calibri" w:hAnsi="Calibri" w:cs="Calibri"/>
          <w:color w:val="000000"/>
          <w:sz w:val="22"/>
          <w:szCs w:val="22"/>
        </w:rPr>
        <w:t>schrifft</w:t>
      </w:r>
      <w:proofErr w:type="spellEnd"/>
      <w:r>
        <w:rPr>
          <w:rFonts w:ascii="Calibri" w:hAnsi="Calibri" w:cs="Calibri"/>
          <w:color w:val="000000"/>
          <w:sz w:val="22"/>
          <w:szCs w:val="22"/>
        </w:rPr>
        <w:t xml:space="preserve"> zugelegt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Esa. 40.55. Gene. 1. </w:t>
      </w:r>
      <w:proofErr w:type="spellStart"/>
      <w:r>
        <w:rPr>
          <w:rFonts w:ascii="Calibri" w:hAnsi="Calibri" w:cs="Calibri"/>
          <w:color w:val="000000"/>
          <w:sz w:val="22"/>
          <w:szCs w:val="22"/>
        </w:rPr>
        <w:t>Hieremi</w:t>
      </w:r>
      <w:proofErr w:type="spellEnd"/>
      <w:r>
        <w:rPr>
          <w:rFonts w:ascii="Calibri" w:hAnsi="Calibri" w:cs="Calibri"/>
          <w:color w:val="000000"/>
          <w:sz w:val="22"/>
          <w:szCs w:val="22"/>
        </w:rPr>
        <w:t xml:space="preserve">. 6.23. Heb. 4. Ro. 1. Damit man aber wisse. wenn man schonen solle oder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ich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diß</w:t>
      </w:r>
      <w:proofErr w:type="spellEnd"/>
      <w:r>
        <w:rPr>
          <w:rFonts w:ascii="Calibri" w:hAnsi="Calibri" w:cs="Calibri"/>
          <w:color w:val="000000"/>
          <w:sz w:val="22"/>
          <w:szCs w:val="22"/>
        </w:rPr>
        <w:t xml:space="preserve"> mal </w:t>
      </w:r>
      <w:proofErr w:type="spellStart"/>
      <w:r>
        <w:rPr>
          <w:rFonts w:ascii="Calibri" w:hAnsi="Calibri" w:cs="Calibri"/>
          <w:color w:val="000000"/>
          <w:sz w:val="22"/>
          <w:szCs w:val="22"/>
        </w:rPr>
        <w:t>dise</w:t>
      </w:r>
      <w:proofErr w:type="spellEnd"/>
      <w:r>
        <w:rPr>
          <w:rFonts w:ascii="Calibri" w:hAnsi="Calibri" w:cs="Calibri"/>
          <w:color w:val="000000"/>
          <w:sz w:val="22"/>
          <w:szCs w:val="22"/>
        </w:rPr>
        <w:t xml:space="preserve"> Regel gesetzt haben.</w:t>
      </w:r>
    </w:p>
    <w:p w14:paraId="4F61806D"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so menschliche ding antreffen. als </w:t>
      </w:r>
      <w:proofErr w:type="spellStart"/>
      <w:r>
        <w:rPr>
          <w:rFonts w:ascii="Calibri" w:hAnsi="Calibri" w:cs="Calibri"/>
          <w:color w:val="000000"/>
          <w:sz w:val="22"/>
          <w:szCs w:val="22"/>
        </w:rPr>
        <w:t>fleisch</w:t>
      </w:r>
      <w:proofErr w:type="spellEnd"/>
      <w:r>
        <w:rPr>
          <w:rFonts w:ascii="Calibri" w:hAnsi="Calibri" w:cs="Calibri"/>
          <w:color w:val="000000"/>
          <w:sz w:val="22"/>
          <w:szCs w:val="22"/>
        </w:rPr>
        <w:t xml:space="preserve"> essen oder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essen. </w:t>
      </w:r>
      <w:proofErr w:type="spellStart"/>
      <w:r>
        <w:rPr>
          <w:rFonts w:ascii="Calibri" w:hAnsi="Calibri" w:cs="Calibri"/>
          <w:color w:val="000000"/>
          <w:sz w:val="22"/>
          <w:szCs w:val="22"/>
        </w:rPr>
        <w:t>feyrtag</w:t>
      </w:r>
      <w:proofErr w:type="spellEnd"/>
      <w:r>
        <w:rPr>
          <w:rFonts w:ascii="Calibri" w:hAnsi="Calibri" w:cs="Calibri"/>
          <w:color w:val="000000"/>
          <w:sz w:val="22"/>
          <w:szCs w:val="22"/>
        </w:rPr>
        <w:t xml:space="preserve"> halten oder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halten ec. mag man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schonen. und den schwachen etwas </w:t>
      </w:r>
      <w:proofErr w:type="spellStart"/>
      <w:r>
        <w:rPr>
          <w:rFonts w:ascii="Calibri" w:hAnsi="Calibri" w:cs="Calibri"/>
          <w:color w:val="000000"/>
          <w:sz w:val="22"/>
          <w:szCs w:val="22"/>
        </w:rPr>
        <w:t>ze</w:t>
      </w:r>
      <w:proofErr w:type="spellEnd"/>
      <w:r>
        <w:rPr>
          <w:rFonts w:ascii="Calibri" w:hAnsi="Calibri" w:cs="Calibri"/>
          <w:color w:val="000000"/>
          <w:sz w:val="22"/>
          <w:szCs w:val="22"/>
        </w:rPr>
        <w:t xml:space="preserve"> lieb </w:t>
      </w:r>
      <w:proofErr w:type="spellStart"/>
      <w:r>
        <w:rPr>
          <w:rFonts w:ascii="Calibri" w:hAnsi="Calibri" w:cs="Calibri"/>
          <w:color w:val="000000"/>
          <w:sz w:val="22"/>
          <w:szCs w:val="22"/>
        </w:rPr>
        <w:t>thon</w:t>
      </w:r>
      <w:proofErr w:type="spellEnd"/>
      <w:r>
        <w:rPr>
          <w:rFonts w:ascii="Calibri" w:hAnsi="Calibri" w:cs="Calibri"/>
          <w:color w:val="000000"/>
          <w:sz w:val="22"/>
          <w:szCs w:val="22"/>
        </w:rPr>
        <w:t xml:space="preserve">. oder lassen. </w:t>
      </w:r>
      <w:proofErr w:type="spellStart"/>
      <w:r>
        <w:rPr>
          <w:rFonts w:ascii="Calibri" w:hAnsi="Calibri" w:cs="Calibri"/>
          <w:color w:val="000000"/>
          <w:sz w:val="22"/>
          <w:szCs w:val="22"/>
        </w:rPr>
        <w:t>yedoch</w:t>
      </w:r>
      <w:proofErr w:type="spellEnd"/>
      <w:r>
        <w:rPr>
          <w:rFonts w:ascii="Calibri" w:hAnsi="Calibri" w:cs="Calibri"/>
          <w:color w:val="000000"/>
          <w:sz w:val="22"/>
          <w:szCs w:val="22"/>
        </w:rPr>
        <w:t xml:space="preserve"> ein </w:t>
      </w:r>
      <w:proofErr w:type="spellStart"/>
      <w:r>
        <w:rPr>
          <w:rFonts w:ascii="Calibri" w:hAnsi="Calibri" w:cs="Calibri"/>
          <w:color w:val="000000"/>
          <w:sz w:val="22"/>
          <w:szCs w:val="22"/>
        </w:rPr>
        <w:t>zeytlang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biß</w:t>
      </w:r>
      <w:proofErr w:type="spellEnd"/>
      <w:r>
        <w:rPr>
          <w:rFonts w:ascii="Calibri" w:hAnsi="Calibri" w:cs="Calibri"/>
          <w:color w:val="000000"/>
          <w:sz w:val="22"/>
          <w:szCs w:val="22"/>
        </w:rPr>
        <w:t xml:space="preserve"> unser </w:t>
      </w:r>
      <w:proofErr w:type="spellStart"/>
      <w:r>
        <w:rPr>
          <w:rFonts w:ascii="Calibri" w:hAnsi="Calibri" w:cs="Calibri"/>
          <w:color w:val="000000"/>
          <w:sz w:val="22"/>
          <w:szCs w:val="22"/>
        </w:rPr>
        <w:t>nechster</w:t>
      </w:r>
      <w:proofErr w:type="spellEnd"/>
      <w:r>
        <w:rPr>
          <w:rFonts w:ascii="Calibri" w:hAnsi="Calibri" w:cs="Calibri"/>
          <w:color w:val="000000"/>
          <w:sz w:val="22"/>
          <w:szCs w:val="22"/>
        </w:rPr>
        <w:t xml:space="preserve"> in dem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Gottes </w:t>
      </w:r>
      <w:proofErr w:type="spellStart"/>
      <w:r>
        <w:rPr>
          <w:rFonts w:ascii="Calibri" w:hAnsi="Calibri" w:cs="Calibri"/>
          <w:color w:val="000000"/>
          <w:sz w:val="22"/>
          <w:szCs w:val="22"/>
        </w:rPr>
        <w:t>baß</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underricht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und doch </w:t>
      </w:r>
      <w:proofErr w:type="spellStart"/>
      <w:r>
        <w:rPr>
          <w:rFonts w:ascii="Calibri" w:hAnsi="Calibri" w:cs="Calibri"/>
          <w:color w:val="000000"/>
          <w:sz w:val="22"/>
          <w:szCs w:val="22"/>
        </w:rPr>
        <w:t>auß</w:t>
      </w:r>
      <w:proofErr w:type="spellEnd"/>
      <w:r>
        <w:rPr>
          <w:rFonts w:ascii="Calibri" w:hAnsi="Calibri" w:cs="Calibri"/>
          <w:color w:val="000000"/>
          <w:sz w:val="22"/>
          <w:szCs w:val="22"/>
        </w:rPr>
        <w:t xml:space="preserve"> Christlicher </w:t>
      </w:r>
      <w:proofErr w:type="spellStart"/>
      <w:r>
        <w:rPr>
          <w:rFonts w:ascii="Calibri" w:hAnsi="Calibri" w:cs="Calibri"/>
          <w:color w:val="000000"/>
          <w:sz w:val="22"/>
          <w:szCs w:val="22"/>
        </w:rPr>
        <w:t>freyhait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wider ein menschlich </w:t>
      </w:r>
      <w:proofErr w:type="spellStart"/>
      <w:r>
        <w:rPr>
          <w:rFonts w:ascii="Calibri" w:hAnsi="Calibri" w:cs="Calibri"/>
          <w:color w:val="000000"/>
          <w:sz w:val="22"/>
          <w:szCs w:val="22"/>
        </w:rPr>
        <w:t>gesatz</w:t>
      </w:r>
      <w:proofErr w:type="spellEnd"/>
      <w:r>
        <w:rPr>
          <w:rFonts w:ascii="Calibri" w:hAnsi="Calibri" w:cs="Calibri"/>
          <w:color w:val="000000"/>
          <w:sz w:val="22"/>
          <w:szCs w:val="22"/>
        </w:rPr>
        <w:t xml:space="preserve"> werde. Aber in rechter leer und in Christlichen </w:t>
      </w:r>
      <w:proofErr w:type="spellStart"/>
      <w:r>
        <w:rPr>
          <w:rFonts w:ascii="Calibri" w:hAnsi="Calibri" w:cs="Calibri"/>
          <w:color w:val="000000"/>
          <w:sz w:val="22"/>
          <w:szCs w:val="22"/>
        </w:rPr>
        <w:t>werckhen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man </w:t>
      </w:r>
      <w:proofErr w:type="spellStart"/>
      <w:r>
        <w:rPr>
          <w:rFonts w:ascii="Calibri" w:hAnsi="Calibri" w:cs="Calibri"/>
          <w:color w:val="000000"/>
          <w:sz w:val="22"/>
          <w:szCs w:val="22"/>
        </w:rPr>
        <w:t>frey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herauß</w:t>
      </w:r>
      <w:proofErr w:type="spellEnd"/>
      <w:r>
        <w:rPr>
          <w:rFonts w:ascii="Calibri" w:hAnsi="Calibri" w:cs="Calibri"/>
          <w:color w:val="000000"/>
          <w:sz w:val="22"/>
          <w:szCs w:val="22"/>
        </w:rPr>
        <w:t xml:space="preserve"> leeren und </w:t>
      </w:r>
      <w:proofErr w:type="spellStart"/>
      <w:r>
        <w:rPr>
          <w:rFonts w:ascii="Calibri" w:hAnsi="Calibri" w:cs="Calibri"/>
          <w:color w:val="000000"/>
          <w:sz w:val="22"/>
          <w:szCs w:val="22"/>
        </w:rPr>
        <w:t>thon</w:t>
      </w:r>
      <w:proofErr w:type="spellEnd"/>
      <w:r>
        <w:rPr>
          <w:rFonts w:ascii="Calibri" w:hAnsi="Calibri" w:cs="Calibri"/>
          <w:color w:val="000000"/>
          <w:sz w:val="22"/>
          <w:szCs w:val="22"/>
        </w:rPr>
        <w:t xml:space="preserve">. was uns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gehaissen</w:t>
      </w:r>
      <w:proofErr w:type="spellEnd"/>
      <w:r>
        <w:rPr>
          <w:rFonts w:ascii="Calibri" w:hAnsi="Calibri" w:cs="Calibri"/>
          <w:color w:val="000000"/>
          <w:sz w:val="22"/>
          <w:szCs w:val="22"/>
        </w:rPr>
        <w:t xml:space="preserve"> hat. und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anders. und dem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Gotts nachmals sein </w:t>
      </w:r>
      <w:proofErr w:type="spellStart"/>
      <w:r>
        <w:rPr>
          <w:rFonts w:ascii="Calibri" w:hAnsi="Calibri" w:cs="Calibri"/>
          <w:color w:val="000000"/>
          <w:sz w:val="22"/>
          <w:szCs w:val="22"/>
        </w:rPr>
        <w:t>wirckung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haimsetzen</w:t>
      </w:r>
      <w:proofErr w:type="spellEnd"/>
      <w:r>
        <w:rPr>
          <w:rFonts w:ascii="Calibri" w:hAnsi="Calibri" w:cs="Calibri"/>
          <w:color w:val="000000"/>
          <w:sz w:val="22"/>
          <w:szCs w:val="22"/>
        </w:rPr>
        <w:t xml:space="preserve">. ob schon die </w:t>
      </w:r>
      <w:proofErr w:type="spellStart"/>
      <w:r>
        <w:rPr>
          <w:rFonts w:ascii="Calibri" w:hAnsi="Calibri" w:cs="Calibri"/>
          <w:color w:val="000000"/>
          <w:sz w:val="22"/>
          <w:szCs w:val="22"/>
        </w:rPr>
        <w:t>gantz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darab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zeruck</w:t>
      </w:r>
      <w:proofErr w:type="spellEnd"/>
      <w:r>
        <w:rPr>
          <w:rFonts w:ascii="Calibri" w:hAnsi="Calibri" w:cs="Calibri"/>
          <w:color w:val="000000"/>
          <w:sz w:val="22"/>
          <w:szCs w:val="22"/>
        </w:rPr>
        <w:t xml:space="preserve"> fiele. Wann </w:t>
      </w:r>
      <w:proofErr w:type="spellStart"/>
      <w:r>
        <w:rPr>
          <w:rFonts w:ascii="Calibri" w:hAnsi="Calibri" w:cs="Calibri"/>
          <w:color w:val="000000"/>
          <w:sz w:val="22"/>
          <w:szCs w:val="22"/>
        </w:rPr>
        <w:t>vil</w:t>
      </w:r>
      <w:proofErr w:type="spellEnd"/>
      <w:r>
        <w:rPr>
          <w:rFonts w:ascii="Calibri" w:hAnsi="Calibri" w:cs="Calibri"/>
          <w:color w:val="000000"/>
          <w:sz w:val="22"/>
          <w:szCs w:val="22"/>
        </w:rPr>
        <w:t xml:space="preserve"> besser ists der </w:t>
      </w:r>
      <w:proofErr w:type="spellStart"/>
      <w:r>
        <w:rPr>
          <w:rFonts w:ascii="Calibri" w:hAnsi="Calibri" w:cs="Calibri"/>
          <w:color w:val="000000"/>
          <w:sz w:val="22"/>
          <w:szCs w:val="22"/>
        </w:rPr>
        <w:t>mensch</w:t>
      </w:r>
      <w:proofErr w:type="spellEnd"/>
      <w:r>
        <w:rPr>
          <w:rFonts w:ascii="Calibri" w:hAnsi="Calibri" w:cs="Calibri"/>
          <w:color w:val="000000"/>
          <w:sz w:val="22"/>
          <w:szCs w:val="22"/>
        </w:rPr>
        <w:t xml:space="preserve"> falle. denn das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durch </w:t>
      </w:r>
      <w:proofErr w:type="spellStart"/>
      <w:r>
        <w:rPr>
          <w:rFonts w:ascii="Calibri" w:hAnsi="Calibri" w:cs="Calibri"/>
          <w:color w:val="000000"/>
          <w:sz w:val="22"/>
          <w:szCs w:val="22"/>
        </w:rPr>
        <w:t>wolchs</w:t>
      </w:r>
      <w:proofErr w:type="spellEnd"/>
      <w:r>
        <w:rPr>
          <w:rFonts w:ascii="Calibri" w:hAnsi="Calibri" w:cs="Calibri"/>
          <w:color w:val="000000"/>
          <w:sz w:val="22"/>
          <w:szCs w:val="22"/>
        </w:rPr>
        <w:t xml:space="preserve"> im gar leichtlich. wie an der </w:t>
      </w:r>
      <w:proofErr w:type="spellStart"/>
      <w:r>
        <w:rPr>
          <w:rFonts w:ascii="Calibri" w:hAnsi="Calibri" w:cs="Calibri"/>
          <w:color w:val="000000"/>
          <w:sz w:val="22"/>
          <w:szCs w:val="22"/>
        </w:rPr>
        <w:t>laytter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Jaacog</w:t>
      </w:r>
      <w:proofErr w:type="spellEnd"/>
      <w:r>
        <w:rPr>
          <w:rFonts w:ascii="Calibri" w:hAnsi="Calibri" w:cs="Calibri"/>
          <w:color w:val="000000"/>
          <w:sz w:val="22"/>
          <w:szCs w:val="22"/>
        </w:rPr>
        <w:t xml:space="preserve">. mag wider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geholffen</w:t>
      </w:r>
      <w:proofErr w:type="spellEnd"/>
      <w:r>
        <w:rPr>
          <w:rFonts w:ascii="Calibri" w:hAnsi="Calibri" w:cs="Calibri"/>
          <w:color w:val="000000"/>
          <w:sz w:val="22"/>
          <w:szCs w:val="22"/>
        </w:rPr>
        <w:t xml:space="preserve"> werden. Also hat im Christus </w:t>
      </w:r>
      <w:proofErr w:type="spellStart"/>
      <w:r>
        <w:rPr>
          <w:rFonts w:ascii="Calibri" w:hAnsi="Calibri" w:cs="Calibri"/>
          <w:color w:val="000000"/>
          <w:sz w:val="22"/>
          <w:szCs w:val="22"/>
        </w:rPr>
        <w:t>selbs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gethon</w:t>
      </w:r>
      <w:proofErr w:type="spellEnd"/>
      <w:r>
        <w:rPr>
          <w:rFonts w:ascii="Calibri" w:hAnsi="Calibri" w:cs="Calibri"/>
          <w:color w:val="000000"/>
          <w:sz w:val="22"/>
          <w:szCs w:val="22"/>
        </w:rPr>
        <w:t xml:space="preserve">. mit der leer von der </w:t>
      </w:r>
      <w:proofErr w:type="spellStart"/>
      <w:r>
        <w:rPr>
          <w:rFonts w:ascii="Calibri" w:hAnsi="Calibri" w:cs="Calibri"/>
          <w:color w:val="000000"/>
          <w:sz w:val="22"/>
          <w:szCs w:val="22"/>
        </w:rPr>
        <w:t>speyß</w:t>
      </w:r>
      <w:proofErr w:type="spellEnd"/>
      <w:r>
        <w:rPr>
          <w:rFonts w:ascii="Calibri" w:hAnsi="Calibri" w:cs="Calibri"/>
          <w:color w:val="000000"/>
          <w:sz w:val="22"/>
          <w:szCs w:val="22"/>
        </w:rPr>
        <w:t xml:space="preserve">. Mat. 16 </w:t>
      </w:r>
      <w:proofErr w:type="spellStart"/>
      <w:r>
        <w:rPr>
          <w:rFonts w:ascii="Calibri" w:hAnsi="Calibri" w:cs="Calibri"/>
          <w:color w:val="000000"/>
          <w:sz w:val="22"/>
          <w:szCs w:val="22"/>
        </w:rPr>
        <w:t>unnd</w:t>
      </w:r>
      <w:proofErr w:type="spellEnd"/>
      <w:r>
        <w:rPr>
          <w:rFonts w:ascii="Calibri" w:hAnsi="Calibri" w:cs="Calibri"/>
          <w:color w:val="000000"/>
          <w:sz w:val="22"/>
          <w:szCs w:val="22"/>
        </w:rPr>
        <w:t xml:space="preserve"> mit der </w:t>
      </w:r>
      <w:proofErr w:type="spellStart"/>
      <w:r>
        <w:rPr>
          <w:rFonts w:ascii="Calibri" w:hAnsi="Calibri" w:cs="Calibri"/>
          <w:color w:val="000000"/>
          <w:sz w:val="22"/>
          <w:szCs w:val="22"/>
        </w:rPr>
        <w:t>essung</w:t>
      </w:r>
      <w:proofErr w:type="spellEnd"/>
      <w:r>
        <w:rPr>
          <w:rFonts w:ascii="Calibri" w:hAnsi="Calibri" w:cs="Calibri"/>
          <w:color w:val="000000"/>
          <w:sz w:val="22"/>
          <w:szCs w:val="22"/>
        </w:rPr>
        <w:t xml:space="preserve"> seins </w:t>
      </w:r>
      <w:proofErr w:type="spellStart"/>
      <w:r>
        <w:rPr>
          <w:rFonts w:ascii="Calibri" w:hAnsi="Calibri" w:cs="Calibri"/>
          <w:color w:val="000000"/>
          <w:sz w:val="22"/>
          <w:szCs w:val="22"/>
        </w:rPr>
        <w:t>fleischs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Joahn</w:t>
      </w:r>
      <w:proofErr w:type="spellEnd"/>
      <w:r>
        <w:rPr>
          <w:rFonts w:ascii="Calibri" w:hAnsi="Calibri" w:cs="Calibri"/>
          <w:color w:val="000000"/>
          <w:sz w:val="22"/>
          <w:szCs w:val="22"/>
        </w:rPr>
        <w:t xml:space="preserve">. 6. fragt nichts darnach. das sich die Juden. und </w:t>
      </w:r>
      <w:proofErr w:type="spellStart"/>
      <w:r>
        <w:rPr>
          <w:rFonts w:ascii="Calibri" w:hAnsi="Calibri" w:cs="Calibri"/>
          <w:color w:val="000000"/>
          <w:sz w:val="22"/>
          <w:szCs w:val="22"/>
        </w:rPr>
        <w:t>Jungern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ergerten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sonnder</w:t>
      </w:r>
      <w:proofErr w:type="spellEnd"/>
      <w:r>
        <w:rPr>
          <w:rFonts w:ascii="Calibri" w:hAnsi="Calibri" w:cs="Calibri"/>
          <w:color w:val="000000"/>
          <w:sz w:val="22"/>
          <w:szCs w:val="22"/>
        </w:rPr>
        <w:t xml:space="preserve"> saget </w:t>
      </w:r>
      <w:proofErr w:type="spellStart"/>
      <w:r>
        <w:rPr>
          <w:rFonts w:ascii="Calibri" w:hAnsi="Calibri" w:cs="Calibri"/>
          <w:color w:val="000000"/>
          <w:sz w:val="22"/>
          <w:szCs w:val="22"/>
        </w:rPr>
        <w:t>frey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herauß</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warhait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Geb</w:t>
      </w:r>
      <w:proofErr w:type="spellEnd"/>
      <w:r>
        <w:rPr>
          <w:rFonts w:ascii="Calibri" w:hAnsi="Calibri" w:cs="Calibri"/>
          <w:color w:val="000000"/>
          <w:sz w:val="22"/>
          <w:szCs w:val="22"/>
        </w:rPr>
        <w:t xml:space="preserve"> wer </w:t>
      </w:r>
      <w:proofErr w:type="spellStart"/>
      <w:r>
        <w:rPr>
          <w:rFonts w:ascii="Calibri" w:hAnsi="Calibri" w:cs="Calibri"/>
          <w:color w:val="000000"/>
          <w:sz w:val="22"/>
          <w:szCs w:val="22"/>
        </w:rPr>
        <w:t>zerückh</w:t>
      </w:r>
      <w:proofErr w:type="spellEnd"/>
      <w:r>
        <w:rPr>
          <w:rFonts w:ascii="Calibri" w:hAnsi="Calibri" w:cs="Calibri"/>
          <w:color w:val="000000"/>
          <w:sz w:val="22"/>
          <w:szCs w:val="22"/>
        </w:rPr>
        <w:t xml:space="preserve"> oder für sich fiele.</w:t>
      </w:r>
    </w:p>
    <w:p w14:paraId="6A88B07C"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sidRPr="00963BD8">
        <w:rPr>
          <w:rFonts w:ascii="Calibri" w:hAnsi="Calibri" w:cs="Calibri"/>
          <w:b/>
          <w:color w:val="000000"/>
          <w:sz w:val="22"/>
          <w:szCs w:val="22"/>
        </w:rPr>
        <w:t xml:space="preserve">Der </w:t>
      </w:r>
      <w:proofErr w:type="spellStart"/>
      <w:r w:rsidRPr="00963BD8">
        <w:rPr>
          <w:rFonts w:ascii="Calibri" w:hAnsi="Calibri" w:cs="Calibri"/>
          <w:b/>
          <w:color w:val="000000"/>
          <w:sz w:val="22"/>
          <w:szCs w:val="22"/>
        </w:rPr>
        <w:t>drit</w:t>
      </w:r>
      <w:proofErr w:type="spellEnd"/>
      <w:r w:rsidRPr="00963BD8">
        <w:rPr>
          <w:rFonts w:ascii="Calibri" w:hAnsi="Calibri" w:cs="Calibri"/>
          <w:b/>
          <w:color w:val="000000"/>
          <w:sz w:val="22"/>
          <w:szCs w:val="22"/>
        </w:rPr>
        <w:t xml:space="preserve"> </w:t>
      </w:r>
      <w:proofErr w:type="spellStart"/>
      <w:r w:rsidRPr="00963BD8">
        <w:rPr>
          <w:rFonts w:ascii="Calibri" w:hAnsi="Calibri" w:cs="Calibri"/>
          <w:b/>
          <w:color w:val="000000"/>
          <w:sz w:val="22"/>
          <w:szCs w:val="22"/>
        </w:rPr>
        <w:t>Irsal</w:t>
      </w:r>
      <w:proofErr w:type="spellEnd"/>
      <w:r w:rsidRPr="00963BD8">
        <w:rPr>
          <w:rFonts w:ascii="Calibri" w:hAnsi="Calibri" w:cs="Calibri"/>
          <w:b/>
          <w:color w:val="000000"/>
          <w:sz w:val="22"/>
          <w:szCs w:val="22"/>
        </w:rPr>
        <w:t>.</w:t>
      </w:r>
      <w:r>
        <w:rPr>
          <w:rFonts w:ascii="Calibri" w:hAnsi="Calibri" w:cs="Calibri"/>
          <w:color w:val="000000"/>
          <w:sz w:val="22"/>
          <w:szCs w:val="22"/>
        </w:rPr>
        <w:t xml:space="preserve"> Das wir das </w:t>
      </w:r>
      <w:proofErr w:type="spellStart"/>
      <w:r>
        <w:rPr>
          <w:rFonts w:ascii="Calibri" w:hAnsi="Calibri" w:cs="Calibri"/>
          <w:color w:val="000000"/>
          <w:sz w:val="22"/>
          <w:szCs w:val="22"/>
        </w:rPr>
        <w:t>Tauffwasser</w:t>
      </w:r>
      <w:proofErr w:type="spellEnd"/>
      <w:r>
        <w:rPr>
          <w:rFonts w:ascii="Calibri" w:hAnsi="Calibri" w:cs="Calibri"/>
          <w:color w:val="000000"/>
          <w:sz w:val="22"/>
          <w:szCs w:val="22"/>
        </w:rPr>
        <w:t xml:space="preserve"> eben wie auch </w:t>
      </w:r>
      <w:proofErr w:type="spellStart"/>
      <w:r>
        <w:rPr>
          <w:rFonts w:ascii="Calibri" w:hAnsi="Calibri" w:cs="Calibri"/>
          <w:color w:val="000000"/>
          <w:sz w:val="22"/>
          <w:szCs w:val="22"/>
        </w:rPr>
        <w:t>brot</w:t>
      </w:r>
      <w:proofErr w:type="spellEnd"/>
      <w:r>
        <w:rPr>
          <w:rFonts w:ascii="Calibri" w:hAnsi="Calibri" w:cs="Calibri"/>
          <w:color w:val="000000"/>
          <w:sz w:val="22"/>
          <w:szCs w:val="22"/>
        </w:rPr>
        <w:t xml:space="preserve"> und wein des </w:t>
      </w:r>
      <w:proofErr w:type="spellStart"/>
      <w:r>
        <w:rPr>
          <w:rFonts w:ascii="Calibri" w:hAnsi="Calibri" w:cs="Calibri"/>
          <w:color w:val="000000"/>
          <w:sz w:val="22"/>
          <w:szCs w:val="22"/>
        </w:rPr>
        <w:t>altars</w:t>
      </w:r>
      <w:proofErr w:type="spellEnd"/>
      <w:r>
        <w:rPr>
          <w:rFonts w:ascii="Calibri" w:hAnsi="Calibri" w:cs="Calibri"/>
          <w:color w:val="000000"/>
          <w:sz w:val="22"/>
          <w:szCs w:val="22"/>
        </w:rPr>
        <w:t xml:space="preserve"> haben ein </w:t>
      </w:r>
      <w:proofErr w:type="spellStart"/>
      <w:r>
        <w:rPr>
          <w:rFonts w:ascii="Calibri" w:hAnsi="Calibri" w:cs="Calibri"/>
          <w:color w:val="000000"/>
          <w:sz w:val="22"/>
          <w:szCs w:val="22"/>
        </w:rPr>
        <w:t>Sacrament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gehaissen</w:t>
      </w:r>
      <w:proofErr w:type="spellEnd"/>
      <w:r>
        <w:rPr>
          <w:rFonts w:ascii="Calibri" w:hAnsi="Calibri" w:cs="Calibri"/>
          <w:color w:val="000000"/>
          <w:sz w:val="22"/>
          <w:szCs w:val="22"/>
        </w:rPr>
        <w:t xml:space="preserve">. und es </w:t>
      </w:r>
      <w:proofErr w:type="spellStart"/>
      <w:r>
        <w:rPr>
          <w:rFonts w:ascii="Calibri" w:hAnsi="Calibri" w:cs="Calibri"/>
          <w:color w:val="000000"/>
          <w:sz w:val="22"/>
          <w:szCs w:val="22"/>
        </w:rPr>
        <w:t>darfür</w:t>
      </w:r>
      <w:proofErr w:type="spellEnd"/>
      <w:r>
        <w:rPr>
          <w:rFonts w:ascii="Calibri" w:hAnsi="Calibri" w:cs="Calibri"/>
          <w:color w:val="000000"/>
          <w:sz w:val="22"/>
          <w:szCs w:val="22"/>
        </w:rPr>
        <w:t xml:space="preserve"> gehalten. so doch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das Wasser. </w:t>
      </w:r>
      <w:proofErr w:type="spellStart"/>
      <w:r>
        <w:rPr>
          <w:rFonts w:ascii="Calibri" w:hAnsi="Calibri" w:cs="Calibri"/>
          <w:color w:val="000000"/>
          <w:sz w:val="22"/>
          <w:szCs w:val="22"/>
        </w:rPr>
        <w:t>brot</w:t>
      </w:r>
      <w:proofErr w:type="spellEnd"/>
      <w:r>
        <w:rPr>
          <w:rFonts w:ascii="Calibri" w:hAnsi="Calibri" w:cs="Calibri"/>
          <w:color w:val="000000"/>
          <w:sz w:val="22"/>
          <w:szCs w:val="22"/>
        </w:rPr>
        <w:t xml:space="preserve"> oder wein.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Tauffglübd</w:t>
      </w:r>
      <w:proofErr w:type="spellEnd"/>
      <w:r>
        <w:rPr>
          <w:rFonts w:ascii="Calibri" w:hAnsi="Calibri" w:cs="Calibri"/>
          <w:color w:val="000000"/>
          <w:sz w:val="22"/>
          <w:szCs w:val="22"/>
        </w:rPr>
        <w:t xml:space="preserve"> oder Liebepflicht </w:t>
      </w:r>
      <w:proofErr w:type="spellStart"/>
      <w:r>
        <w:rPr>
          <w:rFonts w:ascii="Calibri" w:hAnsi="Calibri" w:cs="Calibri"/>
          <w:color w:val="000000"/>
          <w:sz w:val="22"/>
          <w:szCs w:val="22"/>
        </w:rPr>
        <w:t>aigentlich</w:t>
      </w:r>
      <w:proofErr w:type="spellEnd"/>
      <w:r>
        <w:rPr>
          <w:rFonts w:ascii="Calibri" w:hAnsi="Calibri" w:cs="Calibri"/>
          <w:color w:val="000000"/>
          <w:sz w:val="22"/>
          <w:szCs w:val="22"/>
        </w:rPr>
        <w:t xml:space="preserve"> und recht ist ein </w:t>
      </w:r>
      <w:proofErr w:type="spellStart"/>
      <w:r>
        <w:rPr>
          <w:rFonts w:ascii="Calibri" w:hAnsi="Calibri" w:cs="Calibri"/>
          <w:color w:val="000000"/>
          <w:sz w:val="22"/>
          <w:szCs w:val="22"/>
        </w:rPr>
        <w:t>Sacrament</w:t>
      </w:r>
      <w:proofErr w:type="spellEnd"/>
      <w:r>
        <w:rPr>
          <w:rFonts w:ascii="Calibri" w:hAnsi="Calibri" w:cs="Calibri"/>
          <w:color w:val="000000"/>
          <w:sz w:val="22"/>
          <w:szCs w:val="22"/>
        </w:rPr>
        <w:t xml:space="preserve"> im </w:t>
      </w:r>
      <w:proofErr w:type="spellStart"/>
      <w:r>
        <w:rPr>
          <w:rFonts w:ascii="Calibri" w:hAnsi="Calibri" w:cs="Calibri"/>
          <w:color w:val="000000"/>
          <w:sz w:val="22"/>
          <w:szCs w:val="22"/>
        </w:rPr>
        <w:t>latein</w:t>
      </w:r>
      <w:proofErr w:type="spellEnd"/>
      <w:r>
        <w:rPr>
          <w:rFonts w:ascii="Calibri" w:hAnsi="Calibri" w:cs="Calibri"/>
          <w:color w:val="000000"/>
          <w:sz w:val="22"/>
          <w:szCs w:val="22"/>
        </w:rPr>
        <w:t xml:space="preserve">. das ist ein </w:t>
      </w:r>
      <w:proofErr w:type="spellStart"/>
      <w:r>
        <w:rPr>
          <w:rFonts w:ascii="Calibri" w:hAnsi="Calibri" w:cs="Calibri"/>
          <w:color w:val="000000"/>
          <w:sz w:val="22"/>
          <w:szCs w:val="22"/>
        </w:rPr>
        <w:t>ayßpflicht</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handglobte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trew</w:t>
      </w:r>
      <w:proofErr w:type="spellEnd"/>
      <w:r>
        <w:rPr>
          <w:rFonts w:ascii="Calibri" w:hAnsi="Calibri" w:cs="Calibri"/>
          <w:color w:val="000000"/>
          <w:sz w:val="22"/>
          <w:szCs w:val="22"/>
        </w:rPr>
        <w:t xml:space="preserve">. die der </w:t>
      </w:r>
      <w:proofErr w:type="spellStart"/>
      <w:r>
        <w:rPr>
          <w:rFonts w:ascii="Calibri" w:hAnsi="Calibri" w:cs="Calibri"/>
          <w:color w:val="000000"/>
          <w:sz w:val="22"/>
          <w:szCs w:val="22"/>
        </w:rPr>
        <w:t>getaufft</w:t>
      </w:r>
      <w:proofErr w:type="spellEnd"/>
      <w:r>
        <w:rPr>
          <w:rFonts w:ascii="Calibri" w:hAnsi="Calibri" w:cs="Calibri"/>
          <w:color w:val="000000"/>
          <w:sz w:val="22"/>
          <w:szCs w:val="22"/>
        </w:rPr>
        <w:t xml:space="preserve"> Christo </w:t>
      </w:r>
      <w:proofErr w:type="spellStart"/>
      <w:r>
        <w:rPr>
          <w:rFonts w:ascii="Calibri" w:hAnsi="Calibri" w:cs="Calibri"/>
          <w:color w:val="000000"/>
          <w:sz w:val="22"/>
          <w:szCs w:val="22"/>
        </w:rPr>
        <w:t>thut</w:t>
      </w:r>
      <w:proofErr w:type="spellEnd"/>
      <w:r>
        <w:rPr>
          <w:rFonts w:ascii="Calibri" w:hAnsi="Calibri" w:cs="Calibri"/>
          <w:color w:val="000000"/>
          <w:sz w:val="22"/>
          <w:szCs w:val="22"/>
        </w:rPr>
        <w:t xml:space="preserve"> unserm </w:t>
      </w:r>
      <w:proofErr w:type="spellStart"/>
      <w:r>
        <w:rPr>
          <w:rFonts w:ascii="Calibri" w:hAnsi="Calibri" w:cs="Calibri"/>
          <w:color w:val="000000"/>
          <w:sz w:val="22"/>
          <w:szCs w:val="22"/>
        </w:rPr>
        <w:t>unüberwindtlichen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hertzogen</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haubt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under</w:t>
      </w:r>
      <w:proofErr w:type="spellEnd"/>
      <w:r>
        <w:rPr>
          <w:rFonts w:ascii="Calibri" w:hAnsi="Calibri" w:cs="Calibri"/>
          <w:color w:val="000000"/>
          <w:sz w:val="22"/>
          <w:szCs w:val="22"/>
        </w:rPr>
        <w:t xml:space="preserve"> seinen </w:t>
      </w:r>
      <w:proofErr w:type="spellStart"/>
      <w:r>
        <w:rPr>
          <w:rFonts w:ascii="Calibri" w:hAnsi="Calibri" w:cs="Calibri"/>
          <w:color w:val="000000"/>
          <w:sz w:val="22"/>
          <w:szCs w:val="22"/>
        </w:rPr>
        <w:t>fenlen</w:t>
      </w:r>
      <w:proofErr w:type="spellEnd"/>
      <w:r>
        <w:rPr>
          <w:rFonts w:ascii="Calibri" w:hAnsi="Calibri" w:cs="Calibri"/>
          <w:color w:val="000000"/>
          <w:sz w:val="22"/>
          <w:szCs w:val="22"/>
        </w:rPr>
        <w:t xml:space="preserve"> und panier. in einen Christlichen glauben </w:t>
      </w:r>
      <w:proofErr w:type="spellStart"/>
      <w:r>
        <w:rPr>
          <w:rFonts w:ascii="Calibri" w:hAnsi="Calibri" w:cs="Calibri"/>
          <w:color w:val="000000"/>
          <w:sz w:val="22"/>
          <w:szCs w:val="22"/>
        </w:rPr>
        <w:t>manlich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biß</w:t>
      </w:r>
      <w:proofErr w:type="spellEnd"/>
      <w:r>
        <w:rPr>
          <w:rFonts w:ascii="Calibri" w:hAnsi="Calibri" w:cs="Calibri"/>
          <w:color w:val="000000"/>
          <w:sz w:val="22"/>
          <w:szCs w:val="22"/>
        </w:rPr>
        <w:t xml:space="preserve"> in den </w:t>
      </w:r>
      <w:proofErr w:type="spellStart"/>
      <w:r>
        <w:rPr>
          <w:rFonts w:ascii="Calibri" w:hAnsi="Calibri" w:cs="Calibri"/>
          <w:color w:val="000000"/>
          <w:sz w:val="22"/>
          <w:szCs w:val="22"/>
        </w:rPr>
        <w:t>tod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streytten</w:t>
      </w:r>
      <w:proofErr w:type="spellEnd"/>
      <w:r>
        <w:rPr>
          <w:rFonts w:ascii="Calibri" w:hAnsi="Calibri" w:cs="Calibri"/>
          <w:color w:val="000000"/>
          <w:sz w:val="22"/>
          <w:szCs w:val="22"/>
        </w:rPr>
        <w:t xml:space="preserve"> wolle.</w:t>
      </w:r>
    </w:p>
    <w:p w14:paraId="18E76B8D"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Dweil aber </w:t>
      </w:r>
      <w:proofErr w:type="spellStart"/>
      <w:r>
        <w:rPr>
          <w:rFonts w:ascii="Calibri" w:hAnsi="Calibri" w:cs="Calibri"/>
          <w:color w:val="000000"/>
          <w:sz w:val="22"/>
          <w:szCs w:val="22"/>
        </w:rPr>
        <w:t>diser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ayd</w:t>
      </w:r>
      <w:proofErr w:type="spellEnd"/>
      <w:r>
        <w:rPr>
          <w:rFonts w:ascii="Calibri" w:hAnsi="Calibri" w:cs="Calibri"/>
          <w:color w:val="000000"/>
          <w:sz w:val="22"/>
          <w:szCs w:val="22"/>
        </w:rPr>
        <w:t xml:space="preserve"> Christo </w:t>
      </w:r>
      <w:proofErr w:type="spellStart"/>
      <w:r>
        <w:rPr>
          <w:rFonts w:ascii="Calibri" w:hAnsi="Calibri" w:cs="Calibri"/>
          <w:color w:val="000000"/>
          <w:sz w:val="22"/>
          <w:szCs w:val="22"/>
        </w:rPr>
        <w:t>selbs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gethon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der da bleibt in die </w:t>
      </w:r>
      <w:proofErr w:type="spellStart"/>
      <w:r>
        <w:rPr>
          <w:rFonts w:ascii="Calibri" w:hAnsi="Calibri" w:cs="Calibri"/>
          <w:color w:val="000000"/>
          <w:sz w:val="22"/>
          <w:szCs w:val="22"/>
        </w:rPr>
        <w:t>ewigkait</w:t>
      </w:r>
      <w:proofErr w:type="spellEnd"/>
      <w:r>
        <w:rPr>
          <w:rFonts w:ascii="Calibri" w:hAnsi="Calibri" w:cs="Calibri"/>
          <w:color w:val="000000"/>
          <w:sz w:val="22"/>
          <w:szCs w:val="22"/>
        </w:rPr>
        <w:t xml:space="preserve">. solle sich der einmal </w:t>
      </w:r>
      <w:proofErr w:type="spellStart"/>
      <w:r>
        <w:rPr>
          <w:rFonts w:ascii="Calibri" w:hAnsi="Calibri" w:cs="Calibri"/>
          <w:color w:val="000000"/>
          <w:sz w:val="22"/>
          <w:szCs w:val="22"/>
        </w:rPr>
        <w:t>getaufft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widertauffen</w:t>
      </w:r>
      <w:proofErr w:type="spellEnd"/>
      <w:r>
        <w:rPr>
          <w:rFonts w:ascii="Calibri" w:hAnsi="Calibri" w:cs="Calibri"/>
          <w:color w:val="000000"/>
          <w:sz w:val="22"/>
          <w:szCs w:val="22"/>
        </w:rPr>
        <w:t xml:space="preserve"> lassen. wie die </w:t>
      </w:r>
      <w:proofErr w:type="spellStart"/>
      <w:r>
        <w:rPr>
          <w:rFonts w:ascii="Calibri" w:hAnsi="Calibri" w:cs="Calibri"/>
          <w:color w:val="000000"/>
          <w:sz w:val="22"/>
          <w:szCs w:val="22"/>
        </w:rPr>
        <w:t>Novatianer</w:t>
      </w:r>
      <w:proofErr w:type="spellEnd"/>
      <w:r>
        <w:rPr>
          <w:rFonts w:ascii="Calibri" w:hAnsi="Calibri" w:cs="Calibri"/>
          <w:color w:val="000000"/>
          <w:sz w:val="22"/>
          <w:szCs w:val="22"/>
        </w:rPr>
        <w:t xml:space="preserve"> und Hemerobaptisten. </w:t>
      </w:r>
      <w:proofErr w:type="spellStart"/>
      <w:r>
        <w:rPr>
          <w:rFonts w:ascii="Calibri" w:hAnsi="Calibri" w:cs="Calibri"/>
          <w:color w:val="000000"/>
          <w:sz w:val="22"/>
          <w:szCs w:val="22"/>
        </w:rPr>
        <w:t>Seydmal</w:t>
      </w:r>
      <w:proofErr w:type="spellEnd"/>
      <w:r>
        <w:rPr>
          <w:rFonts w:ascii="Calibri" w:hAnsi="Calibri" w:cs="Calibri"/>
          <w:color w:val="000000"/>
          <w:sz w:val="22"/>
          <w:szCs w:val="22"/>
        </w:rPr>
        <w:t xml:space="preserve"> aber der </w:t>
      </w:r>
      <w:proofErr w:type="spellStart"/>
      <w:r>
        <w:rPr>
          <w:rFonts w:ascii="Calibri" w:hAnsi="Calibri" w:cs="Calibri"/>
          <w:color w:val="000000"/>
          <w:sz w:val="22"/>
          <w:szCs w:val="22"/>
        </w:rPr>
        <w:t>erdicht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Khindertauff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kain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mügen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derhalb</w:t>
      </w:r>
      <w:proofErr w:type="spellEnd"/>
      <w:r>
        <w:rPr>
          <w:rFonts w:ascii="Calibri" w:hAnsi="Calibri" w:cs="Calibri"/>
          <w:color w:val="000000"/>
          <w:sz w:val="22"/>
          <w:szCs w:val="22"/>
        </w:rPr>
        <w:t xml:space="preserve"> die. so </w:t>
      </w:r>
      <w:proofErr w:type="spellStart"/>
      <w:r>
        <w:rPr>
          <w:rFonts w:ascii="Calibri" w:hAnsi="Calibri" w:cs="Calibri"/>
          <w:color w:val="000000"/>
          <w:sz w:val="22"/>
          <w:szCs w:val="22"/>
        </w:rPr>
        <w:t>yetz</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wassertauff</w:t>
      </w:r>
      <w:proofErr w:type="spellEnd"/>
      <w:r>
        <w:rPr>
          <w:rFonts w:ascii="Calibri" w:hAnsi="Calibri" w:cs="Calibri"/>
          <w:color w:val="000000"/>
          <w:sz w:val="22"/>
          <w:szCs w:val="22"/>
        </w:rPr>
        <w:t xml:space="preserve"> nach der </w:t>
      </w:r>
      <w:proofErr w:type="spellStart"/>
      <w:r>
        <w:rPr>
          <w:rFonts w:ascii="Calibri" w:hAnsi="Calibri" w:cs="Calibri"/>
          <w:color w:val="000000"/>
          <w:sz w:val="22"/>
          <w:szCs w:val="22"/>
        </w:rPr>
        <w:t>ordnung</w:t>
      </w:r>
      <w:proofErr w:type="spellEnd"/>
      <w:r>
        <w:rPr>
          <w:rFonts w:ascii="Calibri" w:hAnsi="Calibri" w:cs="Calibri"/>
          <w:color w:val="000000"/>
          <w:sz w:val="22"/>
          <w:szCs w:val="22"/>
        </w:rPr>
        <w:t xml:space="preserve"> Christi </w:t>
      </w:r>
      <w:proofErr w:type="spellStart"/>
      <w:r>
        <w:rPr>
          <w:rFonts w:ascii="Calibri" w:hAnsi="Calibri" w:cs="Calibri"/>
          <w:color w:val="000000"/>
          <w:sz w:val="22"/>
          <w:szCs w:val="22"/>
        </w:rPr>
        <w:t>entpfahen</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widertauffs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beschuldigt werden. ob </w:t>
      </w:r>
      <w:proofErr w:type="spellStart"/>
      <w:r>
        <w:rPr>
          <w:rFonts w:ascii="Calibri" w:hAnsi="Calibri" w:cs="Calibri"/>
          <w:color w:val="000000"/>
          <w:sz w:val="22"/>
          <w:szCs w:val="22"/>
        </w:rPr>
        <w:t>sy</w:t>
      </w:r>
      <w:proofErr w:type="spellEnd"/>
      <w:r>
        <w:rPr>
          <w:rFonts w:ascii="Calibri" w:hAnsi="Calibri" w:cs="Calibri"/>
          <w:color w:val="000000"/>
          <w:sz w:val="22"/>
          <w:szCs w:val="22"/>
        </w:rPr>
        <w:t xml:space="preserve"> schon </w:t>
      </w:r>
      <w:proofErr w:type="spellStart"/>
      <w:r>
        <w:rPr>
          <w:rFonts w:ascii="Calibri" w:hAnsi="Calibri" w:cs="Calibri"/>
          <w:color w:val="000000"/>
          <w:sz w:val="22"/>
          <w:szCs w:val="22"/>
        </w:rPr>
        <w:t>seind</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irer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kindthait</w:t>
      </w:r>
      <w:proofErr w:type="spellEnd"/>
      <w:r>
        <w:rPr>
          <w:rFonts w:ascii="Calibri" w:hAnsi="Calibri" w:cs="Calibri"/>
          <w:color w:val="000000"/>
          <w:sz w:val="22"/>
          <w:szCs w:val="22"/>
        </w:rPr>
        <w:t xml:space="preserve"> und in </w:t>
      </w:r>
      <w:proofErr w:type="spellStart"/>
      <w:r>
        <w:rPr>
          <w:rFonts w:ascii="Calibri" w:hAnsi="Calibri" w:cs="Calibri"/>
          <w:color w:val="000000"/>
          <w:sz w:val="22"/>
          <w:szCs w:val="22"/>
        </w:rPr>
        <w:t>irer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vorfaren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blindthait</w:t>
      </w:r>
      <w:proofErr w:type="spellEnd"/>
      <w:r>
        <w:rPr>
          <w:rFonts w:ascii="Calibri" w:hAnsi="Calibri" w:cs="Calibri"/>
          <w:color w:val="000000"/>
          <w:sz w:val="22"/>
          <w:szCs w:val="22"/>
        </w:rPr>
        <w:t xml:space="preserve"> vormals wasserbadet worden. Aber Christus Jesus wolle uns unsere </w:t>
      </w:r>
      <w:proofErr w:type="spellStart"/>
      <w:r>
        <w:rPr>
          <w:rFonts w:ascii="Calibri" w:hAnsi="Calibri" w:cs="Calibri"/>
          <w:color w:val="000000"/>
          <w:sz w:val="22"/>
          <w:szCs w:val="22"/>
        </w:rPr>
        <w:t>augen</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kot</w:t>
      </w:r>
      <w:proofErr w:type="spellEnd"/>
      <w:r>
        <w:rPr>
          <w:rFonts w:ascii="Calibri" w:hAnsi="Calibri" w:cs="Calibri"/>
          <w:color w:val="000000"/>
          <w:sz w:val="22"/>
          <w:szCs w:val="22"/>
        </w:rPr>
        <w:t xml:space="preserve"> und </w:t>
      </w:r>
      <w:proofErr w:type="spellStart"/>
      <w:r>
        <w:rPr>
          <w:rFonts w:ascii="Calibri" w:hAnsi="Calibri" w:cs="Calibri"/>
          <w:color w:val="000000"/>
          <w:sz w:val="22"/>
          <w:szCs w:val="22"/>
        </w:rPr>
        <w:t>spaichlen</w:t>
      </w:r>
      <w:proofErr w:type="spellEnd"/>
      <w:r>
        <w:rPr>
          <w:rFonts w:ascii="Calibri" w:hAnsi="Calibri" w:cs="Calibri"/>
          <w:color w:val="000000"/>
          <w:sz w:val="22"/>
          <w:szCs w:val="22"/>
        </w:rPr>
        <w:t xml:space="preserve"> salben. und uns wider zu der rechten </w:t>
      </w:r>
      <w:proofErr w:type="spellStart"/>
      <w:r>
        <w:rPr>
          <w:rFonts w:ascii="Calibri" w:hAnsi="Calibri" w:cs="Calibri"/>
          <w:color w:val="000000"/>
          <w:sz w:val="22"/>
          <w:szCs w:val="22"/>
        </w:rPr>
        <w:t>Tauff</w:t>
      </w:r>
      <w:proofErr w:type="spellEnd"/>
      <w:r>
        <w:rPr>
          <w:rFonts w:ascii="Calibri" w:hAnsi="Calibri" w:cs="Calibri"/>
          <w:color w:val="000000"/>
          <w:sz w:val="22"/>
          <w:szCs w:val="22"/>
        </w:rPr>
        <w:t xml:space="preserve"> in das </w:t>
      </w:r>
      <w:proofErr w:type="spellStart"/>
      <w:r>
        <w:rPr>
          <w:rFonts w:ascii="Calibri" w:hAnsi="Calibri" w:cs="Calibri"/>
          <w:color w:val="000000"/>
          <w:sz w:val="22"/>
          <w:szCs w:val="22"/>
        </w:rPr>
        <w:t>wasser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Siloha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schacken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darmit</w:t>
      </w:r>
      <w:proofErr w:type="spellEnd"/>
      <w:r>
        <w:rPr>
          <w:rFonts w:ascii="Calibri" w:hAnsi="Calibri" w:cs="Calibri"/>
          <w:color w:val="000000"/>
          <w:sz w:val="22"/>
          <w:szCs w:val="22"/>
        </w:rPr>
        <w:t xml:space="preserve"> wir </w:t>
      </w:r>
      <w:proofErr w:type="spellStart"/>
      <w:r>
        <w:rPr>
          <w:rFonts w:ascii="Calibri" w:hAnsi="Calibri" w:cs="Calibri"/>
          <w:color w:val="000000"/>
          <w:sz w:val="22"/>
          <w:szCs w:val="22"/>
        </w:rPr>
        <w:t>füran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allain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auff</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wort</w:t>
      </w:r>
      <w:proofErr w:type="spellEnd"/>
      <w:r>
        <w:rPr>
          <w:rFonts w:ascii="Calibri" w:hAnsi="Calibri" w:cs="Calibri"/>
          <w:color w:val="000000"/>
          <w:sz w:val="22"/>
          <w:szCs w:val="22"/>
        </w:rPr>
        <w:t xml:space="preserve"> achthaben. und im nach </w:t>
      </w:r>
      <w:proofErr w:type="spellStart"/>
      <w:r>
        <w:rPr>
          <w:rFonts w:ascii="Calibri" w:hAnsi="Calibri" w:cs="Calibri"/>
          <w:color w:val="000000"/>
          <w:sz w:val="22"/>
          <w:szCs w:val="22"/>
        </w:rPr>
        <w:t>wandlen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Darzu</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helff</w:t>
      </w:r>
      <w:proofErr w:type="spellEnd"/>
      <w:r>
        <w:rPr>
          <w:rFonts w:ascii="Calibri" w:hAnsi="Calibri" w:cs="Calibri"/>
          <w:color w:val="000000"/>
          <w:sz w:val="22"/>
          <w:szCs w:val="22"/>
        </w:rPr>
        <w:t xml:space="preserve"> uns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allen. Amen.</w:t>
      </w:r>
    </w:p>
    <w:p w14:paraId="46C44268" w14:textId="10794BC4" w:rsidR="00963BD8" w:rsidRDefault="00963BD8">
      <w:pPr>
        <w:spacing w:after="0" w:line="240" w:lineRule="auto"/>
        <w:rPr>
          <w:lang w:eastAsia="de-DE"/>
        </w:rPr>
      </w:pPr>
      <w:r>
        <w:rPr>
          <w:lang w:eastAsia="de-DE"/>
        </w:rPr>
        <w:br w:type="page"/>
      </w:r>
    </w:p>
    <w:p w14:paraId="006F9238" w14:textId="05C8A5CD" w:rsidR="00963BD8" w:rsidRDefault="00963BD8" w:rsidP="00963BD8">
      <w:pPr>
        <w:pStyle w:val="berschrift2"/>
      </w:pPr>
      <w:r>
        <w:t>Von der brüderlichen Strafe (1527)</w:t>
      </w:r>
    </w:p>
    <w:p w14:paraId="4C92BB8C" w14:textId="1E7E5191" w:rsidR="00963BD8" w:rsidRDefault="00963BD8" w:rsidP="00963BD8">
      <w:pPr>
        <w:pStyle w:val="berschrift2"/>
        <w:rPr>
          <w:rFonts w:ascii="Calibri" w:hAnsi="Calibri" w:cs="Calibri"/>
          <w:color w:val="000000"/>
          <w:sz w:val="22"/>
          <w:szCs w:val="22"/>
        </w:rPr>
      </w:pPr>
      <w:r>
        <w:rPr>
          <w:rFonts w:ascii="Calibri" w:hAnsi="Calibri" w:cs="Calibri"/>
          <w:color w:val="000000"/>
          <w:sz w:val="22"/>
          <w:szCs w:val="22"/>
        </w:rPr>
        <w:t>Wo die nicht ist, da ist gewi</w:t>
      </w:r>
      <w:r w:rsidR="00477F5A">
        <w:rPr>
          <w:rFonts w:ascii="Calibri" w:hAnsi="Calibri" w:cs="Calibri"/>
          <w:color w:val="000000"/>
          <w:sz w:val="22"/>
          <w:szCs w:val="22"/>
        </w:rPr>
        <w:t>ss</w:t>
      </w:r>
      <w:r>
        <w:rPr>
          <w:rFonts w:ascii="Calibri" w:hAnsi="Calibri" w:cs="Calibri"/>
          <w:color w:val="000000"/>
          <w:sz w:val="22"/>
          <w:szCs w:val="22"/>
        </w:rPr>
        <w:t>lich auch keine Kirche, obschon die Wassertaufe und das Nachtmahl Christi daselbst gehalten werden.</w:t>
      </w:r>
    </w:p>
    <w:p w14:paraId="3431D396"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 Balthasar </w:t>
      </w:r>
      <w:proofErr w:type="spellStart"/>
      <w:r>
        <w:rPr>
          <w:rFonts w:ascii="Calibri" w:hAnsi="Calibri" w:cs="Calibri"/>
          <w:color w:val="000000"/>
          <w:sz w:val="22"/>
          <w:szCs w:val="22"/>
        </w:rPr>
        <w:t>Hubmaier</w:t>
      </w:r>
      <w:proofErr w:type="spellEnd"/>
      <w:r>
        <w:rPr>
          <w:rFonts w:ascii="Calibri" w:hAnsi="Calibri" w:cs="Calibri"/>
          <w:color w:val="000000"/>
          <w:sz w:val="22"/>
          <w:szCs w:val="22"/>
        </w:rPr>
        <w:t xml:space="preserve"> von Friedberg</w:t>
      </w:r>
    </w:p>
    <w:p w14:paraId="768EE047"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Wahrheit ist </w:t>
      </w:r>
      <w:proofErr w:type="spellStart"/>
      <w:r>
        <w:rPr>
          <w:rFonts w:ascii="Calibri" w:hAnsi="Calibri" w:cs="Calibri"/>
          <w:color w:val="000000"/>
          <w:sz w:val="22"/>
          <w:szCs w:val="22"/>
        </w:rPr>
        <w:t>untödlich</w:t>
      </w:r>
      <w:proofErr w:type="spellEnd"/>
      <w:r>
        <w:rPr>
          <w:rFonts w:ascii="Calibri" w:hAnsi="Calibri" w:cs="Calibri"/>
          <w:color w:val="000000"/>
          <w:sz w:val="22"/>
          <w:szCs w:val="22"/>
        </w:rPr>
        <w:t>.</w:t>
      </w:r>
    </w:p>
    <w:p w14:paraId="623F0C3C"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(Nikolsburg 1527)</w:t>
      </w:r>
    </w:p>
    <w:p w14:paraId="27C55129" w14:textId="1F320044"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Nachdem das Volk das Wort Gottes gehört, angenommen, ihm Glauben gegeben, sich mit der Wassertaufe gegenüber Gott öffentlich vor der Kirche nach dem Befehl Christi verpflichtet hat, danach zu leben, und Gott versprochen hat, </w:t>
      </w:r>
      <w:r w:rsidR="00477F5A">
        <w:rPr>
          <w:rFonts w:ascii="Calibri" w:hAnsi="Calibri" w:cs="Calibri"/>
          <w:color w:val="000000"/>
          <w:sz w:val="22"/>
          <w:szCs w:val="22"/>
        </w:rPr>
        <w:t>dass</w:t>
      </w:r>
      <w:r>
        <w:rPr>
          <w:rFonts w:ascii="Calibri" w:hAnsi="Calibri" w:cs="Calibri"/>
          <w:color w:val="000000"/>
          <w:sz w:val="22"/>
          <w:szCs w:val="22"/>
        </w:rPr>
        <w:t xml:space="preserve"> es sich ihm durch die Kraft Gottes des Vaters und Sohnes und Heiligen Geistes unterwürfig gemacht hat zum Wirken und Leiden, zum Glück und Unglück, zu Freud und Leid, zum Leben und Sterben, ja wie Gott es schicke, so </w:t>
      </w:r>
      <w:proofErr w:type="spellStart"/>
      <w:r>
        <w:rPr>
          <w:rFonts w:ascii="Calibri" w:hAnsi="Calibri" w:cs="Calibri"/>
          <w:color w:val="000000"/>
          <w:sz w:val="22"/>
          <w:szCs w:val="22"/>
        </w:rPr>
        <w:t>woll</w:t>
      </w:r>
      <w:proofErr w:type="spellEnd"/>
      <w:r>
        <w:rPr>
          <w:rFonts w:ascii="Calibri" w:hAnsi="Calibri" w:cs="Calibri"/>
          <w:color w:val="000000"/>
          <w:sz w:val="22"/>
          <w:szCs w:val="22"/>
        </w:rPr>
        <w:t xml:space="preserve"> es das alles willig annehmen und mit Christus mitleiden, sterben und begraben werden, in der Hoffnung und Zuversicht, auch mit ihm aufzuerstehen durch die Glorie des Vaters, in der Neuheit des Lebens zu wandeln und fortan in dem sterblichen Leib die Sünde nicht regieren zu lassen, noch seinen Lüsten gehorsam zu leisten, sondern seine Glieder dem Herren als Waffen und zum Dienst der Gerechtigkeit in Gehorsam zu ergeben, auf </w:t>
      </w:r>
      <w:r w:rsidR="00477F5A">
        <w:rPr>
          <w:rFonts w:ascii="Calibri" w:hAnsi="Calibri" w:cs="Calibri"/>
          <w:color w:val="000000"/>
          <w:sz w:val="22"/>
          <w:szCs w:val="22"/>
        </w:rPr>
        <w:t>dass</w:t>
      </w:r>
      <w:r>
        <w:rPr>
          <w:rFonts w:ascii="Calibri" w:hAnsi="Calibri" w:cs="Calibri"/>
          <w:color w:val="000000"/>
          <w:sz w:val="22"/>
          <w:szCs w:val="22"/>
        </w:rPr>
        <w:t xml:space="preserve"> sie heilig werden und das Ziel, welches das ewige Leben und eine Gabe Gottes in Christus Jesus unserm Herrn ist, erlangen und ihm also zu Lob, Ehr und Preis in Ewigkeit „Heilig, Heilig, Heilig“ jubilieren und singen können -Ja und solches zu tun und zu vollbringen, hat sich das Volk mit einem öffentlichen Bekenntnis des christlichen Glaubens, auch durch den Empfang der Wassertaufe in die Gemeinschaft der heiligen, allgemeinen und christlichen Kirche einschreiben, eintragen und </w:t>
      </w:r>
      <w:proofErr w:type="spellStart"/>
      <w:r>
        <w:rPr>
          <w:rFonts w:ascii="Calibri" w:hAnsi="Calibri" w:cs="Calibri"/>
          <w:color w:val="000000"/>
          <w:sz w:val="22"/>
          <w:szCs w:val="22"/>
        </w:rPr>
        <w:t>einleiben</w:t>
      </w:r>
      <w:proofErr w:type="spellEnd"/>
      <w:r>
        <w:rPr>
          <w:rFonts w:ascii="Calibri" w:hAnsi="Calibri" w:cs="Calibri"/>
          <w:color w:val="000000"/>
          <w:sz w:val="22"/>
          <w:szCs w:val="22"/>
        </w:rPr>
        <w:t xml:space="preserve"> lassen, außerhalb derer - wie außerhalb der Arche Noahs - kein Heil ist. Jetzt ist aus diesem Volk eine besondere und äußerlich (sichtbare) Kirche geworden, und eine neue Tochter geboren ihrer Mutter, der allgemeinen christlichen Kirche, welche Tochter nun mit Recht den Willen ihrer Mutter tun sollte, wie die Mutter, das ist die allgemeine christliche Kirche, tut den Willen ihres Mannes und Ehegemahls, welcher ist Christus Jesus, ein Sohn des lebendigen Gottes, dessen Willen er auch bis in den Tod vollbracht hat, auf </w:t>
      </w:r>
      <w:r w:rsidR="00477F5A">
        <w:rPr>
          <w:rFonts w:ascii="Calibri" w:hAnsi="Calibri" w:cs="Calibri"/>
          <w:color w:val="000000"/>
          <w:sz w:val="22"/>
          <w:szCs w:val="22"/>
        </w:rPr>
        <w:t>dass</w:t>
      </w:r>
      <w:r>
        <w:rPr>
          <w:rFonts w:ascii="Calibri" w:hAnsi="Calibri" w:cs="Calibri"/>
          <w:color w:val="000000"/>
          <w:sz w:val="22"/>
          <w:szCs w:val="22"/>
        </w:rPr>
        <w:t xml:space="preserve"> so der Wille Gottes, des Vaters, durch seinen geliebten Sohn, Mutter und Tochter gleicherweise geschehe und erfüllt werde auf Erden wie in den Himmeln.</w:t>
      </w:r>
    </w:p>
    <w:p w14:paraId="57C752EE"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Danach, oh ihr frommen Christen, ist es stets nötig, weil doch die Menschen von Natur aus Kinder des Zorns, böse und sündhaft sind, ihnen mit heilsamer Arznei zu begegnen, auch das faule und stinkende Fleisch mitsamt den vergifteten und unreinen Gliedern manchmal ganz abzuschneiden, damit nicht der ganze Leib dadurch verunstaltet, geschändet und verdorben wird, sondern damit die christlichen Menschen in ihrem angefangenen, neuen und christlichen Leben fortfahren und verharren und nicht wie eine wüste Sau wieder in die Kotlachen der Sünden, auch in den Zorn Gottes fallen. Das alles kann nicht besser geschehen als durch die brüderliche Strafe nach der Einsetzung und Ordnung Christi (Matth. 18,15 ff.).</w:t>
      </w:r>
    </w:p>
    <w:p w14:paraId="14C567C7" w14:textId="0435B732"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Ja, Gott lebt und bezeugt selbst, </w:t>
      </w:r>
      <w:r w:rsidR="00477F5A">
        <w:rPr>
          <w:rFonts w:ascii="Calibri" w:hAnsi="Calibri" w:cs="Calibri"/>
          <w:color w:val="000000"/>
          <w:sz w:val="22"/>
          <w:szCs w:val="22"/>
        </w:rPr>
        <w:t>dass</w:t>
      </w:r>
      <w:r>
        <w:rPr>
          <w:rFonts w:ascii="Calibri" w:hAnsi="Calibri" w:cs="Calibri"/>
          <w:color w:val="000000"/>
          <w:sz w:val="22"/>
          <w:szCs w:val="22"/>
        </w:rPr>
        <w:t xml:space="preserve"> ich die Wahrheit sage. Wenn die brüderliche Strafe nicht wieder aufgerichtet, angenommen und gebraucht wird nach dem ernsten Befehl Christi, ist es nicht möglich, </w:t>
      </w:r>
      <w:r w:rsidR="00477F5A">
        <w:rPr>
          <w:rFonts w:ascii="Calibri" w:hAnsi="Calibri" w:cs="Calibri"/>
          <w:color w:val="000000"/>
          <w:sz w:val="22"/>
          <w:szCs w:val="22"/>
        </w:rPr>
        <w:t>dass</w:t>
      </w:r>
      <w:r>
        <w:rPr>
          <w:rFonts w:ascii="Calibri" w:hAnsi="Calibri" w:cs="Calibri"/>
          <w:color w:val="000000"/>
          <w:sz w:val="22"/>
          <w:szCs w:val="22"/>
        </w:rPr>
        <w:t xml:space="preserve"> es recht zugeht und wohl steht unter den Christen auf Erden. Obschon wir uns alle an dem Evangelium heiser und müde schreien, schreiben und zuhören, so ist doch alles Geschrei, Mühe und Arbeit vergeblich und unnütz. Ja, es sind auch die Wassertaufe und das Brot-brechen eitel, umsonst und ohne Frucht, wo die brüderliche Strafe und der christliche Bann nicht dabei sind und mitlaufen, die Strafe, die zur Taufe gehört, und der Bann, der zur Kommunikation und Gemeinschaft gehört. Das alles haben wir in etlichen Jahren an vielen Orten wohl gesehen und mit eigenen Augen erfahren. In dieser Zeit hat das Volk nicht mehr als zwei Stücke gelernt, ohne alle Besserung des Lebens. Eins, </w:t>
      </w:r>
      <w:r w:rsidR="00477F5A">
        <w:rPr>
          <w:rFonts w:ascii="Calibri" w:hAnsi="Calibri" w:cs="Calibri"/>
          <w:color w:val="000000"/>
          <w:sz w:val="22"/>
          <w:szCs w:val="22"/>
        </w:rPr>
        <w:t>dass</w:t>
      </w:r>
      <w:r>
        <w:rPr>
          <w:rFonts w:ascii="Calibri" w:hAnsi="Calibri" w:cs="Calibri"/>
          <w:color w:val="000000"/>
          <w:sz w:val="22"/>
          <w:szCs w:val="22"/>
        </w:rPr>
        <w:t xml:space="preserve"> es sagt: Wir glauben; der Glaube macht uns selig. Das andere: Wir können aus uns selbst nichts Gutes tun. Nun sind beide wahr. Aber unter dem Deckmantel dieser halben Wahrheiten hat alle Bosheit, Untreue und Ungerechtigkeit ganz und gar die Oberhand gewonnen, und </w:t>
      </w:r>
      <w:proofErr w:type="spellStart"/>
      <w:r>
        <w:rPr>
          <w:rFonts w:ascii="Calibri" w:hAnsi="Calibri" w:cs="Calibri"/>
          <w:color w:val="000000"/>
          <w:sz w:val="22"/>
          <w:szCs w:val="22"/>
        </w:rPr>
        <w:t>ißt</w:t>
      </w:r>
      <w:proofErr w:type="spellEnd"/>
      <w:r>
        <w:rPr>
          <w:rFonts w:ascii="Calibri" w:hAnsi="Calibri" w:cs="Calibri"/>
          <w:color w:val="000000"/>
          <w:sz w:val="22"/>
          <w:szCs w:val="22"/>
        </w:rPr>
        <w:t xml:space="preserve"> brüderliche Liebe mittlerweile mehr erkaltet in vielen Menschen als vorher in vielen tausend Jahren. Ja, es ist stets wahr und wird erfüllt das allgemeine Sprichwort: Je älter, desto böser. Es bessert sich nicht, sprich: es „</w:t>
      </w:r>
      <w:proofErr w:type="spellStart"/>
      <w:r>
        <w:rPr>
          <w:rFonts w:ascii="Calibri" w:hAnsi="Calibri" w:cs="Calibri"/>
          <w:color w:val="000000"/>
          <w:sz w:val="22"/>
          <w:szCs w:val="22"/>
        </w:rPr>
        <w:t>bösert</w:t>
      </w:r>
      <w:proofErr w:type="spellEnd"/>
      <w:r>
        <w:rPr>
          <w:rFonts w:ascii="Calibri" w:hAnsi="Calibri" w:cs="Calibri"/>
          <w:color w:val="000000"/>
          <w:sz w:val="22"/>
          <w:szCs w:val="22"/>
        </w:rPr>
        <w:t>“ sich wohl. Je älter, desto kälter. Je länger die Welt steht, desto böser sie wird. Diesen Backenstreich müssen wir eben von den Gottlosen leiden. Aber Gott sei es geklagt, wir leiden das aus unserer Verschuldung. Denn wir alle wollen Christen und gut evangelisch sein mit Weiber nehmen, Fleisch essen, mit nimmer opfern, nimmer fasten, nimmer beten. Aber sonst sieht man nichts als Saufen, Fressen, Gottlästern, Wuchern, Lügen, Betrügen, Schinden, Schaben, Zwingen, Dringen. Stehlen, Rauben, Brennen, Spielen, Tanzen, Hoffieren, Müßiggang, Huren, Ehebrechen, Jungfrauen schwächen, Tyrannisieren, Würgen, Töten. Da ist alle Leichtfertigkeit und Frechheit des Fleisches im höchsten Schwange. Da sitzt die Üppigkeit dieser Welt im obersten Sessel, regiert, jubiliert und triumphiert in allen Dingen. Da leuchtet kein christliches Werk bei irgendeinem Menschen. Brüderliche Liebe und Treue sind ganz und gar erloschen. Dazu geschieht das alles -es ist schmerzlich zu sagen - unter dem Schein des Evangeliums. Denn sobald du zu solchen evangelischen Leuten sagst: „Es steht geschrieben, Bruder, la</w:t>
      </w:r>
      <w:r w:rsidR="00477F5A">
        <w:rPr>
          <w:rFonts w:ascii="Calibri" w:hAnsi="Calibri" w:cs="Calibri"/>
          <w:color w:val="000000"/>
          <w:sz w:val="22"/>
          <w:szCs w:val="22"/>
        </w:rPr>
        <w:t>ss</w:t>
      </w:r>
      <w:r>
        <w:rPr>
          <w:rFonts w:ascii="Calibri" w:hAnsi="Calibri" w:cs="Calibri"/>
          <w:color w:val="000000"/>
          <w:sz w:val="22"/>
          <w:szCs w:val="22"/>
        </w:rPr>
        <w:t xml:space="preserve"> ab von dem Bösen und tue Gutes“, so antwortet er sofort: „Es steht geschrieben: Wir können nichts Gutes tun; alle Dinge geschehen als Schickungen von Gott und mit Notwendigkeit.“ Sie meinen damit, ihnen sei das Sündigen schon erlaubt. Sagst du ferner: „Es steht geschrieben: Wer Böses tut, wird in das ewige Feuer gehen“, so finden sie augenblicklich wieder einen Wedel, aus Feigenblättern gemacht, ihre Laster damit zu bedecken, und sagen: „Ei, es steht geschrieben: Der Glaube allein macht uns selig und nicht unsere Werke.“ Mit solchen spitzfindigen Reden sind wir dennoch gut evangelisch und verkündigen die Heilige Schrift, wie die Freunde des Hiob, ja, auch wie der Teufel (Matth. 4) zur Beschirmung der mutwilligen Freiheit und Frechheit unseres Fleisches gar artig und meisterlich zitieren, schmücken und ziselieren. Aber wenn brüderliche Strafe unter uns wieder aufgerichtet würde, würde solche Entschuldigung und gefärbte </w:t>
      </w:r>
      <w:proofErr w:type="spellStart"/>
      <w:r>
        <w:rPr>
          <w:rFonts w:ascii="Calibri" w:hAnsi="Calibri" w:cs="Calibri"/>
          <w:color w:val="000000"/>
          <w:sz w:val="22"/>
          <w:szCs w:val="22"/>
        </w:rPr>
        <w:t>Verblümung</w:t>
      </w:r>
      <w:proofErr w:type="spellEnd"/>
      <w:r>
        <w:rPr>
          <w:rFonts w:ascii="Calibri" w:hAnsi="Calibri" w:cs="Calibri"/>
          <w:color w:val="000000"/>
          <w:sz w:val="22"/>
          <w:szCs w:val="22"/>
        </w:rPr>
        <w:t xml:space="preserve"> unserer Sünden und Laster bald aufgedeckt und </w:t>
      </w:r>
      <w:proofErr w:type="spellStart"/>
      <w:r>
        <w:rPr>
          <w:rFonts w:ascii="Calibri" w:hAnsi="Calibri" w:cs="Calibri"/>
          <w:color w:val="000000"/>
          <w:sz w:val="22"/>
          <w:szCs w:val="22"/>
        </w:rPr>
        <w:t>zuende</w:t>
      </w:r>
      <w:proofErr w:type="spellEnd"/>
      <w:r w:rsidR="00477F5A">
        <w:rPr>
          <w:rFonts w:ascii="Calibri" w:hAnsi="Calibri" w:cs="Calibri"/>
          <w:color w:val="000000"/>
          <w:sz w:val="22"/>
          <w:szCs w:val="22"/>
        </w:rPr>
        <w:t xml:space="preserve"> </w:t>
      </w:r>
      <w:r>
        <w:rPr>
          <w:rFonts w:ascii="Calibri" w:hAnsi="Calibri" w:cs="Calibri"/>
          <w:color w:val="000000"/>
          <w:sz w:val="22"/>
          <w:szCs w:val="22"/>
        </w:rPr>
        <w:t xml:space="preserve">gebracht werden. Wohlan, wir wollen mit der Hilfe Gottes die brüderliche Strafe nicht allein mit der Lehre, sondern auch mit der Hand und Tat angreifen. Gott wolle uns seine Gnade und Kraft, solches zu vollbringen, </w:t>
      </w:r>
      <w:proofErr w:type="spellStart"/>
      <w:r>
        <w:rPr>
          <w:rFonts w:ascii="Calibri" w:hAnsi="Calibri" w:cs="Calibri"/>
          <w:color w:val="000000"/>
          <w:sz w:val="22"/>
          <w:szCs w:val="22"/>
        </w:rPr>
        <w:t>gnädiglich</w:t>
      </w:r>
      <w:proofErr w:type="spellEnd"/>
      <w:r>
        <w:rPr>
          <w:rFonts w:ascii="Calibri" w:hAnsi="Calibri" w:cs="Calibri"/>
          <w:color w:val="000000"/>
          <w:sz w:val="22"/>
          <w:szCs w:val="22"/>
        </w:rPr>
        <w:t xml:space="preserve"> dazu mitteilen. Dann wird erst der alte Adam seine Ohren strecken, murren, in die Höhe springen, schnauben, auch hinten und vorne ausschlagen. Denn die Strafe kann er einfach nicht erleiden. Er will stets ein Christ und dennoch „unsträflich“ sein. Das wollen wir ihm kraft der Heiligen Schrift ganz und gar anders zeigen und bitten seinen angeborenen Stolz, er wolle uns eine gnädige Audienz geben. Wenn er das aber hier nicht gern tun möchte, mu</w:t>
      </w:r>
      <w:r w:rsidR="00477F5A">
        <w:rPr>
          <w:rFonts w:ascii="Calibri" w:hAnsi="Calibri" w:cs="Calibri"/>
          <w:color w:val="000000"/>
          <w:sz w:val="22"/>
          <w:szCs w:val="22"/>
        </w:rPr>
        <w:t>ss</w:t>
      </w:r>
      <w:r>
        <w:rPr>
          <w:rFonts w:ascii="Calibri" w:hAnsi="Calibri" w:cs="Calibri"/>
          <w:color w:val="000000"/>
          <w:sz w:val="22"/>
          <w:szCs w:val="22"/>
        </w:rPr>
        <w:t xml:space="preserve"> er es dort am Jüngsten Tag geschehen lassen. Hiermit wollen wir unsere Ehre und unser Gewissen gegenüber jedermann gewahrt haben.</w:t>
      </w:r>
    </w:p>
    <w:p w14:paraId="742B05AC" w14:textId="4D20BBC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Christus Jesus unser Herr und Seligmacher hat stets und immer großen Fleiß und Ernst angewendet, damit er die Laster unter seinem Volk auswurzelte und dämpfte, durch die viele Menschen verführt, verdorben und des ewigen Lebens dadurch beraubt werden. Er sagt: „Wehe, wehe der Welt von des Ärgernis wegen. Wehe, wehe dem, durch welchen Ärgernisse kommen! Es wäre ihm besser, </w:t>
      </w:r>
      <w:r w:rsidR="00477F5A">
        <w:rPr>
          <w:rFonts w:ascii="Calibri" w:hAnsi="Calibri" w:cs="Calibri"/>
          <w:color w:val="000000"/>
          <w:sz w:val="22"/>
          <w:szCs w:val="22"/>
        </w:rPr>
        <w:t>dass</w:t>
      </w:r>
      <w:r>
        <w:rPr>
          <w:rFonts w:ascii="Calibri" w:hAnsi="Calibri" w:cs="Calibri"/>
          <w:color w:val="000000"/>
          <w:sz w:val="22"/>
          <w:szCs w:val="22"/>
        </w:rPr>
        <w:t xml:space="preserve"> man ihm einen Mühlstein an seinen Hals hängte und würfe ihn in das Meer, als </w:t>
      </w:r>
      <w:r w:rsidR="00477F5A">
        <w:rPr>
          <w:rFonts w:ascii="Calibri" w:hAnsi="Calibri" w:cs="Calibri"/>
          <w:color w:val="000000"/>
          <w:sz w:val="22"/>
          <w:szCs w:val="22"/>
        </w:rPr>
        <w:t>dass</w:t>
      </w:r>
      <w:r>
        <w:rPr>
          <w:rFonts w:ascii="Calibri" w:hAnsi="Calibri" w:cs="Calibri"/>
          <w:color w:val="000000"/>
          <w:sz w:val="22"/>
          <w:szCs w:val="22"/>
        </w:rPr>
        <w:t xml:space="preserve"> er dieser Kleinen einen ärgert. Hütet euch“ (Luk. 17,1-3) „Sündiget aber dein Bruder an dir, so gehe hin und strafe ihn zwischen dir und ihm allein. Hört er dich, so hast du deinen Bruder gewonnen. Hört er dich nicht, so nimm zu dir noch einen oder zwei, auf </w:t>
      </w:r>
      <w:r w:rsidR="00477F5A">
        <w:rPr>
          <w:rFonts w:ascii="Calibri" w:hAnsi="Calibri" w:cs="Calibri"/>
          <w:color w:val="000000"/>
          <w:sz w:val="22"/>
          <w:szCs w:val="22"/>
        </w:rPr>
        <w:t>dass</w:t>
      </w:r>
      <w:r>
        <w:rPr>
          <w:rFonts w:ascii="Calibri" w:hAnsi="Calibri" w:cs="Calibri"/>
          <w:color w:val="000000"/>
          <w:sz w:val="22"/>
          <w:szCs w:val="22"/>
        </w:rPr>
        <w:t xml:space="preserve"> alle Sache bestehe auf zweier oder dreier Zeugen Mund. Hört er dich auch I: nicht, so. sage es der Gemeinde. Hört er die Gemeinde nicht, so halte ihn als einen Heiden und Zöllner. 11 Wahrlich ich sage euch: Was ihr auf Erden binden werdet, soll gebunden sein auch in den Himmeln, und was ihr auf Erden lösen werdet, soll gelöst sein auch in den Himmeln“ (Matth. 18, 15-18).</w:t>
      </w:r>
    </w:p>
    <w:p w14:paraId="31858328" w14:textId="33158D5E"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Hier, christlicher Leser, bei dem </w:t>
      </w:r>
      <w:proofErr w:type="spellStart"/>
      <w:r>
        <w:rPr>
          <w:rFonts w:ascii="Calibri" w:hAnsi="Calibri" w:cs="Calibri"/>
          <w:color w:val="000000"/>
          <w:sz w:val="22"/>
          <w:szCs w:val="22"/>
        </w:rPr>
        <w:t>Wörtlein</w:t>
      </w:r>
      <w:proofErr w:type="spellEnd"/>
      <w:r>
        <w:rPr>
          <w:rFonts w:ascii="Calibri" w:hAnsi="Calibri" w:cs="Calibri"/>
          <w:color w:val="000000"/>
          <w:sz w:val="22"/>
          <w:szCs w:val="22"/>
        </w:rPr>
        <w:t xml:space="preserve"> „an dir“ oder „in dich“ ist zu merken, </w:t>
      </w:r>
      <w:r w:rsidR="00477F5A">
        <w:rPr>
          <w:rFonts w:ascii="Calibri" w:hAnsi="Calibri" w:cs="Calibri"/>
          <w:color w:val="000000"/>
          <w:sz w:val="22"/>
          <w:szCs w:val="22"/>
        </w:rPr>
        <w:t>dass</w:t>
      </w:r>
      <w:r>
        <w:rPr>
          <w:rFonts w:ascii="Calibri" w:hAnsi="Calibri" w:cs="Calibri"/>
          <w:color w:val="000000"/>
          <w:sz w:val="22"/>
          <w:szCs w:val="22"/>
        </w:rPr>
        <w:t xml:space="preserve"> es zweierlei Sünden gibt, öffentliche und heimliche. Öffentliche, die geschehen ohne alle Scham vor den Menschen. Diese Sünde soll man auch öffentlich und sofort strafen, damit nicht andere fromme und einfältige Leute dadurch verführt oder verdorben werden und sagen könnten: „Ist es dem recht, so ist es auch mir recht.“ So hat es das Volk denn auch getan und bisher in Hurerei und in allem Ehebruch gelebt, wenn es sah, </w:t>
      </w:r>
      <w:r w:rsidR="00477F5A">
        <w:rPr>
          <w:rFonts w:ascii="Calibri" w:hAnsi="Calibri" w:cs="Calibri"/>
          <w:color w:val="000000"/>
          <w:sz w:val="22"/>
          <w:szCs w:val="22"/>
        </w:rPr>
        <w:t>dass</w:t>
      </w:r>
      <w:r>
        <w:rPr>
          <w:rFonts w:ascii="Calibri" w:hAnsi="Calibri" w:cs="Calibri"/>
          <w:color w:val="000000"/>
          <w:sz w:val="22"/>
          <w:szCs w:val="22"/>
        </w:rPr>
        <w:t xml:space="preserve"> seine Me</w:t>
      </w:r>
      <w:r w:rsidR="00477F5A">
        <w:rPr>
          <w:rFonts w:ascii="Calibri" w:hAnsi="Calibri" w:cs="Calibri"/>
          <w:color w:val="000000"/>
          <w:sz w:val="22"/>
          <w:szCs w:val="22"/>
        </w:rPr>
        <w:t>ss</w:t>
      </w:r>
      <w:r>
        <w:rPr>
          <w:rFonts w:ascii="Calibri" w:hAnsi="Calibri" w:cs="Calibri"/>
          <w:color w:val="000000"/>
          <w:sz w:val="22"/>
          <w:szCs w:val="22"/>
        </w:rPr>
        <w:t>pfaffen und Obersten auch so haushielten. Genauso, als der Papst dem geistlosen Haufen und den Stiften erlaubte, fünf Gulden (und ein wenig mehr) vom Hundert zu nehmen (wider das klare und deutliche Wort Christi, Luk. 6, 34), da haben es andere Leute auch so gehalten und sogar ein ehrliches Kaufmannsgewerbe daraus gemacht. So eine böse Sünde ist das Ärgernis. Es fri</w:t>
      </w:r>
      <w:r w:rsidR="00477F5A">
        <w:rPr>
          <w:rFonts w:ascii="Calibri" w:hAnsi="Calibri" w:cs="Calibri"/>
          <w:color w:val="000000"/>
          <w:sz w:val="22"/>
          <w:szCs w:val="22"/>
        </w:rPr>
        <w:t>ss</w:t>
      </w:r>
      <w:r>
        <w:rPr>
          <w:rFonts w:ascii="Calibri" w:hAnsi="Calibri" w:cs="Calibri"/>
          <w:color w:val="000000"/>
          <w:sz w:val="22"/>
          <w:szCs w:val="22"/>
        </w:rPr>
        <w:t xml:space="preserve">t um sich wie der Krebs und Aussatz, wenn man es mit brüderlicher Strafe nicht eilend austilgt. Darum lehrt uns Paulus und schreibt: „Die da öffentlich sündigen, die strafe vor allen, auf </w:t>
      </w:r>
      <w:r w:rsidR="00477F5A">
        <w:rPr>
          <w:rFonts w:ascii="Calibri" w:hAnsi="Calibri" w:cs="Calibri"/>
          <w:color w:val="000000"/>
          <w:sz w:val="22"/>
          <w:szCs w:val="22"/>
        </w:rPr>
        <w:t>dass</w:t>
      </w:r>
      <w:r>
        <w:rPr>
          <w:rFonts w:ascii="Calibri" w:hAnsi="Calibri" w:cs="Calibri"/>
          <w:color w:val="000000"/>
          <w:sz w:val="22"/>
          <w:szCs w:val="22"/>
        </w:rPr>
        <w:t xml:space="preserve"> die andern Furcht haben“ (1. Tim. 5, 20). So strafte Christus auch den Petrus, als er nur mit wenigen Worten aus menschlicher guter Meinung ihn bat, </w:t>
      </w:r>
      <w:r w:rsidR="00477F5A">
        <w:rPr>
          <w:rFonts w:ascii="Calibri" w:hAnsi="Calibri" w:cs="Calibri"/>
          <w:color w:val="000000"/>
          <w:sz w:val="22"/>
          <w:szCs w:val="22"/>
        </w:rPr>
        <w:t>dass</w:t>
      </w:r>
      <w:r>
        <w:rPr>
          <w:rFonts w:ascii="Calibri" w:hAnsi="Calibri" w:cs="Calibri"/>
          <w:color w:val="000000"/>
          <w:sz w:val="22"/>
          <w:szCs w:val="22"/>
        </w:rPr>
        <w:t xml:space="preserve"> er seiner selbst schonte und nicht hin gen Jerusalem gehen sollte, auf </w:t>
      </w:r>
      <w:r w:rsidR="00477F5A">
        <w:rPr>
          <w:rFonts w:ascii="Calibri" w:hAnsi="Calibri" w:cs="Calibri"/>
          <w:color w:val="000000"/>
          <w:sz w:val="22"/>
          <w:szCs w:val="22"/>
        </w:rPr>
        <w:t>dass</w:t>
      </w:r>
      <w:r>
        <w:rPr>
          <w:rFonts w:ascii="Calibri" w:hAnsi="Calibri" w:cs="Calibri"/>
          <w:color w:val="000000"/>
          <w:sz w:val="22"/>
          <w:szCs w:val="22"/>
        </w:rPr>
        <w:t xml:space="preserve"> ihm nicht Arges widerführe. Denn damals sagte Christus zu ihm: „Hebe dich, Satan, von mir! Du bist mir ärgerlich; denn du meinst nicht, was göttlich, sondern was menschlich ist“ (Matth. 16,23). So strafte Petrus den Simon, als er den Heiligen Geist von den Aposteln für Geld kaufen wollte, und sprach: „Da</w:t>
      </w:r>
      <w:r w:rsidR="00477F5A">
        <w:rPr>
          <w:rFonts w:ascii="Calibri" w:hAnsi="Calibri" w:cs="Calibri"/>
          <w:color w:val="000000"/>
          <w:sz w:val="22"/>
          <w:szCs w:val="22"/>
        </w:rPr>
        <w:t>ss</w:t>
      </w:r>
      <w:r>
        <w:rPr>
          <w:rFonts w:ascii="Calibri" w:hAnsi="Calibri" w:cs="Calibri"/>
          <w:color w:val="000000"/>
          <w:sz w:val="22"/>
          <w:szCs w:val="22"/>
        </w:rPr>
        <w:t xml:space="preserve"> du verdammt werdest mit deinem Geld, </w:t>
      </w:r>
      <w:r w:rsidR="00477F5A">
        <w:rPr>
          <w:rFonts w:ascii="Calibri" w:hAnsi="Calibri" w:cs="Calibri"/>
          <w:color w:val="000000"/>
          <w:sz w:val="22"/>
          <w:szCs w:val="22"/>
        </w:rPr>
        <w:t>dass</w:t>
      </w:r>
      <w:r>
        <w:rPr>
          <w:rFonts w:ascii="Calibri" w:hAnsi="Calibri" w:cs="Calibri"/>
          <w:color w:val="000000"/>
          <w:sz w:val="22"/>
          <w:szCs w:val="22"/>
        </w:rPr>
        <w:t xml:space="preserve"> du meinst, Gottes Gabe werde durchs Geld erlangt. Du wirst weder Anteil noch Anrecht haben an diesem Wort; denn dein Herz ist nicht aufrichtig vor Gott. Darum tue Buße für diese deine Bosheit und bitte Gott“ (Apg. 8, 20-22). Doch habe ein jeder Christ sich selbst in guter Acht, damit diese Strafe und Schärfe der Worte aus Liebe und nicht aus Neid, Ha</w:t>
      </w:r>
      <w:r w:rsidR="00477F5A">
        <w:rPr>
          <w:rFonts w:ascii="Calibri" w:hAnsi="Calibri" w:cs="Calibri"/>
          <w:color w:val="000000"/>
          <w:sz w:val="22"/>
          <w:szCs w:val="22"/>
        </w:rPr>
        <w:t>ss</w:t>
      </w:r>
      <w:r>
        <w:rPr>
          <w:rFonts w:ascii="Calibri" w:hAnsi="Calibri" w:cs="Calibri"/>
          <w:color w:val="000000"/>
          <w:sz w:val="22"/>
          <w:szCs w:val="22"/>
        </w:rPr>
        <w:t xml:space="preserve"> oder Zorn </w:t>
      </w:r>
      <w:proofErr w:type="spellStart"/>
      <w:r>
        <w:rPr>
          <w:rFonts w:ascii="Calibri" w:hAnsi="Calibri" w:cs="Calibri"/>
          <w:color w:val="000000"/>
          <w:sz w:val="22"/>
          <w:szCs w:val="22"/>
        </w:rPr>
        <w:t>herfließen</w:t>
      </w:r>
      <w:proofErr w:type="spellEnd"/>
      <w:r>
        <w:rPr>
          <w:rFonts w:ascii="Calibri" w:hAnsi="Calibri" w:cs="Calibri"/>
          <w:color w:val="000000"/>
          <w:sz w:val="22"/>
          <w:szCs w:val="22"/>
        </w:rPr>
        <w:t xml:space="preserve">, wie man aus den Worten des Petrus sieht, in denen er die Besserung Simons begehrt und sagt: „Tue Buße“ usw. Ebenso strafte auch Paulus den Petrus, als er sah, </w:t>
      </w:r>
      <w:r w:rsidR="00477F5A">
        <w:rPr>
          <w:rFonts w:ascii="Calibri" w:hAnsi="Calibri" w:cs="Calibri"/>
          <w:color w:val="000000"/>
          <w:sz w:val="22"/>
          <w:szCs w:val="22"/>
        </w:rPr>
        <w:t>dass</w:t>
      </w:r>
      <w:r>
        <w:rPr>
          <w:rFonts w:ascii="Calibri" w:hAnsi="Calibri" w:cs="Calibri"/>
          <w:color w:val="000000"/>
          <w:sz w:val="22"/>
          <w:szCs w:val="22"/>
        </w:rPr>
        <w:t xml:space="preserve"> er nicht richtig nach der Wahrheit des Evangeliums wandelte, und sagte: „So du, der du ein Jude bist, heidnisch lebst und nicht jüdisch, warum zwingst du denn die Heiden, jüdisch zu leben?“ (Gal. 2,14). Ja, öffentlich stand Paulus dem Petrus von Angesicht zu Angesicht gegenüber; denn Petrus war strafbar.</w:t>
      </w:r>
    </w:p>
    <w:p w14:paraId="6A05701E" w14:textId="71A0D168"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Etliche Sünden aber sind heimlich, die da in der Stille und Verborgenheit vollbracht werden. Solche Sünden soll man auch nach dem Befehl Christi heimlich strafen. So straft Nathan der Prophet den König David und Christus den Verräter Judas, wenn auch vor den Jüngern, aber doch mit verborgenen Worten. Hört dich alsdann dein Bruder, folgt deiner Strafe und kehrt sich von den Sünden ab, so hast du mehr als alle Kaufleute von Venedig ihr Leben lang auf einmal gewonnen. Hört er dich nicht, so nimm noch einen oder zwei, der Zeugenschaft wegen. Hört er die aber auch nicht, so sage es der Gemeinde. Damit tust du den Willen und ernsten Befehl Christi, der mit einem Gebot zwei heilsame Gebote zusammengefa</w:t>
      </w:r>
      <w:r w:rsidR="00477F5A">
        <w:rPr>
          <w:rFonts w:ascii="Calibri" w:hAnsi="Calibri" w:cs="Calibri"/>
          <w:color w:val="000000"/>
          <w:sz w:val="22"/>
          <w:szCs w:val="22"/>
        </w:rPr>
        <w:t>ss</w:t>
      </w:r>
      <w:r>
        <w:rPr>
          <w:rFonts w:ascii="Calibri" w:hAnsi="Calibri" w:cs="Calibri"/>
          <w:color w:val="000000"/>
          <w:sz w:val="22"/>
          <w:szCs w:val="22"/>
        </w:rPr>
        <w:t>t hat. Wie er dir nämlich geboten hat, deinen Bruder zu strafen, oder du bist seiner Sünden teilhaftig, so hat er mit eben diesen Worten deinem Bruder geboten, die brüderliche Strafe im Guten und tugendlich anzunehmen. Tut er das, so ist es zum Heil, tut er es nicht, bist du jetzt an seiner Sünde vor Gott unschuldig. Hier murrt aber die fleischliche Weisheit (der alle Worte Gottes Gift und Galle sind) und sagt: „Das</w:t>
      </w:r>
    </w:p>
    <w:p w14:paraId="6DAB1FE3" w14:textId="5975DD3E"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dünkt mich nicht recht zu sein, </w:t>
      </w:r>
      <w:r w:rsidR="00477F5A">
        <w:rPr>
          <w:rFonts w:ascii="Calibri" w:hAnsi="Calibri" w:cs="Calibri"/>
          <w:color w:val="000000"/>
          <w:sz w:val="22"/>
          <w:szCs w:val="22"/>
        </w:rPr>
        <w:t>dass</w:t>
      </w:r>
      <w:r>
        <w:rPr>
          <w:rFonts w:ascii="Calibri" w:hAnsi="Calibri" w:cs="Calibri"/>
          <w:color w:val="000000"/>
          <w:sz w:val="22"/>
          <w:szCs w:val="22"/>
        </w:rPr>
        <w:t xml:space="preserve"> mir mein Bruder meine heimliche Sünde offenbar machen soll. Er wollte nicht, </w:t>
      </w:r>
      <w:r w:rsidR="00477F5A">
        <w:rPr>
          <w:rFonts w:ascii="Calibri" w:hAnsi="Calibri" w:cs="Calibri"/>
          <w:color w:val="000000"/>
          <w:sz w:val="22"/>
          <w:szCs w:val="22"/>
        </w:rPr>
        <w:t>dass</w:t>
      </w:r>
      <w:r>
        <w:rPr>
          <w:rFonts w:ascii="Calibri" w:hAnsi="Calibri" w:cs="Calibri"/>
          <w:color w:val="000000"/>
          <w:sz w:val="22"/>
          <w:szCs w:val="22"/>
        </w:rPr>
        <w:t xml:space="preserve"> ich es ihm täte. Deshalb sollte er billigerweise mich damit auch verschonen und mir vielmehr helfen, meine Sünde zu verdecken.“ Antwort: Er hat dich doch allein unter vier Augen gestraft, damit deine Sünde nicht offenbar würde. Du wolltest ihn aber nicht hören. Da mu</w:t>
      </w:r>
      <w:r w:rsidR="00477F5A">
        <w:rPr>
          <w:rFonts w:ascii="Calibri" w:hAnsi="Calibri" w:cs="Calibri"/>
          <w:color w:val="000000"/>
          <w:sz w:val="22"/>
          <w:szCs w:val="22"/>
        </w:rPr>
        <w:t>ss</w:t>
      </w:r>
      <w:r>
        <w:rPr>
          <w:rFonts w:ascii="Calibri" w:hAnsi="Calibri" w:cs="Calibri"/>
          <w:color w:val="000000"/>
          <w:sz w:val="22"/>
          <w:szCs w:val="22"/>
        </w:rPr>
        <w:t xml:space="preserve">te er wohl nach dem Befehl Christi zwei oder drei zu sich nehmen, ob er doch deine Seele nochmals gewinnen könnte, auf </w:t>
      </w:r>
      <w:r w:rsidR="00477F5A">
        <w:rPr>
          <w:rFonts w:ascii="Calibri" w:hAnsi="Calibri" w:cs="Calibri"/>
          <w:color w:val="000000"/>
          <w:sz w:val="22"/>
          <w:szCs w:val="22"/>
        </w:rPr>
        <w:t>dass</w:t>
      </w:r>
      <w:r>
        <w:rPr>
          <w:rFonts w:ascii="Calibri" w:hAnsi="Calibri" w:cs="Calibri"/>
          <w:color w:val="000000"/>
          <w:sz w:val="22"/>
          <w:szCs w:val="22"/>
        </w:rPr>
        <w:t xml:space="preserve"> du nicht vor der ganzen Gemeinde schamrot würdest. Als du solches auch nicht annehmen wolltest, mu</w:t>
      </w:r>
      <w:r w:rsidR="00477F5A">
        <w:rPr>
          <w:rFonts w:ascii="Calibri" w:hAnsi="Calibri" w:cs="Calibri"/>
          <w:color w:val="000000"/>
          <w:sz w:val="22"/>
          <w:szCs w:val="22"/>
        </w:rPr>
        <w:t>ss</w:t>
      </w:r>
      <w:r>
        <w:rPr>
          <w:rFonts w:ascii="Calibri" w:hAnsi="Calibri" w:cs="Calibri"/>
          <w:color w:val="000000"/>
          <w:sz w:val="22"/>
          <w:szCs w:val="22"/>
        </w:rPr>
        <w:t xml:space="preserve">te er es alsdann wohl der Kirche vortragen, da doch der Befehl Christi und deiner Seelen Seligkeit ihm mehr zu Herzen gegangen sind als deine zeitliche, falsche und </w:t>
      </w:r>
      <w:proofErr w:type="spellStart"/>
      <w:r>
        <w:rPr>
          <w:rFonts w:ascii="Calibri" w:hAnsi="Calibri" w:cs="Calibri"/>
          <w:color w:val="000000"/>
          <w:sz w:val="22"/>
          <w:szCs w:val="22"/>
        </w:rPr>
        <w:t>gleißnerische</w:t>
      </w:r>
      <w:proofErr w:type="spellEnd"/>
      <w:r>
        <w:rPr>
          <w:rFonts w:ascii="Calibri" w:hAnsi="Calibri" w:cs="Calibri"/>
          <w:color w:val="000000"/>
          <w:sz w:val="22"/>
          <w:szCs w:val="22"/>
        </w:rPr>
        <w:t xml:space="preserve"> Ehre und Frömmigkeit, </w:t>
      </w:r>
      <w:r w:rsidR="00477F5A">
        <w:rPr>
          <w:rFonts w:ascii="Calibri" w:hAnsi="Calibri" w:cs="Calibri"/>
          <w:color w:val="000000"/>
          <w:sz w:val="22"/>
          <w:szCs w:val="22"/>
        </w:rPr>
        <w:t>dass</w:t>
      </w:r>
      <w:r>
        <w:rPr>
          <w:rFonts w:ascii="Calibri" w:hAnsi="Calibri" w:cs="Calibri"/>
          <w:color w:val="000000"/>
          <w:sz w:val="22"/>
          <w:szCs w:val="22"/>
        </w:rPr>
        <w:t xml:space="preserve"> man dich für fromm halten sollte und warst doch nicht fromm. Denn es ist stets besser für dich, du wirst beschämt vor der einzelnen Pfarrkirche allein als vor der allgemeinen Kirche und vor dem ganzen himmlischen Heer am Jüngsten Tag. Denn es gibt nichts, das so heimlich ist -es wird offenbart, und vor allem mu</w:t>
      </w:r>
      <w:r w:rsidR="00477F5A">
        <w:rPr>
          <w:rFonts w:ascii="Calibri" w:hAnsi="Calibri" w:cs="Calibri"/>
          <w:color w:val="000000"/>
          <w:sz w:val="22"/>
          <w:szCs w:val="22"/>
        </w:rPr>
        <w:t>ss</w:t>
      </w:r>
      <w:r>
        <w:rPr>
          <w:rFonts w:ascii="Calibri" w:hAnsi="Calibri" w:cs="Calibri"/>
          <w:color w:val="000000"/>
          <w:sz w:val="22"/>
          <w:szCs w:val="22"/>
        </w:rPr>
        <w:t xml:space="preserve"> die Sünde stets einfach zuschanden werden.</w:t>
      </w:r>
    </w:p>
    <w:p w14:paraId="58F3445E" w14:textId="4A835E56"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du nun die Kirche auch nicht hören wolltest, war es besser für dich, </w:t>
      </w:r>
      <w:r w:rsidR="00477F5A">
        <w:rPr>
          <w:rFonts w:ascii="Calibri" w:hAnsi="Calibri" w:cs="Calibri"/>
          <w:color w:val="000000"/>
          <w:sz w:val="22"/>
          <w:szCs w:val="22"/>
        </w:rPr>
        <w:t>dass</w:t>
      </w:r>
      <w:r>
        <w:rPr>
          <w:rFonts w:ascii="Calibri" w:hAnsi="Calibri" w:cs="Calibri"/>
          <w:color w:val="000000"/>
          <w:sz w:val="22"/>
          <w:szCs w:val="22"/>
        </w:rPr>
        <w:t xml:space="preserve"> man dich ausschlo</w:t>
      </w:r>
      <w:r w:rsidR="00477F5A">
        <w:rPr>
          <w:rFonts w:ascii="Calibri" w:hAnsi="Calibri" w:cs="Calibri"/>
          <w:color w:val="000000"/>
          <w:sz w:val="22"/>
          <w:szCs w:val="22"/>
        </w:rPr>
        <w:t>ss</w:t>
      </w:r>
      <w:r>
        <w:rPr>
          <w:rFonts w:ascii="Calibri" w:hAnsi="Calibri" w:cs="Calibri"/>
          <w:color w:val="000000"/>
          <w:sz w:val="22"/>
          <w:szCs w:val="22"/>
        </w:rPr>
        <w:t xml:space="preserve"> und für einen Heiden hielt, denn </w:t>
      </w:r>
      <w:r w:rsidR="00477F5A">
        <w:rPr>
          <w:rFonts w:ascii="Calibri" w:hAnsi="Calibri" w:cs="Calibri"/>
          <w:color w:val="000000"/>
          <w:sz w:val="22"/>
          <w:szCs w:val="22"/>
        </w:rPr>
        <w:t>dass</w:t>
      </w:r>
      <w:r>
        <w:rPr>
          <w:rFonts w:ascii="Calibri" w:hAnsi="Calibri" w:cs="Calibri"/>
          <w:color w:val="000000"/>
          <w:sz w:val="22"/>
          <w:szCs w:val="22"/>
        </w:rPr>
        <w:t xml:space="preserve"> du die ganze Kirche durch Ärgernis geschändet und vielleicht viele andere Glieder mit dir in Sünde und ewiges Verderben geführt hättest. Es war dir auch darum besser, damit du in dich selbst gehen, dein Elend erkennen, von Sünden dich abkehren und alsdann mit großen Freuden von der Kirche wiederum aufgenommen und in ihre christliche Gemeinschaft eingelassen werden kannst.</w:t>
      </w:r>
    </w:p>
    <w:p w14:paraId="0792C290" w14:textId="3E5643C6"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Siehst du da, du frommer Christ, wie nützlich und heilsam die brüderliche Strafe ist? Ja, dem, der ihr Heil erkennt und sie tugendlich annimmt! Doch Fleisch, Blut oder der seelische Mensch kann solches nicht begreifen. Er will stets fromm gesehen werden und von niemand gestraft sein. „Aber der Geistliche urteilt alle Dinge“ (1. Kor. 2,15). Diese Strafe aber und Ausschließung ist nicht allein gut dem Menschen im Hinblick auf die Sache, sondern ihm wäre es noch viel besser, einen Mühlstein an seinen Hals gehängt zu bekommen und ins Meer geworfen zu werden, als </w:t>
      </w:r>
      <w:r w:rsidR="00477F5A">
        <w:rPr>
          <w:rFonts w:ascii="Calibri" w:hAnsi="Calibri" w:cs="Calibri"/>
          <w:color w:val="000000"/>
          <w:sz w:val="22"/>
          <w:szCs w:val="22"/>
        </w:rPr>
        <w:t>dass</w:t>
      </w:r>
      <w:r>
        <w:rPr>
          <w:rFonts w:ascii="Calibri" w:hAnsi="Calibri" w:cs="Calibri"/>
          <w:color w:val="000000"/>
          <w:sz w:val="22"/>
          <w:szCs w:val="22"/>
        </w:rPr>
        <w:t xml:space="preserve"> er auch nur allergeringsten Anstoß oder Ärgernis in der Kirche geben und Sünde auf Sünde häufen könnte.</w:t>
      </w:r>
    </w:p>
    <w:p w14:paraId="243EBDD2" w14:textId="6A60E880"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Weil nun die brüderliche Strafe und der christliche Bann aus so ganz innerlicher, herzlicher und inbrünstiger Liebe fließt, die ein Christ gegenüber dem andern in rechter Treue täglich tragen soll, deshalb mu</w:t>
      </w:r>
      <w:r w:rsidR="00477F5A">
        <w:rPr>
          <w:rFonts w:ascii="Calibri" w:hAnsi="Calibri" w:cs="Calibri"/>
          <w:color w:val="000000"/>
          <w:sz w:val="22"/>
          <w:szCs w:val="22"/>
        </w:rPr>
        <w:t>ss</w:t>
      </w:r>
      <w:r>
        <w:rPr>
          <w:rFonts w:ascii="Calibri" w:hAnsi="Calibri" w:cs="Calibri"/>
          <w:color w:val="000000"/>
          <w:sz w:val="22"/>
          <w:szCs w:val="22"/>
        </w:rPr>
        <w:t xml:space="preserve"> stets der ein unverständiges, wüstes und gottloses Scheusal sein, ja ein grimmiger Herodes, der diese Strafen nicht freundlich, mit Güte und mit Danksagung von seinem Bruder annimmt.</w:t>
      </w:r>
    </w:p>
    <w:p w14:paraId="1604DAE9" w14:textId="63A4D0A0"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Noch eins ist hier zu wissen, frommer Leser, </w:t>
      </w:r>
      <w:r w:rsidR="00477F5A">
        <w:rPr>
          <w:rFonts w:ascii="Calibri" w:hAnsi="Calibri" w:cs="Calibri"/>
          <w:color w:val="000000"/>
          <w:sz w:val="22"/>
          <w:szCs w:val="22"/>
        </w:rPr>
        <w:t>dass</w:t>
      </w:r>
      <w:r>
        <w:rPr>
          <w:rFonts w:ascii="Calibri" w:hAnsi="Calibri" w:cs="Calibri"/>
          <w:color w:val="000000"/>
          <w:sz w:val="22"/>
          <w:szCs w:val="22"/>
        </w:rPr>
        <w:t xml:space="preserve"> nämlich in dieser Sache zweierlei Gebote sind. Das erste gebietet einem jeden einzelnen Christen, seinen sündigenden Bruder zu strafen nach der Ordnung Christi. Das andere gebietet dem Strafenden, </w:t>
      </w:r>
      <w:r w:rsidR="00477F5A">
        <w:rPr>
          <w:rFonts w:ascii="Calibri" w:hAnsi="Calibri" w:cs="Calibri"/>
          <w:color w:val="000000"/>
          <w:sz w:val="22"/>
          <w:szCs w:val="22"/>
        </w:rPr>
        <w:t>dass</w:t>
      </w:r>
      <w:r>
        <w:rPr>
          <w:rFonts w:ascii="Calibri" w:hAnsi="Calibri" w:cs="Calibri"/>
          <w:color w:val="000000"/>
          <w:sz w:val="22"/>
          <w:szCs w:val="22"/>
        </w:rPr>
        <w:t xml:space="preserve"> er den Balken zuerst aus seinen (eigenen) Augen ziehe. Alsdann sehe er auch darauf, den Splitter, der im Auge seines Bruders ist, herauszuziehen. Das ist nun die rechte Ordnung Christi, die gerade so gehalten werden sollte. Doch wird das erste Gebot durch das zweite nicht aufgehoben, weil es doch stets besser ist, ein Gebot zu erfüllen als beide zu unterlassen. Deshalb ist niemand entschuldigt, wenn er seinen Bruder nicht straft, weil er selbst ein Sünder ist. Denn auf diese Weise würde die brüderliche Strafe wohl ganz und gar zu Boden fallen. Vielmehr ist der allergrößte Sünder schuldig, seinen Bruder zu strafen - oder er macht sich mit seinem Stillschweigen auch (noch) fremder Sünden teilhaftig. Das nennt Jesaja: Gesellen sein der Diebe. Und David nennt es: mit den Dieben laufen und mit den Ehebrechern Gemeinschaft haben.</w:t>
      </w:r>
    </w:p>
    <w:p w14:paraId="534EEA45" w14:textId="0CB0004E"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habe ich deshalb erwähnt, weil unter dem Vorwand, </w:t>
      </w:r>
      <w:r w:rsidR="00477F5A">
        <w:rPr>
          <w:rFonts w:ascii="Calibri" w:hAnsi="Calibri" w:cs="Calibri"/>
          <w:color w:val="000000"/>
          <w:sz w:val="22"/>
          <w:szCs w:val="22"/>
        </w:rPr>
        <w:t>dass</w:t>
      </w:r>
      <w:r>
        <w:rPr>
          <w:rFonts w:ascii="Calibri" w:hAnsi="Calibri" w:cs="Calibri"/>
          <w:color w:val="000000"/>
          <w:sz w:val="22"/>
          <w:szCs w:val="22"/>
        </w:rPr>
        <w:t xml:space="preserve"> wir alle Sünder sind, keiner den andern mehr hat strafen oder Strafe für gut annehmen wollen und weil so die brüderliche Strafe ganz und gar ausgelöscht und zu Asche geworden ist.</w:t>
      </w:r>
    </w:p>
    <w:p w14:paraId="157E39CD" w14:textId="77777777" w:rsidR="00963BD8" w:rsidRDefault="00963BD8" w:rsidP="00477F5A">
      <w:pPr>
        <w:pStyle w:val="berschrift3"/>
      </w:pPr>
      <w:r>
        <w:t>Wie einer den andern strafen soll</w:t>
      </w:r>
    </w:p>
    <w:p w14:paraId="267C340F" w14:textId="01E6F09A"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Nach der Schrift soll es folgendermaßen geschehen: „Bruder, es steht geschrieben, </w:t>
      </w:r>
      <w:r w:rsidR="00477F5A">
        <w:rPr>
          <w:rFonts w:ascii="Calibri" w:hAnsi="Calibri" w:cs="Calibri"/>
          <w:color w:val="000000"/>
          <w:sz w:val="22"/>
          <w:szCs w:val="22"/>
        </w:rPr>
        <w:t>dass</w:t>
      </w:r>
      <w:r>
        <w:rPr>
          <w:rFonts w:ascii="Calibri" w:hAnsi="Calibri" w:cs="Calibri"/>
          <w:color w:val="000000"/>
          <w:sz w:val="22"/>
          <w:szCs w:val="22"/>
        </w:rPr>
        <w:t xml:space="preserve"> die Menschen Rechenschaft geben müssen am Jüngsten Tag von einem jeden unnützen Wort, das sie geredet haben (Matth. 12,36). Nun hast du, lieber Bruder, ein Taufgelübde unserm Herrn Christo Jesu getan, dich ihm derart verpflichtet und öffentlich vor der Kirche versprochen, </w:t>
      </w:r>
      <w:r w:rsidR="00477F5A">
        <w:rPr>
          <w:rFonts w:ascii="Calibri" w:hAnsi="Calibri" w:cs="Calibri"/>
          <w:color w:val="000000"/>
          <w:sz w:val="22"/>
          <w:szCs w:val="22"/>
        </w:rPr>
        <w:t>dass</w:t>
      </w:r>
      <w:r>
        <w:rPr>
          <w:rFonts w:ascii="Calibri" w:hAnsi="Calibri" w:cs="Calibri"/>
          <w:color w:val="000000"/>
          <w:sz w:val="22"/>
          <w:szCs w:val="22"/>
        </w:rPr>
        <w:t xml:space="preserve"> du dein Leben fortan nach seinem heiligen Wort (dem Zeugnis in der Schrift) richten und regieren wolltest; wo du aber solches nicht tätest, dich nach dem Befehl Christi </w:t>
      </w:r>
      <w:proofErr w:type="spellStart"/>
      <w:r>
        <w:rPr>
          <w:rFonts w:ascii="Calibri" w:hAnsi="Calibri" w:cs="Calibri"/>
          <w:color w:val="000000"/>
          <w:sz w:val="22"/>
          <w:szCs w:val="22"/>
        </w:rPr>
        <w:t>williglich</w:t>
      </w:r>
      <w:proofErr w:type="spellEnd"/>
      <w:r>
        <w:rPr>
          <w:rFonts w:ascii="Calibri" w:hAnsi="Calibri" w:cs="Calibri"/>
          <w:color w:val="000000"/>
          <w:sz w:val="22"/>
          <w:szCs w:val="22"/>
        </w:rPr>
        <w:t xml:space="preserve"> strafen zu lassen. Darauf hast du die Wassertaufe empfangen und bist so in die Zahl der christlichen Gemeinschaft eingeschrieben worden. Nun brauchst du viel unnütze Worte und leichtfertige Reden, durch die die guten Sitten nicht wenig zerstört werden und die auch einem Christenmenschen nicht gebühren. Deshalb erinnere ich dich an dein Taufgelübde, mein allerliebster Bruder, </w:t>
      </w:r>
      <w:r w:rsidR="00477F5A">
        <w:rPr>
          <w:rFonts w:ascii="Calibri" w:hAnsi="Calibri" w:cs="Calibri"/>
          <w:color w:val="000000"/>
          <w:sz w:val="22"/>
          <w:szCs w:val="22"/>
        </w:rPr>
        <w:t>dass</w:t>
      </w:r>
      <w:r>
        <w:rPr>
          <w:rFonts w:ascii="Calibri" w:hAnsi="Calibri" w:cs="Calibri"/>
          <w:color w:val="000000"/>
          <w:sz w:val="22"/>
          <w:szCs w:val="22"/>
        </w:rPr>
        <w:t xml:space="preserve"> du desselben eingedenk bist, was du Gott zugesagt hast, und bitte dich um Gottes und deiner Seelen Heil willen, fortan solch unnützes Geschwätz zu vermeiden und dein Leben zu bessern. Damit tust du den Willen Gottes.“</w:t>
      </w:r>
    </w:p>
    <w:p w14:paraId="05E5DAFA"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Stellt dein Bruder daraufhin die Sünde ab, so hast du ein köstliches Kleinod gewonnen. Tut er es aber nicht, so nimm zwei oder drei Zeugen zu dir und versuche es noch einmal mit ähnlichen Worten. Hört er die auch nicht, so sage es der Pfarrkirche. Die weiß wohl, wie sie sich in dem Fall verhalten soll. So handle auch mit allen andern Sünden.</w:t>
      </w:r>
    </w:p>
    <w:p w14:paraId="5E0E4CC9" w14:textId="05F389BF"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Wo du weiter merkst, christlicher Mensch, </w:t>
      </w:r>
      <w:r w:rsidR="00477F5A">
        <w:rPr>
          <w:rFonts w:ascii="Calibri" w:hAnsi="Calibri" w:cs="Calibri"/>
          <w:color w:val="000000"/>
          <w:sz w:val="22"/>
          <w:szCs w:val="22"/>
        </w:rPr>
        <w:t>dass</w:t>
      </w:r>
      <w:r>
        <w:rPr>
          <w:rFonts w:ascii="Calibri" w:hAnsi="Calibri" w:cs="Calibri"/>
          <w:color w:val="000000"/>
          <w:sz w:val="22"/>
          <w:szCs w:val="22"/>
        </w:rPr>
        <w:t xml:space="preserve"> ein Bruder etwas gegen den andern hat, es sei Neid, Ha</w:t>
      </w:r>
      <w:r w:rsidR="00477F5A">
        <w:rPr>
          <w:rFonts w:ascii="Calibri" w:hAnsi="Calibri" w:cs="Calibri"/>
          <w:color w:val="000000"/>
          <w:sz w:val="22"/>
          <w:szCs w:val="22"/>
        </w:rPr>
        <w:t>ss</w:t>
      </w:r>
      <w:r>
        <w:rPr>
          <w:rFonts w:ascii="Calibri" w:hAnsi="Calibri" w:cs="Calibri"/>
          <w:color w:val="000000"/>
          <w:sz w:val="22"/>
          <w:szCs w:val="22"/>
        </w:rPr>
        <w:t xml:space="preserve"> oder andere Feindschaft, bringe sie zusammen und halte ihnen die Lehre Christi vor, die sagt: „So du deine Gabe auf dem Altar opferst und wirst dort eingedenk, </w:t>
      </w:r>
      <w:r w:rsidR="00477F5A">
        <w:rPr>
          <w:rFonts w:ascii="Calibri" w:hAnsi="Calibri" w:cs="Calibri"/>
          <w:color w:val="000000"/>
          <w:sz w:val="22"/>
          <w:szCs w:val="22"/>
        </w:rPr>
        <w:t>dass</w:t>
      </w:r>
      <w:r>
        <w:rPr>
          <w:rFonts w:ascii="Calibri" w:hAnsi="Calibri" w:cs="Calibri"/>
          <w:color w:val="000000"/>
          <w:sz w:val="22"/>
          <w:szCs w:val="22"/>
        </w:rPr>
        <w:t xml:space="preserve"> dein Bruder etwas wider dich hat, lasse deine Gabe beim Altar und gehe hin, versöhne dich zuvor mit deinem Bruder. Alsdann komme und opfere deine Gabe“ (Matth. 5,1.3 f.). Denn Gott will nie etwas in Gnaden von uns haben oder annehmen, während wir gegenüber unserm Nächsten noch Feindschaft hegen. Also versöhne sie unter sechs Augen. Wollen sie dich aber nicht hören, so halte dich, wie es oben mit der brüderlichen Strafe ausgeführt ist. Wahrlich, wahrlich, wo das geschieht, da wird Gott gewaltig und wunderbar seinem Wort und Befehl beistehen, so </w:t>
      </w:r>
      <w:r w:rsidR="00477F5A">
        <w:rPr>
          <w:rFonts w:ascii="Calibri" w:hAnsi="Calibri" w:cs="Calibri"/>
          <w:color w:val="000000"/>
          <w:sz w:val="22"/>
          <w:szCs w:val="22"/>
        </w:rPr>
        <w:t>dass</w:t>
      </w:r>
      <w:r>
        <w:rPr>
          <w:rFonts w:ascii="Calibri" w:hAnsi="Calibri" w:cs="Calibri"/>
          <w:color w:val="000000"/>
          <w:sz w:val="22"/>
          <w:szCs w:val="22"/>
        </w:rPr>
        <w:t xml:space="preserve"> die christlichen Brüder und die Gemeinschaft solch schwere Sachen und Uneinigkeiten versöhnen werden und schlichten können, wie sie in vielen Jahren mit großem Aufwand und Schaden nicht in Ordnung gebracht werden konnten. Wenn aber eine Seite nicht will, die wird auch Gott derart strafen, </w:t>
      </w:r>
      <w:r w:rsidR="00477F5A">
        <w:rPr>
          <w:rFonts w:ascii="Calibri" w:hAnsi="Calibri" w:cs="Calibri"/>
          <w:color w:val="000000"/>
          <w:sz w:val="22"/>
          <w:szCs w:val="22"/>
        </w:rPr>
        <w:t>dass</w:t>
      </w:r>
      <w:r>
        <w:rPr>
          <w:rFonts w:ascii="Calibri" w:hAnsi="Calibri" w:cs="Calibri"/>
          <w:color w:val="000000"/>
          <w:sz w:val="22"/>
          <w:szCs w:val="22"/>
        </w:rPr>
        <w:t xml:space="preserve"> es sie bei zehn Gulden hundert Gulden, ja vielleicht Leib und Leben kosten wird. So stark ist Gott, </w:t>
      </w:r>
      <w:r w:rsidR="00477F5A">
        <w:rPr>
          <w:rFonts w:ascii="Calibri" w:hAnsi="Calibri" w:cs="Calibri"/>
          <w:color w:val="000000"/>
          <w:sz w:val="22"/>
          <w:szCs w:val="22"/>
        </w:rPr>
        <w:t>dass</w:t>
      </w:r>
      <w:r>
        <w:rPr>
          <w:rFonts w:ascii="Calibri" w:hAnsi="Calibri" w:cs="Calibri"/>
          <w:color w:val="000000"/>
          <w:sz w:val="22"/>
          <w:szCs w:val="22"/>
        </w:rPr>
        <w:t xml:space="preserve"> er mit dem Friedsamen friedsam und mit dem Zänker zänkisch ist. Das heißt, er kann Zank mit Zank strafen.</w:t>
      </w:r>
    </w:p>
    <w:p w14:paraId="65A49C0D"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Solche Ermahnung und Strafe, christlicher Bruder, kann nicht besser geschehen als durch das Zitieren des göttlichen Wortes, wie zum Beispiel der zehn Gebote und anderer christlicher Lehren. „Denn die Dinge sind geschrieben“, sagt Paulus (1. Kor. 10, 11), „zur Ermahnung unserer (selbst), auf die das Ende der Welt gekommen ist“. Und an einem andern Ort: „Alle Schrift, von Gott eingegeben, ist nutz zur Lehre, zur Strafe, zur Besserung, zur Züchtigung in der Gerechtigkeit, damit der Mensch Gottes ohne Makel und zu allem guten Werk fähig sei“ (2 Tim. 3,16).</w:t>
      </w:r>
    </w:p>
    <w:p w14:paraId="7703812D" w14:textId="02D21659"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Jetzt sieht man klar, woher die Vollmacht stammt, </w:t>
      </w:r>
      <w:r w:rsidR="00477F5A">
        <w:rPr>
          <w:rFonts w:ascii="Calibri" w:hAnsi="Calibri" w:cs="Calibri"/>
          <w:color w:val="000000"/>
          <w:sz w:val="22"/>
          <w:szCs w:val="22"/>
        </w:rPr>
        <w:t>dass</w:t>
      </w:r>
      <w:r>
        <w:rPr>
          <w:rFonts w:ascii="Calibri" w:hAnsi="Calibri" w:cs="Calibri"/>
          <w:color w:val="000000"/>
          <w:sz w:val="22"/>
          <w:szCs w:val="22"/>
        </w:rPr>
        <w:t xml:space="preserve"> ein Bruder Macht und Recht hat, den andern zu strafen: aus der Taufverpflichtung nämlich, die der Mensch vor Empfang der Wassertaufe abgelegt hat, und weil er sich nach der Ordnung Christi der Kirche und allen ihren Gliedern unterworfen hat. Das aber kann der Antichrist mit seinem Haufen nicht erleiden. Er möchte schlechthin ohne Verirrung, frei und unsträflich sein, obgleich er täglich eine große Schar von Seelen in die Hölle führt. Dennoch darf niemand zu ihm sagen: „Warum tust du es?“ Darum hat er das rechte Taufgelübde mitsamt der Wassertaufe umgestürzt. Denn es hat sich mit seiner Hoffart, seinem Pomp und seiner Hochgeistigkeit nicht vertragen können. Nun möchte er aber auch als ein getaufter Christ zur Kirche gezählt werden, ja, ein Haupt der Kirche sein, möchte aber nicht leiden, </w:t>
      </w:r>
      <w:r w:rsidR="00477F5A">
        <w:rPr>
          <w:rFonts w:ascii="Calibri" w:hAnsi="Calibri" w:cs="Calibri"/>
          <w:color w:val="000000"/>
          <w:sz w:val="22"/>
          <w:szCs w:val="22"/>
        </w:rPr>
        <w:t>dass</w:t>
      </w:r>
      <w:r>
        <w:rPr>
          <w:rFonts w:ascii="Calibri" w:hAnsi="Calibri" w:cs="Calibri"/>
          <w:color w:val="000000"/>
          <w:sz w:val="22"/>
          <w:szCs w:val="22"/>
        </w:rPr>
        <w:t xml:space="preserve"> man zu ihm sagt: „Bruder Papst, Bruder Bischof, Bruder Kaiser, König, Fürst oder Herr, du irrst und sündigst wider Gott.“ Aus dem Grund hat der Antichrist Tag und Nacht einen so auffallenden Fleiß angewandt, die Wassertaufe Christi auszugießen und seine eigene, erdichtete, elende und antichristliche Kindertaufe an die Stelle zu setzen, auf </w:t>
      </w:r>
      <w:r w:rsidR="00477F5A">
        <w:rPr>
          <w:rFonts w:ascii="Calibri" w:hAnsi="Calibri" w:cs="Calibri"/>
          <w:color w:val="000000"/>
          <w:sz w:val="22"/>
          <w:szCs w:val="22"/>
        </w:rPr>
        <w:t>dass</w:t>
      </w:r>
      <w:r>
        <w:rPr>
          <w:rFonts w:ascii="Calibri" w:hAnsi="Calibri" w:cs="Calibri"/>
          <w:color w:val="000000"/>
          <w:sz w:val="22"/>
          <w:szCs w:val="22"/>
        </w:rPr>
        <w:t>, wenn er an sein sakramentliches Taufgelübde und an die mit eigener Hand gelobte Treue erinnert und zu ihr ermahnt würde, er sich gleich entschuldigen und sagen könnte: „Ich bin ein Kind gewesen, habe nicht Latein verstanden, habe nichts versprochen, auch damals nicht gewu</w:t>
      </w:r>
      <w:r w:rsidR="00477F5A">
        <w:rPr>
          <w:rFonts w:ascii="Calibri" w:hAnsi="Calibri" w:cs="Calibri"/>
          <w:color w:val="000000"/>
          <w:sz w:val="22"/>
          <w:szCs w:val="22"/>
        </w:rPr>
        <w:t>ss</w:t>
      </w:r>
      <w:r>
        <w:rPr>
          <w:rFonts w:ascii="Calibri" w:hAnsi="Calibri" w:cs="Calibri"/>
          <w:color w:val="000000"/>
          <w:sz w:val="22"/>
          <w:szCs w:val="22"/>
        </w:rPr>
        <w:t>t, was Gelübde, Glaube, Christus, Taufe oder brüderliche Strafe ist.“ Aber, du antichristlicher Haufe, dir wird solche Ausrede nicht helfen! Das Evangelium ist dir als Zeugnis in aller Welt gepredigt worden. Niemand kann sich ausreden.</w:t>
      </w:r>
    </w:p>
    <w:p w14:paraId="5C7F8F1C"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nur das geringste der Gebote Christi auflöst, der wird der Geringste genannt im Himmelreich“ (Matth. 5, 19). Wehe, wehe, wehe allen denen, die die Wassertaufe Christi, brüderliche Strafe, das Nachtmahl Christi und den christlichen Bann aufgelöst und anders gebraucht haben! Welche aber die Gebote Christi recht tun und lehren, wohl, wohl, wohl denselben! Denn sie werden groß, groß in dem Reich der Himmel genannt.</w:t>
      </w:r>
    </w:p>
    <w:p w14:paraId="24A21771" w14:textId="2181A401"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Darum alle die, die da schreien: „Ei, was ist es mit der Wassertaufe? Was ist es mit dem Nachtmahl? Es sind doch nur äußerliche Zeichen. Da ist nichts denn Wasser, Brot und Wein. Was zankt man nun darüber?“ - dieselben haben ihr Leben lang nie so viel gelernt, </w:t>
      </w:r>
      <w:r w:rsidR="00477F5A">
        <w:rPr>
          <w:rFonts w:ascii="Calibri" w:hAnsi="Calibri" w:cs="Calibri"/>
          <w:color w:val="000000"/>
          <w:sz w:val="22"/>
          <w:szCs w:val="22"/>
        </w:rPr>
        <w:t>dass</w:t>
      </w:r>
      <w:r>
        <w:rPr>
          <w:rFonts w:ascii="Calibri" w:hAnsi="Calibri" w:cs="Calibri"/>
          <w:color w:val="000000"/>
          <w:sz w:val="22"/>
          <w:szCs w:val="22"/>
        </w:rPr>
        <w:t xml:space="preserve"> sie wü</w:t>
      </w:r>
      <w:r w:rsidR="00477F5A">
        <w:rPr>
          <w:rFonts w:ascii="Calibri" w:hAnsi="Calibri" w:cs="Calibri"/>
          <w:color w:val="000000"/>
          <w:sz w:val="22"/>
          <w:szCs w:val="22"/>
        </w:rPr>
        <w:t>ss</w:t>
      </w:r>
      <w:r>
        <w:rPr>
          <w:rFonts w:ascii="Calibri" w:hAnsi="Calibri" w:cs="Calibri"/>
          <w:color w:val="000000"/>
          <w:sz w:val="22"/>
          <w:szCs w:val="22"/>
        </w:rPr>
        <w:t xml:space="preserve">ten, warum die Zeichen eingesetzt worden sind von Christo, wozu sie dienen oder worauf sie schließlich abzielen, nämlich eine Kirche zu sammeln, sich äußerlich zu verpflichten, nach dem Wort Christi im Gauben und in brüderlicher Liebe zu leben, und sich um der Sünden willen brüderliche Strafe und den christlichen Bann gefallen zu lassen und solches alles mit einem sakramentlichen Eid vor der christlichen Kirche und vor allen ihren Gliedern, die zum Teil persönlich, sicher aber im Geist beieinander sind, im Namen der Kraft Gottes des Vaters und Sohnes und Heiligen Geistes oder im Namen der Kraft unseres Herrn Jesu Christi (was alles eine Kraft ist) öffentlich zu bezeugen und sich dieser Kraft mit handgelobter Treue zu ergeben. Darauf seht, ihr lieben Brüder, und nicht auf Wasser, Brot oder Wein, obwohl unsere Wassertaufe und unser Brotbrechen auch nur ein Schein und eine Spiegelfechterei ist, ja, nichts besseres als wie es die törichte Kindertaufe und das </w:t>
      </w:r>
      <w:proofErr w:type="spellStart"/>
      <w:r>
        <w:rPr>
          <w:rFonts w:ascii="Calibri" w:hAnsi="Calibri" w:cs="Calibri"/>
          <w:color w:val="000000"/>
          <w:sz w:val="22"/>
          <w:szCs w:val="22"/>
        </w:rPr>
        <w:t>Kindleinfüttern</w:t>
      </w:r>
      <w:proofErr w:type="spellEnd"/>
      <w:r>
        <w:rPr>
          <w:rFonts w:ascii="Calibri" w:hAnsi="Calibri" w:cs="Calibri"/>
          <w:color w:val="000000"/>
          <w:sz w:val="22"/>
          <w:szCs w:val="22"/>
        </w:rPr>
        <w:t xml:space="preserve"> bisher gewesen sind, wenn die brüderliche Strafe und der christliche Bann nicht stets mitlaufen.</w:t>
      </w:r>
    </w:p>
    <w:p w14:paraId="7969FD99" w14:textId="143095DC"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Summa: Wo die Wassertaufe nicht nach der Ordnung Christi gegeben wird, da ist es unmöglich, </w:t>
      </w:r>
      <w:r w:rsidR="00477F5A">
        <w:rPr>
          <w:rFonts w:ascii="Calibri" w:hAnsi="Calibri" w:cs="Calibri"/>
          <w:color w:val="000000"/>
          <w:sz w:val="22"/>
          <w:szCs w:val="22"/>
        </w:rPr>
        <w:t>dass</w:t>
      </w:r>
      <w:r>
        <w:rPr>
          <w:rFonts w:ascii="Calibri" w:hAnsi="Calibri" w:cs="Calibri"/>
          <w:color w:val="000000"/>
          <w:sz w:val="22"/>
          <w:szCs w:val="22"/>
        </w:rPr>
        <w:t xml:space="preserve"> einer vom andern brüderliche Strafe im Guten annimmt. Es weiß auch niemand, wer in der Kirche ist und wer außerhalb. Keiner hat dem andern gegenüber Vollmacht; wir sind zerstreut wie die Schafe ohne Hirten, ohne Weide, ohne Zeichen. Auch erkennen oder wissen wir nicht, wer sich als ein Schaf Christi bezeichnen lä</w:t>
      </w:r>
      <w:r w:rsidR="00477F5A">
        <w:rPr>
          <w:rFonts w:ascii="Calibri" w:hAnsi="Calibri" w:cs="Calibri"/>
          <w:color w:val="000000"/>
          <w:sz w:val="22"/>
          <w:szCs w:val="22"/>
        </w:rPr>
        <w:t>ss</w:t>
      </w:r>
      <w:r>
        <w:rPr>
          <w:rFonts w:ascii="Calibri" w:hAnsi="Calibri" w:cs="Calibri"/>
          <w:color w:val="000000"/>
          <w:sz w:val="22"/>
          <w:szCs w:val="22"/>
        </w:rPr>
        <w:t xml:space="preserve">t oder wer außerhalb der Herde Christi ein Bock bleiben will. Gott helfe uns allen, </w:t>
      </w:r>
      <w:r w:rsidR="00477F5A">
        <w:rPr>
          <w:rFonts w:ascii="Calibri" w:hAnsi="Calibri" w:cs="Calibri"/>
          <w:color w:val="000000"/>
          <w:sz w:val="22"/>
          <w:szCs w:val="22"/>
        </w:rPr>
        <w:t>dass</w:t>
      </w:r>
      <w:r>
        <w:rPr>
          <w:rFonts w:ascii="Calibri" w:hAnsi="Calibri" w:cs="Calibri"/>
          <w:color w:val="000000"/>
          <w:sz w:val="22"/>
          <w:szCs w:val="22"/>
        </w:rPr>
        <w:t xml:space="preserve"> wir durch die rechte Tür in diesen Schafstall Christi Jesu eingehen mögen und nicht anderswo wider die ausdrückliche Ordnung Christi einsteigen.</w:t>
      </w:r>
    </w:p>
    <w:p w14:paraId="7232D595"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Amen.</w:t>
      </w:r>
    </w:p>
    <w:p w14:paraId="2338B0D6"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Wahrheit ist </w:t>
      </w:r>
      <w:proofErr w:type="spellStart"/>
      <w:r>
        <w:rPr>
          <w:rFonts w:ascii="Calibri" w:hAnsi="Calibri" w:cs="Calibri"/>
          <w:color w:val="000000"/>
          <w:sz w:val="22"/>
          <w:szCs w:val="22"/>
        </w:rPr>
        <w:t>untödlich</w:t>
      </w:r>
      <w:proofErr w:type="spellEnd"/>
    </w:p>
    <w:p w14:paraId="50E4D762" w14:textId="77777777" w:rsidR="00963BD8" w:rsidRDefault="00963BD8" w:rsidP="00963BD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1527</w:t>
      </w:r>
    </w:p>
    <w:p w14:paraId="185C60F8" w14:textId="77777777" w:rsidR="00D97BAC" w:rsidRPr="00D97BAC" w:rsidRDefault="00D97BAC" w:rsidP="00D97BAC">
      <w:pPr>
        <w:rPr>
          <w:lang w:eastAsia="de-DE"/>
        </w:rPr>
      </w:pPr>
    </w:p>
    <w:p w14:paraId="5412255D" w14:textId="77777777" w:rsidR="00BD71A4" w:rsidRDefault="00BD71A4">
      <w:pPr>
        <w:spacing w:after="0" w:line="240" w:lineRule="auto"/>
        <w:rPr>
          <w:rFonts w:eastAsia="Times New Roman"/>
          <w:b/>
          <w:bCs/>
          <w:color w:val="000000"/>
          <w:kern w:val="36"/>
          <w:sz w:val="36"/>
          <w:szCs w:val="48"/>
          <w:lang w:eastAsia="de-DE"/>
        </w:rPr>
      </w:pPr>
      <w:r>
        <w:br w:type="page"/>
      </w:r>
    </w:p>
    <w:p w14:paraId="57304377" w14:textId="77777777" w:rsidR="00D5498D" w:rsidRPr="00D5498D" w:rsidRDefault="00D5498D" w:rsidP="008E63BE">
      <w:pPr>
        <w:pStyle w:val="berschrift1"/>
      </w:pPr>
      <w:r w:rsidRPr="00D5498D">
        <w:t>Quellen:</w:t>
      </w:r>
    </w:p>
    <w:p w14:paraId="71990E89" w14:textId="76E7BD0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Sämtliche</w:t>
      </w:r>
      <w:r w:rsidR="000937DE">
        <w:rPr>
          <w:rFonts w:eastAsia="Times New Roman"/>
          <w:color w:val="000000"/>
          <w:szCs w:val="24"/>
          <w:lang w:eastAsia="de-DE"/>
        </w:rPr>
        <w:t xml:space="preserve"> </w:t>
      </w:r>
      <w:r w:rsidRPr="00D5498D">
        <w:rPr>
          <w:rFonts w:eastAsia="Times New Roman"/>
          <w:color w:val="000000"/>
          <w:szCs w:val="24"/>
          <w:lang w:eastAsia="de-DE"/>
        </w:rPr>
        <w:t>Texte</w:t>
      </w:r>
      <w:r w:rsidR="000937DE">
        <w:rPr>
          <w:rFonts w:eastAsia="Times New Roman"/>
          <w:color w:val="000000"/>
          <w:szCs w:val="24"/>
          <w:lang w:eastAsia="de-DE"/>
        </w:rPr>
        <w:t xml:space="preserve"> </w:t>
      </w:r>
      <w:r w:rsidRPr="00D5498D">
        <w:rPr>
          <w:rFonts w:eastAsia="Times New Roman"/>
          <w:color w:val="000000"/>
          <w:szCs w:val="24"/>
          <w:lang w:eastAsia="de-DE"/>
        </w:rPr>
        <w:t>sind</w:t>
      </w:r>
      <w:r w:rsidR="000937DE">
        <w:rPr>
          <w:rFonts w:eastAsia="Times New Roman"/>
          <w:color w:val="000000"/>
          <w:szCs w:val="24"/>
          <w:lang w:eastAsia="de-DE"/>
        </w:rPr>
        <w:t xml:space="preserve"> </w:t>
      </w:r>
      <w:r w:rsidRPr="00D5498D">
        <w:rPr>
          <w:rFonts w:eastAsia="Times New Roman"/>
          <w:color w:val="000000"/>
          <w:szCs w:val="24"/>
          <w:lang w:eastAsia="de-DE"/>
        </w:rPr>
        <w:t>der</w:t>
      </w:r>
      <w:r w:rsidR="000937DE">
        <w:rPr>
          <w:rFonts w:eastAsia="Times New Roman"/>
          <w:color w:val="000000"/>
          <w:szCs w:val="24"/>
          <w:lang w:eastAsia="de-DE"/>
        </w:rPr>
        <w:t xml:space="preserve">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w:t>
      </w:r>
      <w:r w:rsidR="000937DE">
        <w:rPr>
          <w:rFonts w:eastAsia="Times New Roman"/>
          <w:color w:val="000000"/>
          <w:szCs w:val="24"/>
          <w:lang w:eastAsia="de-DE"/>
        </w:rPr>
        <w:t xml:space="preserve"> </w:t>
      </w:r>
      <w:r w:rsidR="00BD71A4">
        <w:rPr>
          <w:rFonts w:eastAsia="Times New Roman"/>
          <w:color w:val="000000"/>
          <w:szCs w:val="24"/>
          <w:lang w:eastAsia="de-DE"/>
        </w:rPr>
        <w:t>Stand:</w:t>
      </w:r>
      <w:r w:rsidR="000937DE">
        <w:rPr>
          <w:rFonts w:eastAsia="Times New Roman"/>
          <w:color w:val="000000"/>
          <w:szCs w:val="24"/>
          <w:lang w:eastAsia="de-DE"/>
        </w:rPr>
        <w:t xml:space="preserve"> </w:t>
      </w:r>
      <w:r w:rsidR="00BD71A4">
        <w:rPr>
          <w:rFonts w:eastAsia="Times New Roman"/>
          <w:color w:val="000000"/>
          <w:szCs w:val="24"/>
          <w:lang w:eastAsia="de-DE"/>
        </w:rPr>
        <w:t>Oktober</w:t>
      </w:r>
      <w:r w:rsidR="000937DE">
        <w:rPr>
          <w:rFonts w:eastAsia="Times New Roman"/>
          <w:color w:val="000000"/>
          <w:szCs w:val="24"/>
          <w:lang w:eastAsia="de-DE"/>
        </w:rPr>
        <w:t xml:space="preserve"> </w:t>
      </w:r>
      <w:r w:rsidR="00BD71A4">
        <w:rPr>
          <w:rFonts w:eastAsia="Times New Roman"/>
          <w:color w:val="000000"/>
          <w:szCs w:val="24"/>
          <w:lang w:eastAsia="de-DE"/>
        </w:rPr>
        <w:t>2021,</w:t>
      </w:r>
      <w:r w:rsidR="000937DE">
        <w:rPr>
          <w:rFonts w:eastAsia="Times New Roman"/>
          <w:color w:val="000000"/>
          <w:szCs w:val="24"/>
          <w:lang w:eastAsia="de-DE"/>
        </w:rPr>
        <w:t xml:space="preserve"> </w:t>
      </w:r>
      <w:r w:rsidR="00BD71A4">
        <w:rPr>
          <w:rFonts w:eastAsia="Times New Roman"/>
          <w:color w:val="000000"/>
          <w:szCs w:val="24"/>
          <w:lang w:eastAsia="de-DE"/>
        </w:rPr>
        <w:t>und</w:t>
      </w:r>
      <w:r w:rsidR="000937DE">
        <w:rPr>
          <w:rFonts w:eastAsia="Times New Roman"/>
          <w:color w:val="000000"/>
          <w:szCs w:val="24"/>
          <w:lang w:eastAsia="de-DE"/>
        </w:rPr>
        <w:t xml:space="preserve"> </w:t>
      </w:r>
      <w:r w:rsidR="00BD71A4">
        <w:rPr>
          <w:rFonts w:eastAsia="Times New Roman"/>
          <w:color w:val="000000"/>
          <w:szCs w:val="24"/>
          <w:lang w:eastAsia="de-DE"/>
        </w:rPr>
        <w:t>den</w:t>
      </w:r>
      <w:r w:rsidR="000937DE">
        <w:rPr>
          <w:rFonts w:eastAsia="Times New Roman"/>
          <w:color w:val="000000"/>
          <w:szCs w:val="24"/>
          <w:lang w:eastAsia="de-DE"/>
        </w:rPr>
        <w:t xml:space="preserve"> </w:t>
      </w:r>
      <w:r w:rsidR="00BD71A4">
        <w:rPr>
          <w:rFonts w:eastAsia="Times New Roman"/>
          <w:color w:val="000000"/>
          <w:szCs w:val="24"/>
          <w:lang w:eastAsia="de-DE"/>
        </w:rPr>
        <w:t>dazugehörigen</w:t>
      </w:r>
      <w:r w:rsidR="000937DE">
        <w:rPr>
          <w:rFonts w:eastAsia="Times New Roman"/>
          <w:color w:val="000000"/>
          <w:szCs w:val="24"/>
          <w:lang w:eastAsia="de-DE"/>
        </w:rPr>
        <w:t xml:space="preserve"> </w:t>
      </w:r>
      <w:r w:rsidR="00BD71A4">
        <w:rPr>
          <w:rFonts w:eastAsia="Times New Roman"/>
          <w:color w:val="000000"/>
          <w:szCs w:val="24"/>
          <w:lang w:eastAsia="de-DE"/>
        </w:rPr>
        <w:t>Seiten</w:t>
      </w:r>
      <w:r w:rsidR="000937DE">
        <w:rPr>
          <w:rFonts w:eastAsia="Times New Roman"/>
          <w:color w:val="000000"/>
          <w:szCs w:val="24"/>
          <w:lang w:eastAsia="de-DE"/>
        </w:rPr>
        <w:t xml:space="preserve"> </w:t>
      </w:r>
      <w:r w:rsidR="00BD71A4">
        <w:rPr>
          <w:rFonts w:eastAsia="Times New Roman"/>
          <w:color w:val="000000"/>
          <w:szCs w:val="24"/>
          <w:lang w:eastAsia="de-DE"/>
        </w:rPr>
        <w:t>entnommen.</w:t>
      </w:r>
      <w:r w:rsidR="000937DE">
        <w:rPr>
          <w:rFonts w:eastAsia="Times New Roman"/>
          <w:color w:val="000000"/>
          <w:szCs w:val="24"/>
          <w:lang w:eastAsia="de-DE"/>
        </w:rPr>
        <w:t xml:space="preserve"> </w:t>
      </w:r>
      <w:r w:rsidR="00BD71A4">
        <w:rPr>
          <w:rFonts w:eastAsia="Times New Roman"/>
          <w:color w:val="000000"/>
          <w:szCs w:val="24"/>
          <w:lang w:eastAsia="de-DE"/>
        </w:rPr>
        <w:t>Diese</w:t>
      </w:r>
      <w:r w:rsidR="000937DE">
        <w:rPr>
          <w:rFonts w:eastAsia="Times New Roman"/>
          <w:color w:val="000000"/>
          <w:szCs w:val="24"/>
          <w:lang w:eastAsia="de-DE"/>
        </w:rPr>
        <w:t xml:space="preserve"> </w:t>
      </w:r>
      <w:r w:rsidR="00BD71A4">
        <w:rPr>
          <w:rFonts w:eastAsia="Times New Roman"/>
          <w:color w:val="000000"/>
          <w:szCs w:val="24"/>
          <w:lang w:eastAsia="de-DE"/>
        </w:rPr>
        <w:t>Seiten</w:t>
      </w:r>
      <w:r w:rsidR="000937DE">
        <w:rPr>
          <w:rFonts w:eastAsia="Times New Roman"/>
          <w:color w:val="000000"/>
          <w:szCs w:val="24"/>
          <w:lang w:eastAsia="de-DE"/>
        </w:rPr>
        <w:t xml:space="preserve"> </w:t>
      </w:r>
      <w:r w:rsidR="00BD71A4">
        <w:rPr>
          <w:rFonts w:eastAsia="Times New Roman"/>
          <w:color w:val="000000"/>
          <w:szCs w:val="24"/>
          <w:lang w:eastAsia="de-DE"/>
        </w:rPr>
        <w:t>sind:</w:t>
      </w:r>
      <w:r w:rsidR="000937DE">
        <w:rPr>
          <w:rFonts w:eastAsia="Times New Roman"/>
          <w:color w:val="000000"/>
          <w:szCs w:val="24"/>
          <w:lang w:eastAsia="de-DE"/>
        </w:rPr>
        <w:t xml:space="preserve"> </w:t>
      </w:r>
    </w:p>
    <w:p w14:paraId="17CF839A" w14:textId="7B34AA5F" w:rsidR="00BD71A4" w:rsidRDefault="00F52BF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w:t>
        </w:r>
        <w:r w:rsidR="000937DE">
          <w:rPr>
            <w:rFonts w:eastAsia="Times New Roman"/>
            <w:color w:val="0000FF"/>
            <w:szCs w:val="24"/>
            <w:u w:val="single"/>
            <w:lang w:eastAsia="de-DE"/>
          </w:rPr>
          <w:t xml:space="preserve"> </w:t>
        </w:r>
        <w:r w:rsidR="00BD71A4">
          <w:rPr>
            <w:rFonts w:eastAsia="Times New Roman"/>
            <w:color w:val="0000FF"/>
            <w:szCs w:val="24"/>
            <w:u w:val="single"/>
            <w:lang w:eastAsia="de-DE"/>
          </w:rPr>
          <w:t>Lieder</w:t>
        </w:r>
      </w:hyperlink>
    </w:p>
    <w:p w14:paraId="0EF858BB" w14:textId="55E2D484" w:rsidR="00BD71A4" w:rsidRDefault="00F52BFD"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w:t>
        </w:r>
        <w:r w:rsidR="000937DE">
          <w:rPr>
            <w:rFonts w:eastAsia="Times New Roman"/>
            <w:color w:val="0000FF"/>
            <w:szCs w:val="24"/>
            <w:u w:val="single"/>
            <w:lang w:eastAsia="de-DE"/>
          </w:rPr>
          <w:t xml:space="preserve"> </w:t>
        </w:r>
        <w:r w:rsidR="00BD71A4">
          <w:rPr>
            <w:rFonts w:eastAsia="Times New Roman"/>
            <w:color w:val="0000FF"/>
            <w:szCs w:val="24"/>
            <w:u w:val="single"/>
            <w:lang w:eastAsia="de-DE"/>
          </w:rPr>
          <w:t>der</w:t>
        </w:r>
        <w:r w:rsidR="000937DE">
          <w:rPr>
            <w:rFonts w:eastAsia="Times New Roman"/>
            <w:color w:val="0000FF"/>
            <w:szCs w:val="24"/>
            <w:u w:val="single"/>
            <w:lang w:eastAsia="de-DE"/>
          </w:rPr>
          <w:t xml:space="preserve"> </w:t>
        </w:r>
        <w:r w:rsidR="00BD71A4">
          <w:rPr>
            <w:rFonts w:eastAsia="Times New Roman"/>
            <w:color w:val="0000FF"/>
            <w:szCs w:val="24"/>
            <w:u w:val="single"/>
            <w:lang w:eastAsia="de-DE"/>
          </w:rPr>
          <w:t>Reformationszeit</w:t>
        </w:r>
      </w:hyperlink>
    </w:p>
    <w:p w14:paraId="6870B0BC" w14:textId="77777777" w:rsidR="00BD71A4" w:rsidRDefault="00F52BFD"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638FBFB" w14:textId="5F4BD122" w:rsidR="00BD71A4" w:rsidRDefault="00F52BFD"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w:t>
        </w:r>
        <w:r w:rsidR="000937DE">
          <w:rPr>
            <w:rFonts w:eastAsia="Times New Roman"/>
            <w:color w:val="0000FF"/>
            <w:szCs w:val="24"/>
            <w:u w:val="single"/>
            <w:lang w:eastAsia="de-DE"/>
          </w:rPr>
          <w:t xml:space="preserve"> </w:t>
        </w:r>
        <w:r w:rsidR="00BD71A4">
          <w:rPr>
            <w:rFonts w:eastAsia="Times New Roman"/>
            <w:color w:val="0000FF"/>
            <w:szCs w:val="24"/>
            <w:u w:val="single"/>
            <w:lang w:eastAsia="de-DE"/>
          </w:rPr>
          <w:t>Christi</w:t>
        </w:r>
      </w:hyperlink>
    </w:p>
    <w:p w14:paraId="1327A44D" w14:textId="528720FC"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w:t>
      </w:r>
      <w:r w:rsidR="000937DE">
        <w:rPr>
          <w:rFonts w:eastAsia="Times New Roman"/>
          <w:color w:val="000000"/>
          <w:szCs w:val="24"/>
          <w:lang w:eastAsia="de-DE"/>
        </w:rPr>
        <w:t xml:space="preserve"> </w:t>
      </w:r>
      <w:r>
        <w:rPr>
          <w:rFonts w:eastAsia="Times New Roman"/>
          <w:color w:val="000000"/>
          <w:szCs w:val="24"/>
          <w:lang w:eastAsia="de-DE"/>
        </w:rPr>
        <w:t>vielen,</w:t>
      </w:r>
      <w:r w:rsidR="000937DE">
        <w:rPr>
          <w:rFonts w:eastAsia="Times New Roman"/>
          <w:color w:val="000000"/>
          <w:szCs w:val="24"/>
          <w:lang w:eastAsia="de-DE"/>
        </w:rPr>
        <w:t xml:space="preserve"> </w:t>
      </w:r>
      <w:r>
        <w:rPr>
          <w:rFonts w:eastAsia="Times New Roman"/>
          <w:color w:val="000000"/>
          <w:szCs w:val="24"/>
          <w:lang w:eastAsia="de-DE"/>
        </w:rPr>
        <w:t>aber</w:t>
      </w:r>
      <w:r w:rsidR="000937DE">
        <w:rPr>
          <w:rFonts w:eastAsia="Times New Roman"/>
          <w:color w:val="000000"/>
          <w:szCs w:val="24"/>
          <w:lang w:eastAsia="de-DE"/>
        </w:rPr>
        <w:t xml:space="preserve"> </w:t>
      </w:r>
      <w:r>
        <w:rPr>
          <w:rFonts w:eastAsia="Times New Roman"/>
          <w:color w:val="000000"/>
          <w:szCs w:val="24"/>
          <w:lang w:eastAsia="de-DE"/>
        </w:rPr>
        <w:t>nicht</w:t>
      </w:r>
      <w:r w:rsidR="000937DE">
        <w:rPr>
          <w:rFonts w:eastAsia="Times New Roman"/>
          <w:color w:val="000000"/>
          <w:szCs w:val="24"/>
          <w:lang w:eastAsia="de-DE"/>
        </w:rPr>
        <w:t xml:space="preserve"> </w:t>
      </w:r>
      <w:r>
        <w:rPr>
          <w:rFonts w:eastAsia="Times New Roman"/>
          <w:color w:val="000000"/>
          <w:szCs w:val="24"/>
          <w:lang w:eastAsia="de-DE"/>
        </w:rPr>
        <w:t>bei</w:t>
      </w:r>
      <w:r w:rsidR="000937DE">
        <w:rPr>
          <w:rFonts w:eastAsia="Times New Roman"/>
          <w:color w:val="000000"/>
          <w:szCs w:val="24"/>
          <w:lang w:eastAsia="de-DE"/>
        </w:rPr>
        <w:t xml:space="preserve"> </w:t>
      </w:r>
      <w:r>
        <w:rPr>
          <w:rFonts w:eastAsia="Times New Roman"/>
          <w:color w:val="000000"/>
          <w:szCs w:val="24"/>
          <w:lang w:eastAsia="de-DE"/>
        </w:rPr>
        <w:t>allen</w:t>
      </w:r>
      <w:r w:rsidR="000937DE">
        <w:rPr>
          <w:rFonts w:eastAsia="Times New Roman"/>
          <w:color w:val="000000"/>
          <w:szCs w:val="24"/>
          <w:lang w:eastAsia="de-DE"/>
        </w:rPr>
        <w:t xml:space="preserve"> </w:t>
      </w:r>
      <w:r>
        <w:rPr>
          <w:rFonts w:eastAsia="Times New Roman"/>
          <w:color w:val="000000"/>
          <w:szCs w:val="24"/>
          <w:lang w:eastAsia="de-DE"/>
        </w:rPr>
        <w:t>Texten</w:t>
      </w:r>
      <w:r w:rsidR="000937DE">
        <w:rPr>
          <w:rFonts w:eastAsia="Times New Roman"/>
          <w:color w:val="000000"/>
          <w:szCs w:val="24"/>
          <w:lang w:eastAsia="de-DE"/>
        </w:rPr>
        <w:t xml:space="preserve"> </w:t>
      </w:r>
      <w:r>
        <w:rPr>
          <w:rFonts w:eastAsia="Times New Roman"/>
          <w:color w:val="000000"/>
          <w:szCs w:val="24"/>
          <w:lang w:eastAsia="de-DE"/>
        </w:rPr>
        <w:t>sind</w:t>
      </w:r>
      <w:r w:rsidR="000937DE">
        <w:rPr>
          <w:rFonts w:eastAsia="Times New Roman"/>
          <w:color w:val="000000"/>
          <w:szCs w:val="24"/>
          <w:lang w:eastAsia="de-DE"/>
        </w:rPr>
        <w:t xml:space="preserve"> </w:t>
      </w:r>
      <w:r>
        <w:rPr>
          <w:rFonts w:eastAsia="Times New Roman"/>
          <w:color w:val="000000"/>
          <w:szCs w:val="24"/>
          <w:lang w:eastAsia="de-DE"/>
        </w:rPr>
        <w:t>auch</w:t>
      </w:r>
      <w:r w:rsidR="000937DE">
        <w:rPr>
          <w:rFonts w:eastAsia="Times New Roman"/>
          <w:color w:val="000000"/>
          <w:szCs w:val="24"/>
          <w:lang w:eastAsia="de-DE"/>
        </w:rPr>
        <w:t xml:space="preserve"> </w:t>
      </w:r>
      <w:r>
        <w:rPr>
          <w:rFonts w:eastAsia="Times New Roman"/>
          <w:color w:val="000000"/>
          <w:szCs w:val="24"/>
          <w:lang w:eastAsia="de-DE"/>
        </w:rPr>
        <w:t>die</w:t>
      </w:r>
      <w:r w:rsidR="000937DE">
        <w:rPr>
          <w:rFonts w:eastAsia="Times New Roman"/>
          <w:color w:val="000000"/>
          <w:szCs w:val="24"/>
          <w:lang w:eastAsia="de-DE"/>
        </w:rPr>
        <w:t xml:space="preserve"> </w:t>
      </w:r>
      <w:r>
        <w:rPr>
          <w:rFonts w:eastAsia="Times New Roman"/>
          <w:color w:val="000000"/>
          <w:szCs w:val="24"/>
          <w:lang w:eastAsia="de-DE"/>
        </w:rPr>
        <w:t>Quellen</w:t>
      </w:r>
      <w:r w:rsidR="000937DE">
        <w:rPr>
          <w:rFonts w:eastAsia="Times New Roman"/>
          <w:color w:val="000000"/>
          <w:szCs w:val="24"/>
          <w:lang w:eastAsia="de-DE"/>
        </w:rPr>
        <w:t xml:space="preserve"> </w:t>
      </w:r>
      <w:r>
        <w:rPr>
          <w:rFonts w:eastAsia="Times New Roman"/>
          <w:color w:val="000000"/>
          <w:szCs w:val="24"/>
          <w:lang w:eastAsia="de-DE"/>
        </w:rPr>
        <w:t>angegeben</w:t>
      </w:r>
      <w:r w:rsidR="00D5498D" w:rsidRPr="00D5498D">
        <w:rPr>
          <w:rFonts w:eastAsia="Times New Roman"/>
          <w:color w:val="000000"/>
          <w:szCs w:val="24"/>
          <w:lang w:eastAsia="de-DE"/>
        </w:rPr>
        <w:t>.</w:t>
      </w:r>
    </w:p>
    <w:p w14:paraId="72D6E8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AED21A" w14:textId="02E0963A"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w:t>
      </w:r>
      <w:r w:rsidR="000937DE">
        <w:rPr>
          <w:rFonts w:eastAsia="Times New Roman"/>
          <w:color w:val="000000"/>
          <w:szCs w:val="24"/>
          <w:lang w:eastAsia="de-DE"/>
        </w:rPr>
        <w:t xml:space="preserve"> </w:t>
      </w:r>
      <w:r w:rsidRPr="00D5498D">
        <w:rPr>
          <w:rFonts w:eastAsia="Times New Roman"/>
          <w:color w:val="000000"/>
          <w:szCs w:val="24"/>
          <w:lang w:eastAsia="de-DE"/>
        </w:rPr>
        <w:t>Bücher</w:t>
      </w:r>
      <w:r w:rsidR="000937DE">
        <w:rPr>
          <w:rFonts w:eastAsia="Times New Roman"/>
          <w:color w:val="000000"/>
          <w:szCs w:val="24"/>
          <w:lang w:eastAsia="de-DE"/>
        </w:rPr>
        <w:t xml:space="preserve"> </w:t>
      </w:r>
      <w:r w:rsidRPr="00D5498D">
        <w:rPr>
          <w:rFonts w:eastAsia="Times New Roman"/>
          <w:color w:val="000000"/>
          <w:szCs w:val="24"/>
          <w:lang w:eastAsia="de-DE"/>
        </w:rPr>
        <w:t>der</w:t>
      </w:r>
      <w:r w:rsidR="000937DE">
        <w:rPr>
          <w:rFonts w:eastAsia="Times New Roman"/>
          <w:color w:val="000000"/>
          <w:szCs w:val="24"/>
          <w:lang w:eastAsia="de-DE"/>
        </w:rPr>
        <w:t xml:space="preserve"> </w:t>
      </w:r>
      <w:r w:rsidRPr="00D5498D">
        <w:rPr>
          <w:rFonts w:eastAsia="Times New Roman"/>
          <w:color w:val="000000"/>
          <w:szCs w:val="24"/>
          <w:lang w:eastAsia="de-DE"/>
        </w:rPr>
        <w:t>Glaubensstimme</w:t>
      </w:r>
      <w:r w:rsidR="000937DE">
        <w:rPr>
          <w:rFonts w:eastAsia="Times New Roman"/>
          <w:color w:val="000000"/>
          <w:szCs w:val="24"/>
          <w:lang w:eastAsia="de-DE"/>
        </w:rPr>
        <w:t xml:space="preserve"> </w:t>
      </w:r>
      <w:r w:rsidRPr="00D5498D">
        <w:rPr>
          <w:rFonts w:eastAsia="Times New Roman"/>
          <w:color w:val="000000"/>
          <w:szCs w:val="24"/>
          <w:lang w:eastAsia="de-DE"/>
        </w:rPr>
        <w:t>werden</w:t>
      </w:r>
      <w:r w:rsidR="000937DE">
        <w:rPr>
          <w:rFonts w:eastAsia="Times New Roman"/>
          <w:color w:val="000000"/>
          <w:szCs w:val="24"/>
          <w:lang w:eastAsia="de-DE"/>
        </w:rPr>
        <w:t xml:space="preserve"> </w:t>
      </w:r>
      <w:r w:rsidRPr="00D5498D">
        <w:rPr>
          <w:rFonts w:eastAsia="Times New Roman"/>
          <w:color w:val="000000"/>
          <w:szCs w:val="24"/>
          <w:lang w:eastAsia="de-DE"/>
        </w:rPr>
        <w:t>kostenlos</w:t>
      </w:r>
      <w:r w:rsidR="000937DE">
        <w:rPr>
          <w:rFonts w:eastAsia="Times New Roman"/>
          <w:color w:val="000000"/>
          <w:szCs w:val="24"/>
          <w:lang w:eastAsia="de-DE"/>
        </w:rPr>
        <w:t xml:space="preserve"> </w:t>
      </w:r>
      <w:r w:rsidRPr="00D5498D">
        <w:rPr>
          <w:rFonts w:eastAsia="Times New Roman"/>
          <w:color w:val="000000"/>
          <w:szCs w:val="24"/>
          <w:lang w:eastAsia="de-DE"/>
        </w:rPr>
        <w:t>herausgegeben</w:t>
      </w:r>
      <w:r w:rsidR="000937DE">
        <w:rPr>
          <w:rFonts w:eastAsia="Times New Roman"/>
          <w:color w:val="000000"/>
          <w:szCs w:val="24"/>
          <w:lang w:eastAsia="de-DE"/>
        </w:rPr>
        <w:t xml:space="preserve"> </w:t>
      </w:r>
      <w:r w:rsidRPr="00D5498D">
        <w:rPr>
          <w:rFonts w:eastAsia="Times New Roman"/>
          <w:color w:val="000000"/>
          <w:szCs w:val="24"/>
          <w:lang w:eastAsia="de-DE"/>
        </w:rPr>
        <w:t>und</w:t>
      </w:r>
      <w:r w:rsidR="000937DE">
        <w:rPr>
          <w:rFonts w:eastAsia="Times New Roman"/>
          <w:color w:val="000000"/>
          <w:szCs w:val="24"/>
          <w:lang w:eastAsia="de-DE"/>
        </w:rPr>
        <w:t xml:space="preserve"> </w:t>
      </w:r>
      <w:r w:rsidRPr="00D5498D">
        <w:rPr>
          <w:rFonts w:eastAsia="Times New Roman"/>
          <w:color w:val="000000"/>
          <w:szCs w:val="24"/>
          <w:lang w:eastAsia="de-DE"/>
        </w:rPr>
        <w:t>dürfen</w:t>
      </w:r>
      <w:r w:rsidR="000937DE">
        <w:rPr>
          <w:rFonts w:eastAsia="Times New Roman"/>
          <w:color w:val="000000"/>
          <w:szCs w:val="24"/>
          <w:lang w:eastAsia="de-DE"/>
        </w:rPr>
        <w:t xml:space="preserve"> </w:t>
      </w:r>
      <w:r w:rsidRPr="00D5498D">
        <w:rPr>
          <w:rFonts w:eastAsia="Times New Roman"/>
          <w:color w:val="000000"/>
          <w:szCs w:val="24"/>
          <w:lang w:eastAsia="de-DE"/>
        </w:rPr>
        <w:t>kostenlos</w:t>
      </w:r>
      <w:r w:rsidR="000937DE">
        <w:rPr>
          <w:rFonts w:eastAsia="Times New Roman"/>
          <w:color w:val="000000"/>
          <w:szCs w:val="24"/>
          <w:lang w:eastAsia="de-DE"/>
        </w:rPr>
        <w:t xml:space="preserve"> </w:t>
      </w:r>
      <w:r w:rsidRPr="00D5498D">
        <w:rPr>
          <w:rFonts w:eastAsia="Times New Roman"/>
          <w:color w:val="000000"/>
          <w:szCs w:val="24"/>
          <w:lang w:eastAsia="de-DE"/>
        </w:rPr>
        <w:t>weitergegeben</w:t>
      </w:r>
      <w:r w:rsidR="000937DE">
        <w:rPr>
          <w:rFonts w:eastAsia="Times New Roman"/>
          <w:color w:val="000000"/>
          <w:szCs w:val="24"/>
          <w:lang w:eastAsia="de-DE"/>
        </w:rPr>
        <w:t xml:space="preserve"> </w:t>
      </w:r>
      <w:r w:rsidRPr="00D5498D">
        <w:rPr>
          <w:rFonts w:eastAsia="Times New Roman"/>
          <w:color w:val="000000"/>
          <w:szCs w:val="24"/>
          <w:lang w:eastAsia="de-DE"/>
        </w:rPr>
        <w:t>werden.</w:t>
      </w:r>
    </w:p>
    <w:p w14:paraId="02BEF53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2D1A9D9" w14:textId="77777777" w:rsidR="00082307" w:rsidRDefault="00BD71A4" w:rsidP="00BD71A4">
      <w:pPr>
        <w:pStyle w:val="berschrift1"/>
      </w:pPr>
      <w:r>
        <w:t>Spendenaufruf</w:t>
      </w:r>
    </w:p>
    <w:p w14:paraId="706DE17E" w14:textId="49505D74"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w:t>
      </w:r>
      <w:r w:rsidR="000937DE">
        <w:rPr>
          <w:rFonts w:ascii="Calibri" w:hAnsi="Calibri" w:cs="Calibri"/>
          <w:color w:val="666666"/>
        </w:rPr>
        <w:t xml:space="preserve"> </w:t>
      </w:r>
      <w:r>
        <w:rPr>
          <w:rFonts w:ascii="Calibri" w:hAnsi="Calibri" w:cs="Calibri"/>
          <w:color w:val="666666"/>
        </w:rPr>
        <w:t>St.</w:t>
      </w:r>
      <w:r w:rsidR="000937DE">
        <w:rPr>
          <w:rFonts w:ascii="Calibri" w:hAnsi="Calibri" w:cs="Calibri"/>
          <w:color w:val="666666"/>
        </w:rPr>
        <w:t xml:space="preserve"> </w:t>
      </w:r>
      <w:r>
        <w:rPr>
          <w:rFonts w:ascii="Calibri" w:hAnsi="Calibri" w:cs="Calibri"/>
          <w:color w:val="666666"/>
        </w:rPr>
        <w:t>Peter</w:t>
      </w:r>
      <w:r w:rsidR="000937DE">
        <w:rPr>
          <w:rFonts w:ascii="Calibri" w:hAnsi="Calibri" w:cs="Calibri"/>
          <w:color w:val="666666"/>
        </w:rPr>
        <w:t xml:space="preserve"> </w:t>
      </w:r>
      <w:r>
        <w:rPr>
          <w:rFonts w:ascii="Calibri" w:hAnsi="Calibri" w:cs="Calibri"/>
          <w:color w:val="666666"/>
        </w:rPr>
        <w:t>zu</w:t>
      </w:r>
      <w:r w:rsidR="000937DE">
        <w:rPr>
          <w:rFonts w:ascii="Calibri" w:hAnsi="Calibri" w:cs="Calibri"/>
          <w:color w:val="666666"/>
        </w:rPr>
        <w:t xml:space="preserve"> </w:t>
      </w:r>
      <w:r>
        <w:rPr>
          <w:rFonts w:ascii="Calibri" w:hAnsi="Calibri" w:cs="Calibri"/>
          <w:color w:val="666666"/>
        </w:rPr>
        <w:t>Straßburg</w:t>
      </w:r>
    </w:p>
    <w:p w14:paraId="427092B0" w14:textId="6C8185CD"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hatte</w:t>
      </w:r>
      <w:r w:rsidR="000937DE">
        <w:rPr>
          <w:rFonts w:ascii="Calibri" w:hAnsi="Calibri" w:cs="Calibri"/>
          <w:color w:val="000000"/>
          <w:sz w:val="22"/>
          <w:szCs w:val="22"/>
        </w:rPr>
        <w:t xml:space="preserve"> </w:t>
      </w:r>
      <w:r>
        <w:rPr>
          <w:rFonts w:ascii="Calibri" w:hAnsi="Calibri" w:cs="Calibri"/>
          <w:color w:val="000000"/>
          <w:sz w:val="22"/>
          <w:szCs w:val="22"/>
        </w:rPr>
        <w:t>vor</w:t>
      </w:r>
      <w:r w:rsidR="000937DE">
        <w:rPr>
          <w:rFonts w:ascii="Calibri" w:hAnsi="Calibri" w:cs="Calibri"/>
          <w:color w:val="000000"/>
          <w:sz w:val="22"/>
          <w:szCs w:val="22"/>
        </w:rPr>
        <w:t xml:space="preserve"> </w:t>
      </w:r>
      <w:r>
        <w:rPr>
          <w:rFonts w:ascii="Calibri" w:hAnsi="Calibri" w:cs="Calibri"/>
          <w:color w:val="000000"/>
          <w:sz w:val="22"/>
          <w:szCs w:val="22"/>
        </w:rPr>
        <w:t>einigen</w:t>
      </w:r>
      <w:r w:rsidR="000937DE">
        <w:rPr>
          <w:rFonts w:ascii="Calibri" w:hAnsi="Calibri" w:cs="Calibri"/>
          <w:color w:val="000000"/>
          <w:sz w:val="22"/>
          <w:szCs w:val="22"/>
        </w:rPr>
        <w:t xml:space="preserve"> </w:t>
      </w:r>
      <w:r>
        <w:rPr>
          <w:rFonts w:ascii="Calibri" w:hAnsi="Calibri" w:cs="Calibri"/>
          <w:color w:val="000000"/>
          <w:sz w:val="22"/>
          <w:szCs w:val="22"/>
        </w:rPr>
        <w:t>Tagen</w:t>
      </w:r>
      <w:r w:rsidR="000937DE">
        <w:rPr>
          <w:rFonts w:ascii="Calibri" w:hAnsi="Calibri" w:cs="Calibri"/>
          <w:color w:val="000000"/>
          <w:sz w:val="22"/>
          <w:szCs w:val="22"/>
        </w:rPr>
        <w:t xml:space="preserve"> </w:t>
      </w:r>
      <w:r>
        <w:rPr>
          <w:rFonts w:ascii="Calibri" w:hAnsi="Calibri" w:cs="Calibri"/>
          <w:color w:val="000000"/>
          <w:sz w:val="22"/>
          <w:szCs w:val="22"/>
        </w:rPr>
        <w:t>das</w:t>
      </w:r>
      <w:r w:rsidR="000937DE">
        <w:rPr>
          <w:rFonts w:ascii="Calibri" w:hAnsi="Calibri" w:cs="Calibri"/>
          <w:color w:val="000000"/>
          <w:sz w:val="22"/>
          <w:szCs w:val="22"/>
        </w:rPr>
        <w:t xml:space="preserve"> </w:t>
      </w:r>
      <w:r>
        <w:rPr>
          <w:rFonts w:ascii="Calibri" w:hAnsi="Calibri" w:cs="Calibri"/>
          <w:color w:val="000000"/>
          <w:sz w:val="22"/>
          <w:szCs w:val="22"/>
        </w:rPr>
        <w:t>Vergnügen,</w:t>
      </w:r>
      <w:r w:rsidR="000937DE">
        <w:rPr>
          <w:rFonts w:ascii="Calibri" w:hAnsi="Calibri" w:cs="Calibri"/>
          <w:color w:val="000000"/>
          <w:sz w:val="22"/>
          <w:szCs w:val="22"/>
        </w:rPr>
        <w:t xml:space="preserve"> </w:t>
      </w:r>
      <w:r>
        <w:rPr>
          <w:rFonts w:ascii="Calibri" w:hAnsi="Calibri" w:cs="Calibri"/>
          <w:color w:val="000000"/>
          <w:sz w:val="22"/>
          <w:szCs w:val="22"/>
        </w:rPr>
        <w:t>in</w:t>
      </w:r>
      <w:r w:rsidR="000937DE">
        <w:rPr>
          <w:rFonts w:ascii="Calibri" w:hAnsi="Calibri" w:cs="Calibri"/>
          <w:color w:val="000000"/>
          <w:sz w:val="22"/>
          <w:szCs w:val="22"/>
        </w:rPr>
        <w:t xml:space="preserve"> </w:t>
      </w:r>
      <w:r>
        <w:rPr>
          <w:rFonts w:ascii="Calibri" w:hAnsi="Calibri" w:cs="Calibri"/>
          <w:color w:val="000000"/>
          <w:sz w:val="22"/>
          <w:szCs w:val="22"/>
        </w:rPr>
        <w:t>Straßburg</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Kirche</w:t>
      </w:r>
      <w:r w:rsidR="000937DE">
        <w:rPr>
          <w:rFonts w:ascii="Calibri" w:hAnsi="Calibri" w:cs="Calibri"/>
          <w:color w:val="000000"/>
          <w:sz w:val="22"/>
          <w:szCs w:val="22"/>
        </w:rPr>
        <w:t xml:space="preserve"> </w:t>
      </w:r>
      <w:r>
        <w:rPr>
          <w:rFonts w:ascii="Calibri" w:hAnsi="Calibri" w:cs="Calibri"/>
          <w:color w:val="000000"/>
          <w:sz w:val="22"/>
          <w:szCs w:val="22"/>
        </w:rPr>
        <w:t>Jung</w:t>
      </w:r>
      <w:r w:rsidR="000937DE">
        <w:rPr>
          <w:rFonts w:ascii="Calibri" w:hAnsi="Calibri" w:cs="Calibri"/>
          <w:color w:val="000000"/>
          <w:sz w:val="22"/>
          <w:szCs w:val="22"/>
        </w:rPr>
        <w:t xml:space="preserve"> </w:t>
      </w:r>
      <w:r>
        <w:rPr>
          <w:rFonts w:ascii="Calibri" w:hAnsi="Calibri" w:cs="Calibri"/>
          <w:color w:val="000000"/>
          <w:sz w:val="22"/>
          <w:szCs w:val="22"/>
        </w:rPr>
        <w:t>St.</w:t>
      </w:r>
      <w:r w:rsidR="000937DE">
        <w:rPr>
          <w:rFonts w:ascii="Calibri" w:hAnsi="Calibri" w:cs="Calibri"/>
          <w:color w:val="000000"/>
          <w:sz w:val="22"/>
          <w:szCs w:val="22"/>
        </w:rPr>
        <w:t xml:space="preserve"> </w:t>
      </w:r>
      <w:r>
        <w:rPr>
          <w:rFonts w:ascii="Calibri" w:hAnsi="Calibri" w:cs="Calibri"/>
          <w:color w:val="000000"/>
          <w:sz w:val="22"/>
          <w:szCs w:val="22"/>
        </w:rPr>
        <w:t>Peter</w:t>
      </w:r>
      <w:r w:rsidR="000937DE">
        <w:rPr>
          <w:rFonts w:ascii="Calibri" w:hAnsi="Calibri" w:cs="Calibri"/>
          <w:color w:val="000000"/>
          <w:sz w:val="22"/>
          <w:szCs w:val="22"/>
        </w:rPr>
        <w:t xml:space="preserve"> </w:t>
      </w:r>
      <w:r>
        <w:rPr>
          <w:rFonts w:ascii="Calibri" w:hAnsi="Calibri" w:cs="Calibri"/>
          <w:color w:val="000000"/>
          <w:sz w:val="22"/>
          <w:szCs w:val="22"/>
        </w:rPr>
        <w:t>besichtigen</w:t>
      </w:r>
      <w:r w:rsidR="000937DE">
        <w:rPr>
          <w:rFonts w:ascii="Calibri" w:hAnsi="Calibri" w:cs="Calibri"/>
          <w:color w:val="000000"/>
          <w:sz w:val="22"/>
          <w:szCs w:val="22"/>
        </w:rPr>
        <w:t xml:space="preserve"> </w:t>
      </w:r>
      <w:r>
        <w:rPr>
          <w:rFonts w:ascii="Calibri" w:hAnsi="Calibri" w:cs="Calibri"/>
          <w:color w:val="000000"/>
          <w:sz w:val="22"/>
          <w:szCs w:val="22"/>
        </w:rPr>
        <w:t>zu</w:t>
      </w:r>
      <w:r w:rsidR="000937DE">
        <w:rPr>
          <w:rFonts w:ascii="Calibri" w:hAnsi="Calibri" w:cs="Calibri"/>
          <w:color w:val="000000"/>
          <w:sz w:val="22"/>
          <w:szCs w:val="22"/>
        </w:rPr>
        <w:t xml:space="preserve"> </w:t>
      </w:r>
      <w:r>
        <w:rPr>
          <w:rFonts w:ascii="Calibri" w:hAnsi="Calibri" w:cs="Calibri"/>
          <w:color w:val="000000"/>
          <w:sz w:val="22"/>
          <w:szCs w:val="22"/>
        </w:rPr>
        <w:t>können</w:t>
      </w:r>
      <w:r w:rsidR="000937DE">
        <w:rPr>
          <w:rFonts w:ascii="Calibri" w:hAnsi="Calibri" w:cs="Calibri"/>
          <w:color w:val="000000"/>
          <w:sz w:val="22"/>
          <w:szCs w:val="22"/>
        </w:rPr>
        <w:t xml:space="preserve"> </w:t>
      </w:r>
      <w:r>
        <w:rPr>
          <w:rFonts w:ascii="Calibri" w:hAnsi="Calibri" w:cs="Calibri"/>
          <w:color w:val="000000"/>
          <w:sz w:val="22"/>
          <w:szCs w:val="22"/>
        </w:rPr>
        <w:t>-</w:t>
      </w:r>
      <w:r w:rsidR="000937DE">
        <w:rPr>
          <w:rFonts w:ascii="Calibri" w:hAnsi="Calibri" w:cs="Calibri"/>
          <w:color w:val="000000"/>
          <w:sz w:val="22"/>
          <w:szCs w:val="22"/>
        </w:rPr>
        <w:t xml:space="preserve"> </w:t>
      </w:r>
      <w:r>
        <w:rPr>
          <w:rFonts w:ascii="Calibri" w:hAnsi="Calibri" w:cs="Calibri"/>
          <w:color w:val="000000"/>
          <w:sz w:val="22"/>
          <w:szCs w:val="22"/>
        </w:rPr>
        <w:t>das</w:t>
      </w:r>
      <w:r w:rsidR="000937DE">
        <w:rPr>
          <w:rFonts w:ascii="Calibri" w:hAnsi="Calibri" w:cs="Calibri"/>
          <w:color w:val="000000"/>
          <w:sz w:val="22"/>
          <w:szCs w:val="22"/>
        </w:rPr>
        <w:t xml:space="preserve"> </w:t>
      </w:r>
      <w:r>
        <w:rPr>
          <w:rFonts w:ascii="Calibri" w:hAnsi="Calibri" w:cs="Calibri"/>
          <w:color w:val="000000"/>
          <w:sz w:val="22"/>
          <w:szCs w:val="22"/>
        </w:rPr>
        <w:t>ist</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Kirche,</w:t>
      </w:r>
      <w:r w:rsidR="000937DE">
        <w:rPr>
          <w:rFonts w:ascii="Calibri" w:hAnsi="Calibri" w:cs="Calibri"/>
          <w:color w:val="000000"/>
          <w:sz w:val="22"/>
          <w:szCs w:val="22"/>
        </w:rPr>
        <w:t xml:space="preserve"> </w:t>
      </w:r>
      <w:r>
        <w:rPr>
          <w:rFonts w:ascii="Calibri" w:hAnsi="Calibri" w:cs="Calibri"/>
          <w:color w:val="000000"/>
          <w:sz w:val="22"/>
          <w:szCs w:val="22"/>
        </w:rPr>
        <w:t>in</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Wolfgang</w:t>
      </w:r>
      <w:r w:rsidR="000937DE">
        <w:rPr>
          <w:rFonts w:ascii="Calibri" w:hAnsi="Calibri" w:cs="Calibri"/>
          <w:color w:val="000000"/>
          <w:sz w:val="22"/>
          <w:szCs w:val="22"/>
        </w:rPr>
        <w:t xml:space="preserve"> </w:t>
      </w:r>
      <w:r>
        <w:rPr>
          <w:rFonts w:ascii="Calibri" w:hAnsi="Calibri" w:cs="Calibri"/>
          <w:color w:val="000000"/>
          <w:sz w:val="22"/>
          <w:szCs w:val="22"/>
        </w:rPr>
        <w:t>Capito</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Reformation</w:t>
      </w:r>
      <w:r w:rsidR="000937DE">
        <w:rPr>
          <w:rFonts w:ascii="Calibri" w:hAnsi="Calibri" w:cs="Calibri"/>
          <w:color w:val="000000"/>
          <w:sz w:val="22"/>
          <w:szCs w:val="22"/>
        </w:rPr>
        <w:t xml:space="preserve"> </w:t>
      </w:r>
      <w:r>
        <w:rPr>
          <w:rFonts w:ascii="Calibri" w:hAnsi="Calibri" w:cs="Calibri"/>
          <w:color w:val="000000"/>
          <w:sz w:val="22"/>
          <w:szCs w:val="22"/>
        </w:rPr>
        <w:t>einführte</w:t>
      </w:r>
      <w:r w:rsidR="000937DE">
        <w:rPr>
          <w:rFonts w:ascii="Calibri" w:hAnsi="Calibri" w:cs="Calibri"/>
          <w:color w:val="000000"/>
          <w:sz w:val="22"/>
          <w:szCs w:val="22"/>
        </w:rPr>
        <w:t xml:space="preserve"> </w:t>
      </w:r>
      <w:r>
        <w:rPr>
          <w:rFonts w:ascii="Calibri" w:hAnsi="Calibri" w:cs="Calibri"/>
          <w:color w:val="000000"/>
          <w:sz w:val="22"/>
          <w:szCs w:val="22"/>
        </w:rPr>
        <w:t>und</w:t>
      </w:r>
      <w:r w:rsidR="000937DE">
        <w:rPr>
          <w:rFonts w:ascii="Calibri" w:hAnsi="Calibri" w:cs="Calibri"/>
          <w:color w:val="000000"/>
          <w:sz w:val="22"/>
          <w:szCs w:val="22"/>
        </w:rPr>
        <w:t xml:space="preserve"> </w:t>
      </w:r>
      <w:r>
        <w:rPr>
          <w:rFonts w:ascii="Calibri" w:hAnsi="Calibri" w:cs="Calibri"/>
          <w:color w:val="000000"/>
          <w:sz w:val="22"/>
          <w:szCs w:val="22"/>
        </w:rPr>
        <w:t>lange</w:t>
      </w:r>
      <w:r w:rsidR="000937DE">
        <w:rPr>
          <w:rFonts w:ascii="Calibri" w:hAnsi="Calibri" w:cs="Calibri"/>
          <w:color w:val="000000"/>
          <w:sz w:val="22"/>
          <w:szCs w:val="22"/>
        </w:rPr>
        <w:t xml:space="preserve"> </w:t>
      </w:r>
      <w:r>
        <w:rPr>
          <w:rFonts w:ascii="Calibri" w:hAnsi="Calibri" w:cs="Calibri"/>
          <w:color w:val="000000"/>
          <w:sz w:val="22"/>
          <w:szCs w:val="22"/>
        </w:rPr>
        <w:t>predigte.</w:t>
      </w:r>
      <w:r w:rsidR="000937DE">
        <w:rPr>
          <w:rFonts w:ascii="Calibri" w:hAnsi="Calibri" w:cs="Calibri"/>
          <w:color w:val="000000"/>
          <w:sz w:val="22"/>
          <w:szCs w:val="22"/>
        </w:rPr>
        <w:t xml:space="preserve"> </w:t>
      </w:r>
      <w:r>
        <w:rPr>
          <w:rFonts w:ascii="Calibri" w:hAnsi="Calibri" w:cs="Calibri"/>
          <w:color w:val="000000"/>
          <w:sz w:val="22"/>
          <w:szCs w:val="22"/>
        </w:rPr>
        <w:t>Sein</w:t>
      </w:r>
      <w:r w:rsidR="000937DE">
        <w:rPr>
          <w:rFonts w:ascii="Calibri" w:hAnsi="Calibri" w:cs="Calibri"/>
          <w:color w:val="000000"/>
          <w:sz w:val="22"/>
          <w:szCs w:val="22"/>
        </w:rPr>
        <w:t xml:space="preserve"> </w:t>
      </w:r>
      <w:r>
        <w:rPr>
          <w:rFonts w:ascii="Calibri" w:hAnsi="Calibri" w:cs="Calibri"/>
          <w:color w:val="000000"/>
          <w:sz w:val="22"/>
          <w:szCs w:val="22"/>
        </w:rPr>
        <w:t>Nachfolger</w:t>
      </w:r>
      <w:r w:rsidR="000937DE">
        <w:rPr>
          <w:rFonts w:ascii="Calibri" w:hAnsi="Calibri" w:cs="Calibri"/>
          <w:color w:val="000000"/>
          <w:sz w:val="22"/>
          <w:szCs w:val="22"/>
        </w:rPr>
        <w:t xml:space="preserve"> </w:t>
      </w:r>
      <w:r>
        <w:rPr>
          <w:rFonts w:ascii="Calibri" w:hAnsi="Calibri" w:cs="Calibri"/>
          <w:color w:val="000000"/>
          <w:sz w:val="22"/>
          <w:szCs w:val="22"/>
        </w:rPr>
        <w:t>war</w:t>
      </w:r>
      <w:r w:rsidR="000937DE">
        <w:rPr>
          <w:rFonts w:ascii="Calibri" w:hAnsi="Calibri" w:cs="Calibri"/>
          <w:color w:val="000000"/>
          <w:sz w:val="22"/>
          <w:szCs w:val="22"/>
        </w:rPr>
        <w:t xml:space="preserve"> </w:t>
      </w:r>
      <w:r>
        <w:rPr>
          <w:rFonts w:ascii="Calibri" w:hAnsi="Calibri" w:cs="Calibri"/>
          <w:color w:val="000000"/>
          <w:sz w:val="22"/>
          <w:szCs w:val="22"/>
        </w:rPr>
        <w:t>Paulus</w:t>
      </w:r>
      <w:r w:rsidR="000937DE">
        <w:rPr>
          <w:rFonts w:ascii="Calibri" w:hAnsi="Calibri" w:cs="Calibri"/>
          <w:color w:val="000000"/>
          <w:sz w:val="22"/>
          <w:szCs w:val="22"/>
        </w:rPr>
        <w:t xml:space="preserve"> </w:t>
      </w:r>
      <w:r>
        <w:rPr>
          <w:rFonts w:ascii="Calibri" w:hAnsi="Calibri" w:cs="Calibri"/>
          <w:color w:val="000000"/>
          <w:sz w:val="22"/>
          <w:szCs w:val="22"/>
        </w:rPr>
        <w:t>Fagius,</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dann</w:t>
      </w:r>
      <w:r w:rsidR="000937DE">
        <w:rPr>
          <w:rFonts w:ascii="Calibri" w:hAnsi="Calibri" w:cs="Calibri"/>
          <w:color w:val="000000"/>
          <w:sz w:val="22"/>
          <w:szCs w:val="22"/>
        </w:rPr>
        <w:t xml:space="preserve"> </w:t>
      </w:r>
      <w:r>
        <w:rPr>
          <w:rFonts w:ascii="Calibri" w:hAnsi="Calibri" w:cs="Calibri"/>
          <w:color w:val="000000"/>
          <w:sz w:val="22"/>
          <w:szCs w:val="22"/>
        </w:rPr>
        <w:t>mit</w:t>
      </w:r>
      <w:r w:rsidR="000937DE">
        <w:rPr>
          <w:rFonts w:ascii="Calibri" w:hAnsi="Calibri" w:cs="Calibri"/>
          <w:color w:val="000000"/>
          <w:sz w:val="22"/>
          <w:szCs w:val="22"/>
        </w:rPr>
        <w:t xml:space="preserve"> </w:t>
      </w:r>
      <w:r>
        <w:rPr>
          <w:rFonts w:ascii="Calibri" w:hAnsi="Calibri" w:cs="Calibri"/>
          <w:color w:val="000000"/>
          <w:sz w:val="22"/>
          <w:szCs w:val="22"/>
        </w:rPr>
        <w:t>Martin</w:t>
      </w:r>
      <w:r w:rsidR="000937DE">
        <w:rPr>
          <w:rFonts w:ascii="Calibri" w:hAnsi="Calibri" w:cs="Calibri"/>
          <w:color w:val="000000"/>
          <w:sz w:val="22"/>
          <w:szCs w:val="22"/>
        </w:rPr>
        <w:t xml:space="preserve"> </w:t>
      </w:r>
      <w:r>
        <w:rPr>
          <w:rFonts w:ascii="Calibri" w:hAnsi="Calibri" w:cs="Calibri"/>
          <w:color w:val="000000"/>
          <w:sz w:val="22"/>
          <w:szCs w:val="22"/>
        </w:rPr>
        <w:t>Bucer</w:t>
      </w:r>
      <w:r w:rsidR="000937DE">
        <w:rPr>
          <w:rFonts w:ascii="Calibri" w:hAnsi="Calibri" w:cs="Calibri"/>
          <w:color w:val="000000"/>
          <w:sz w:val="22"/>
          <w:szCs w:val="22"/>
        </w:rPr>
        <w:t xml:space="preserve"> </w:t>
      </w:r>
      <w:r>
        <w:rPr>
          <w:rFonts w:ascii="Calibri" w:hAnsi="Calibri" w:cs="Calibri"/>
          <w:color w:val="000000"/>
          <w:sz w:val="22"/>
          <w:szCs w:val="22"/>
        </w:rPr>
        <w:t>nach</w:t>
      </w:r>
      <w:r w:rsidR="000937DE">
        <w:rPr>
          <w:rFonts w:ascii="Calibri" w:hAnsi="Calibri" w:cs="Calibri"/>
          <w:color w:val="000000"/>
          <w:sz w:val="22"/>
          <w:szCs w:val="22"/>
        </w:rPr>
        <w:t xml:space="preserve"> </w:t>
      </w:r>
      <w:r>
        <w:rPr>
          <w:rFonts w:ascii="Calibri" w:hAnsi="Calibri" w:cs="Calibri"/>
          <w:color w:val="000000"/>
          <w:sz w:val="22"/>
          <w:szCs w:val="22"/>
        </w:rPr>
        <w:t>England</w:t>
      </w:r>
      <w:r w:rsidR="000937DE">
        <w:rPr>
          <w:rFonts w:ascii="Calibri" w:hAnsi="Calibri" w:cs="Calibri"/>
          <w:color w:val="000000"/>
          <w:sz w:val="22"/>
          <w:szCs w:val="22"/>
        </w:rPr>
        <w:t xml:space="preserve"> </w:t>
      </w:r>
      <w:r>
        <w:rPr>
          <w:rFonts w:ascii="Calibri" w:hAnsi="Calibri" w:cs="Calibri"/>
          <w:color w:val="000000"/>
          <w:sz w:val="22"/>
          <w:szCs w:val="22"/>
        </w:rPr>
        <w:t>ging</w:t>
      </w:r>
      <w:r w:rsidR="000937DE">
        <w:rPr>
          <w:rFonts w:ascii="Calibri" w:hAnsi="Calibri" w:cs="Calibri"/>
          <w:color w:val="000000"/>
          <w:sz w:val="22"/>
          <w:szCs w:val="22"/>
        </w:rPr>
        <w:t xml:space="preserve"> </w:t>
      </w:r>
      <w:r>
        <w:rPr>
          <w:rFonts w:ascii="Calibri" w:hAnsi="Calibri" w:cs="Calibri"/>
          <w:color w:val="000000"/>
          <w:sz w:val="22"/>
          <w:szCs w:val="22"/>
        </w:rPr>
        <w:t>und</w:t>
      </w:r>
      <w:r w:rsidR="000937DE">
        <w:rPr>
          <w:rFonts w:ascii="Calibri" w:hAnsi="Calibri" w:cs="Calibri"/>
          <w:color w:val="000000"/>
          <w:sz w:val="22"/>
          <w:szCs w:val="22"/>
        </w:rPr>
        <w:t xml:space="preserve"> </w:t>
      </w:r>
      <w:r>
        <w:rPr>
          <w:rFonts w:ascii="Calibri" w:hAnsi="Calibri" w:cs="Calibri"/>
          <w:color w:val="000000"/>
          <w:sz w:val="22"/>
          <w:szCs w:val="22"/>
        </w:rPr>
        <w:t>dort</w:t>
      </w:r>
      <w:r w:rsidR="000937DE">
        <w:rPr>
          <w:rFonts w:ascii="Calibri" w:hAnsi="Calibri" w:cs="Calibri"/>
          <w:color w:val="000000"/>
          <w:sz w:val="22"/>
          <w:szCs w:val="22"/>
        </w:rPr>
        <w:t xml:space="preserve"> </w:t>
      </w:r>
      <w:r>
        <w:rPr>
          <w:rFonts w:ascii="Calibri" w:hAnsi="Calibri" w:cs="Calibri"/>
          <w:color w:val="000000"/>
          <w:sz w:val="22"/>
          <w:szCs w:val="22"/>
        </w:rPr>
        <w:t>starb.</w:t>
      </w:r>
    </w:p>
    <w:p w14:paraId="73B843C6" w14:textId="5B553259"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w:t>
      </w:r>
      <w:r w:rsidR="000937DE">
        <w:rPr>
          <w:rFonts w:ascii="Calibri" w:hAnsi="Calibri" w:cs="Calibri"/>
          <w:color w:val="000000"/>
          <w:sz w:val="22"/>
          <w:szCs w:val="22"/>
        </w:rPr>
        <w:t xml:space="preserve"> </w:t>
      </w:r>
      <w:r>
        <w:rPr>
          <w:rFonts w:ascii="Calibri" w:hAnsi="Calibri" w:cs="Calibri"/>
          <w:color w:val="000000"/>
          <w:sz w:val="22"/>
          <w:szCs w:val="22"/>
        </w:rPr>
        <w:t>war</w:t>
      </w:r>
      <w:r w:rsidR="000937DE">
        <w:rPr>
          <w:rFonts w:ascii="Calibri" w:hAnsi="Calibri" w:cs="Calibri"/>
          <w:color w:val="000000"/>
          <w:sz w:val="22"/>
          <w:szCs w:val="22"/>
        </w:rPr>
        <w:t xml:space="preserve"> </w:t>
      </w:r>
      <w:r>
        <w:rPr>
          <w:rFonts w:ascii="Calibri" w:hAnsi="Calibri" w:cs="Calibri"/>
          <w:color w:val="000000"/>
          <w:sz w:val="22"/>
          <w:szCs w:val="22"/>
        </w:rPr>
        <w:t>für</w:t>
      </w:r>
      <w:r w:rsidR="000937DE">
        <w:rPr>
          <w:rFonts w:ascii="Calibri" w:hAnsi="Calibri" w:cs="Calibri"/>
          <w:color w:val="000000"/>
          <w:sz w:val="22"/>
          <w:szCs w:val="22"/>
        </w:rPr>
        <w:t xml:space="preserve"> </w:t>
      </w:r>
      <w:r>
        <w:rPr>
          <w:rFonts w:ascii="Calibri" w:hAnsi="Calibri" w:cs="Calibri"/>
          <w:color w:val="000000"/>
          <w:sz w:val="22"/>
          <w:szCs w:val="22"/>
        </w:rPr>
        <w:t>mich</w:t>
      </w:r>
      <w:r w:rsidR="000937DE">
        <w:rPr>
          <w:rFonts w:ascii="Calibri" w:hAnsi="Calibri" w:cs="Calibri"/>
          <w:color w:val="000000"/>
          <w:sz w:val="22"/>
          <w:szCs w:val="22"/>
        </w:rPr>
        <w:t xml:space="preserve"> </w:t>
      </w:r>
      <w:r>
        <w:rPr>
          <w:rFonts w:ascii="Calibri" w:hAnsi="Calibri" w:cs="Calibri"/>
          <w:color w:val="000000"/>
          <w:sz w:val="22"/>
          <w:szCs w:val="22"/>
        </w:rPr>
        <w:t>ein</w:t>
      </w:r>
      <w:r w:rsidR="000937DE">
        <w:rPr>
          <w:rFonts w:ascii="Calibri" w:hAnsi="Calibri" w:cs="Calibri"/>
          <w:color w:val="000000"/>
          <w:sz w:val="22"/>
          <w:szCs w:val="22"/>
        </w:rPr>
        <w:t xml:space="preserve"> </w:t>
      </w:r>
      <w:r>
        <w:rPr>
          <w:rFonts w:ascii="Calibri" w:hAnsi="Calibri" w:cs="Calibri"/>
          <w:color w:val="000000"/>
          <w:sz w:val="22"/>
          <w:szCs w:val="22"/>
        </w:rPr>
        <w:t>besonderes</w:t>
      </w:r>
      <w:r w:rsidR="000937DE">
        <w:rPr>
          <w:rFonts w:ascii="Calibri" w:hAnsi="Calibri" w:cs="Calibri"/>
          <w:color w:val="000000"/>
          <w:sz w:val="22"/>
          <w:szCs w:val="22"/>
        </w:rPr>
        <w:t xml:space="preserve"> </w:t>
      </w:r>
      <w:r>
        <w:rPr>
          <w:rFonts w:ascii="Calibri" w:hAnsi="Calibri" w:cs="Calibri"/>
          <w:color w:val="000000"/>
          <w:sz w:val="22"/>
          <w:szCs w:val="22"/>
        </w:rPr>
        <w:t>Erlebnis,</w:t>
      </w:r>
      <w:r w:rsidR="000937DE">
        <w:rPr>
          <w:rFonts w:ascii="Calibri" w:hAnsi="Calibri" w:cs="Calibri"/>
          <w:color w:val="000000"/>
          <w:sz w:val="22"/>
          <w:szCs w:val="22"/>
        </w:rPr>
        <w:t xml:space="preserve"> </w:t>
      </w:r>
      <w:r>
        <w:rPr>
          <w:rFonts w:ascii="Calibri" w:hAnsi="Calibri" w:cs="Calibri"/>
          <w:color w:val="000000"/>
          <w:sz w:val="22"/>
          <w:szCs w:val="22"/>
        </w:rPr>
        <w:t>weil</w:t>
      </w:r>
      <w:r w:rsidR="000937DE">
        <w:rPr>
          <w:rFonts w:ascii="Calibri" w:hAnsi="Calibri" w:cs="Calibri"/>
          <w:color w:val="000000"/>
          <w:sz w:val="22"/>
          <w:szCs w:val="22"/>
        </w:rPr>
        <w:t xml:space="preserve"> </w:t>
      </w: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mich</w:t>
      </w:r>
      <w:r w:rsidR="000937DE">
        <w:rPr>
          <w:rFonts w:ascii="Calibri" w:hAnsi="Calibri" w:cs="Calibri"/>
          <w:color w:val="000000"/>
          <w:sz w:val="22"/>
          <w:szCs w:val="22"/>
        </w:rPr>
        <w:t xml:space="preserve"> </w:t>
      </w:r>
      <w:r>
        <w:rPr>
          <w:rFonts w:ascii="Calibri" w:hAnsi="Calibri" w:cs="Calibri"/>
          <w:color w:val="000000"/>
          <w:sz w:val="22"/>
          <w:szCs w:val="22"/>
        </w:rPr>
        <w:t>mit</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Reformation</w:t>
      </w:r>
      <w:r w:rsidR="000937DE">
        <w:rPr>
          <w:rFonts w:ascii="Calibri" w:hAnsi="Calibri" w:cs="Calibri"/>
          <w:color w:val="000000"/>
          <w:sz w:val="22"/>
          <w:szCs w:val="22"/>
        </w:rPr>
        <w:t xml:space="preserve"> </w:t>
      </w:r>
      <w:r>
        <w:rPr>
          <w:rFonts w:ascii="Calibri" w:hAnsi="Calibri" w:cs="Calibri"/>
          <w:color w:val="000000"/>
          <w:sz w:val="22"/>
          <w:szCs w:val="22"/>
        </w:rPr>
        <w:t>in</w:t>
      </w:r>
      <w:r w:rsidR="000937DE">
        <w:rPr>
          <w:rFonts w:ascii="Calibri" w:hAnsi="Calibri" w:cs="Calibri"/>
          <w:color w:val="000000"/>
          <w:sz w:val="22"/>
          <w:szCs w:val="22"/>
        </w:rPr>
        <w:t xml:space="preserve"> </w:t>
      </w:r>
      <w:r>
        <w:rPr>
          <w:rFonts w:ascii="Calibri" w:hAnsi="Calibri" w:cs="Calibri"/>
          <w:color w:val="000000"/>
          <w:sz w:val="22"/>
          <w:szCs w:val="22"/>
        </w:rPr>
        <w:t>Straßburg</w:t>
      </w:r>
      <w:r w:rsidR="000937DE">
        <w:rPr>
          <w:rFonts w:ascii="Calibri" w:hAnsi="Calibri" w:cs="Calibri"/>
          <w:color w:val="000000"/>
          <w:sz w:val="22"/>
          <w:szCs w:val="22"/>
        </w:rPr>
        <w:t xml:space="preserve"> </w:t>
      </w:r>
      <w:r>
        <w:rPr>
          <w:rFonts w:ascii="Calibri" w:hAnsi="Calibri" w:cs="Calibri"/>
          <w:color w:val="000000"/>
          <w:sz w:val="22"/>
          <w:szCs w:val="22"/>
        </w:rPr>
        <w:t>schon</w:t>
      </w:r>
      <w:r w:rsidR="000937DE">
        <w:rPr>
          <w:rFonts w:ascii="Calibri" w:hAnsi="Calibri" w:cs="Calibri"/>
          <w:color w:val="000000"/>
          <w:sz w:val="22"/>
          <w:szCs w:val="22"/>
        </w:rPr>
        <w:t xml:space="preserve"> </w:t>
      </w:r>
      <w:r>
        <w:rPr>
          <w:rFonts w:ascii="Calibri" w:hAnsi="Calibri" w:cs="Calibri"/>
          <w:color w:val="000000"/>
          <w:sz w:val="22"/>
          <w:szCs w:val="22"/>
        </w:rPr>
        <w:t>lange</w:t>
      </w:r>
      <w:r w:rsidR="000937DE">
        <w:rPr>
          <w:rFonts w:ascii="Calibri" w:hAnsi="Calibri" w:cs="Calibri"/>
          <w:color w:val="000000"/>
          <w:sz w:val="22"/>
          <w:szCs w:val="22"/>
        </w:rPr>
        <w:t xml:space="preserve"> </w:t>
      </w:r>
      <w:r>
        <w:rPr>
          <w:rFonts w:ascii="Calibri" w:hAnsi="Calibri" w:cs="Calibri"/>
          <w:color w:val="000000"/>
          <w:sz w:val="22"/>
          <w:szCs w:val="22"/>
        </w:rPr>
        <w:t>verbunden</w:t>
      </w:r>
      <w:r w:rsidR="000937DE">
        <w:rPr>
          <w:rFonts w:ascii="Calibri" w:hAnsi="Calibri" w:cs="Calibri"/>
          <w:color w:val="000000"/>
          <w:sz w:val="22"/>
          <w:szCs w:val="22"/>
        </w:rPr>
        <w:t xml:space="preserve"> </w:t>
      </w:r>
      <w:r>
        <w:rPr>
          <w:rFonts w:ascii="Calibri" w:hAnsi="Calibri" w:cs="Calibri"/>
          <w:color w:val="000000"/>
          <w:sz w:val="22"/>
          <w:szCs w:val="22"/>
        </w:rPr>
        <w:t>fühle.</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Kirche</w:t>
      </w:r>
      <w:r w:rsidR="000937DE">
        <w:rPr>
          <w:rFonts w:ascii="Calibri" w:hAnsi="Calibri" w:cs="Calibri"/>
          <w:color w:val="000000"/>
          <w:sz w:val="22"/>
          <w:szCs w:val="22"/>
        </w:rPr>
        <w:t xml:space="preserve"> </w:t>
      </w:r>
      <w:r>
        <w:rPr>
          <w:rFonts w:ascii="Calibri" w:hAnsi="Calibri" w:cs="Calibri"/>
          <w:color w:val="000000"/>
          <w:sz w:val="22"/>
          <w:szCs w:val="22"/>
        </w:rPr>
        <w:t>ist</w:t>
      </w:r>
      <w:r w:rsidR="000937DE">
        <w:rPr>
          <w:rFonts w:ascii="Calibri" w:hAnsi="Calibri" w:cs="Calibri"/>
          <w:color w:val="000000"/>
          <w:sz w:val="22"/>
          <w:szCs w:val="22"/>
        </w:rPr>
        <w:t xml:space="preserve"> </w:t>
      </w:r>
      <w:r>
        <w:rPr>
          <w:rFonts w:ascii="Calibri" w:hAnsi="Calibri" w:cs="Calibri"/>
          <w:color w:val="000000"/>
          <w:sz w:val="22"/>
          <w:szCs w:val="22"/>
        </w:rPr>
        <w:t>immer</w:t>
      </w:r>
      <w:r w:rsidR="000937DE">
        <w:rPr>
          <w:rFonts w:ascii="Calibri" w:hAnsi="Calibri" w:cs="Calibri"/>
          <w:color w:val="000000"/>
          <w:sz w:val="22"/>
          <w:szCs w:val="22"/>
        </w:rPr>
        <w:t xml:space="preserve"> </w:t>
      </w:r>
      <w:r>
        <w:rPr>
          <w:rFonts w:ascii="Calibri" w:hAnsi="Calibri" w:cs="Calibri"/>
          <w:color w:val="000000"/>
          <w:sz w:val="22"/>
          <w:szCs w:val="22"/>
        </w:rPr>
        <w:t>noch</w:t>
      </w:r>
      <w:r w:rsidR="000937DE">
        <w:rPr>
          <w:rFonts w:ascii="Calibri" w:hAnsi="Calibri" w:cs="Calibri"/>
          <w:color w:val="000000"/>
          <w:sz w:val="22"/>
          <w:szCs w:val="22"/>
        </w:rPr>
        <w:t xml:space="preserve"> </w:t>
      </w:r>
      <w:r>
        <w:rPr>
          <w:rFonts w:ascii="Calibri" w:hAnsi="Calibri" w:cs="Calibri"/>
          <w:color w:val="000000"/>
          <w:sz w:val="22"/>
          <w:szCs w:val="22"/>
        </w:rPr>
        <w:t>evangelisch,</w:t>
      </w:r>
      <w:r w:rsidR="000937DE">
        <w:rPr>
          <w:rFonts w:ascii="Calibri" w:hAnsi="Calibri" w:cs="Calibri"/>
          <w:color w:val="000000"/>
          <w:sz w:val="22"/>
          <w:szCs w:val="22"/>
        </w:rPr>
        <w:t xml:space="preserve"> </w:t>
      </w:r>
      <w:r>
        <w:rPr>
          <w:rFonts w:ascii="Calibri" w:hAnsi="Calibri" w:cs="Calibri"/>
          <w:color w:val="000000"/>
          <w:sz w:val="22"/>
          <w:szCs w:val="22"/>
        </w:rPr>
        <w:t>und</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Mitarbeiter,</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Kirche</w:t>
      </w:r>
      <w:r w:rsidR="000937DE">
        <w:rPr>
          <w:rFonts w:ascii="Calibri" w:hAnsi="Calibri" w:cs="Calibri"/>
          <w:color w:val="000000"/>
          <w:sz w:val="22"/>
          <w:szCs w:val="22"/>
        </w:rPr>
        <w:t xml:space="preserve"> </w:t>
      </w:r>
      <w:r>
        <w:rPr>
          <w:rFonts w:ascii="Calibri" w:hAnsi="Calibri" w:cs="Calibri"/>
          <w:color w:val="000000"/>
          <w:sz w:val="22"/>
          <w:szCs w:val="22"/>
        </w:rPr>
        <w:t>betreute,</w:t>
      </w:r>
      <w:r w:rsidR="000937DE">
        <w:rPr>
          <w:rFonts w:ascii="Calibri" w:hAnsi="Calibri" w:cs="Calibri"/>
          <w:color w:val="000000"/>
          <w:sz w:val="22"/>
          <w:szCs w:val="22"/>
        </w:rPr>
        <w:t xml:space="preserve"> </w:t>
      </w:r>
      <w:r>
        <w:rPr>
          <w:rFonts w:ascii="Calibri" w:hAnsi="Calibri" w:cs="Calibri"/>
          <w:color w:val="000000"/>
          <w:sz w:val="22"/>
          <w:szCs w:val="22"/>
        </w:rPr>
        <w:t>gab</w:t>
      </w:r>
      <w:r w:rsidR="000937DE">
        <w:rPr>
          <w:rFonts w:ascii="Calibri" w:hAnsi="Calibri" w:cs="Calibri"/>
          <w:color w:val="000000"/>
          <w:sz w:val="22"/>
          <w:szCs w:val="22"/>
        </w:rPr>
        <w:t xml:space="preserve"> </w:t>
      </w:r>
      <w:r>
        <w:rPr>
          <w:rFonts w:ascii="Calibri" w:hAnsi="Calibri" w:cs="Calibri"/>
          <w:color w:val="000000"/>
          <w:sz w:val="22"/>
          <w:szCs w:val="22"/>
        </w:rPr>
        <w:t>mir</w:t>
      </w:r>
      <w:r w:rsidR="000937DE">
        <w:rPr>
          <w:rFonts w:ascii="Calibri" w:hAnsi="Calibri" w:cs="Calibri"/>
          <w:color w:val="000000"/>
          <w:sz w:val="22"/>
          <w:szCs w:val="22"/>
        </w:rPr>
        <w:t xml:space="preserve"> </w:t>
      </w:r>
      <w:r>
        <w:rPr>
          <w:rFonts w:ascii="Calibri" w:hAnsi="Calibri" w:cs="Calibri"/>
          <w:color w:val="000000"/>
          <w:sz w:val="22"/>
          <w:szCs w:val="22"/>
        </w:rPr>
        <w:t>eine</w:t>
      </w:r>
      <w:r w:rsidR="000937DE">
        <w:rPr>
          <w:rFonts w:ascii="Calibri" w:hAnsi="Calibri" w:cs="Calibri"/>
          <w:color w:val="000000"/>
          <w:sz w:val="22"/>
          <w:szCs w:val="22"/>
        </w:rPr>
        <w:t xml:space="preserve"> </w:t>
      </w:r>
      <w:r>
        <w:rPr>
          <w:rFonts w:ascii="Calibri" w:hAnsi="Calibri" w:cs="Calibri"/>
          <w:color w:val="000000"/>
          <w:sz w:val="22"/>
          <w:szCs w:val="22"/>
        </w:rPr>
        <w:t>Reihe</w:t>
      </w:r>
      <w:r w:rsidR="000937DE">
        <w:rPr>
          <w:rFonts w:ascii="Calibri" w:hAnsi="Calibri" w:cs="Calibri"/>
          <w:color w:val="000000"/>
          <w:sz w:val="22"/>
          <w:szCs w:val="22"/>
        </w:rPr>
        <w:t xml:space="preserve"> </w:t>
      </w:r>
      <w:r>
        <w:rPr>
          <w:rFonts w:ascii="Calibri" w:hAnsi="Calibri" w:cs="Calibri"/>
          <w:color w:val="000000"/>
          <w:sz w:val="22"/>
          <w:szCs w:val="22"/>
        </w:rPr>
        <w:t>interessanter</w:t>
      </w:r>
      <w:r w:rsidR="000937DE">
        <w:rPr>
          <w:rFonts w:ascii="Calibri" w:hAnsi="Calibri" w:cs="Calibri"/>
          <w:color w:val="000000"/>
          <w:sz w:val="22"/>
          <w:szCs w:val="22"/>
        </w:rPr>
        <w:t xml:space="preserve"> </w:t>
      </w:r>
      <w:r>
        <w:rPr>
          <w:rFonts w:ascii="Calibri" w:hAnsi="Calibri" w:cs="Calibri"/>
          <w:color w:val="000000"/>
          <w:sz w:val="22"/>
          <w:szCs w:val="22"/>
        </w:rPr>
        <w:t>Informationen</w:t>
      </w:r>
      <w:r w:rsidR="000937DE">
        <w:rPr>
          <w:rFonts w:ascii="Calibri" w:hAnsi="Calibri" w:cs="Calibri"/>
          <w:color w:val="000000"/>
          <w:sz w:val="22"/>
          <w:szCs w:val="22"/>
        </w:rPr>
        <w:t xml:space="preserve"> </w:t>
      </w:r>
      <w:r>
        <w:rPr>
          <w:rFonts w:ascii="Calibri" w:hAnsi="Calibri" w:cs="Calibri"/>
          <w:color w:val="000000"/>
          <w:sz w:val="22"/>
          <w:szCs w:val="22"/>
        </w:rPr>
        <w:t>über</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Geschichte</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Kirche.</w:t>
      </w:r>
    </w:p>
    <w:p w14:paraId="7F0CFAF6" w14:textId="2EBC5FB9"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w:t>
      </w:r>
      <w:r w:rsidR="000937DE">
        <w:rPr>
          <w:rFonts w:ascii="Calibri" w:hAnsi="Calibri" w:cs="Calibri"/>
          <w:color w:val="000000"/>
          <w:sz w:val="22"/>
          <w:szCs w:val="22"/>
        </w:rPr>
        <w:t xml:space="preserve"> </w:t>
      </w:r>
      <w:r>
        <w:rPr>
          <w:rFonts w:ascii="Calibri" w:hAnsi="Calibri" w:cs="Calibri"/>
          <w:color w:val="000000"/>
          <w:sz w:val="22"/>
          <w:szCs w:val="22"/>
        </w:rPr>
        <w:t>den</w:t>
      </w:r>
      <w:r w:rsidR="000937DE">
        <w:rPr>
          <w:rFonts w:ascii="Calibri" w:hAnsi="Calibri" w:cs="Calibri"/>
          <w:color w:val="000000"/>
          <w:sz w:val="22"/>
          <w:szCs w:val="22"/>
        </w:rPr>
        <w:t xml:space="preserve"> </w:t>
      </w:r>
      <w:r>
        <w:rPr>
          <w:rFonts w:ascii="Calibri" w:hAnsi="Calibri" w:cs="Calibri"/>
          <w:color w:val="000000"/>
          <w:sz w:val="22"/>
          <w:szCs w:val="22"/>
        </w:rPr>
        <w:t>letzten</w:t>
      </w:r>
      <w:r w:rsidR="000937DE">
        <w:rPr>
          <w:rFonts w:ascii="Calibri" w:hAnsi="Calibri" w:cs="Calibri"/>
          <w:color w:val="000000"/>
          <w:sz w:val="22"/>
          <w:szCs w:val="22"/>
        </w:rPr>
        <w:t xml:space="preserve"> </w:t>
      </w:r>
      <w:r>
        <w:rPr>
          <w:rFonts w:ascii="Calibri" w:hAnsi="Calibri" w:cs="Calibri"/>
          <w:color w:val="000000"/>
          <w:sz w:val="22"/>
          <w:szCs w:val="22"/>
        </w:rPr>
        <w:t>Tagen</w:t>
      </w:r>
      <w:r w:rsidR="000937DE">
        <w:rPr>
          <w:rFonts w:ascii="Calibri" w:hAnsi="Calibri" w:cs="Calibri"/>
          <w:color w:val="000000"/>
          <w:sz w:val="22"/>
          <w:szCs w:val="22"/>
        </w:rPr>
        <w:t xml:space="preserve"> </w:t>
      </w:r>
      <w:r>
        <w:rPr>
          <w:rFonts w:ascii="Calibri" w:hAnsi="Calibri" w:cs="Calibri"/>
          <w:color w:val="000000"/>
          <w:sz w:val="22"/>
          <w:szCs w:val="22"/>
        </w:rPr>
        <w:t>habe</w:t>
      </w:r>
      <w:r w:rsidR="000937DE">
        <w:rPr>
          <w:rFonts w:ascii="Calibri" w:hAnsi="Calibri" w:cs="Calibri"/>
          <w:color w:val="000000"/>
          <w:sz w:val="22"/>
          <w:szCs w:val="22"/>
        </w:rPr>
        <w:t xml:space="preserve"> </w:t>
      </w: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für</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Glaubensstimme</w:t>
      </w:r>
      <w:r w:rsidR="000937DE">
        <w:rPr>
          <w:rFonts w:ascii="Calibri" w:hAnsi="Calibri" w:cs="Calibri"/>
          <w:color w:val="000000"/>
          <w:sz w:val="22"/>
          <w:szCs w:val="22"/>
        </w:rPr>
        <w:t xml:space="preserve"> </w:t>
      </w:r>
      <w:r>
        <w:rPr>
          <w:rFonts w:ascii="Calibri" w:hAnsi="Calibri" w:cs="Calibri"/>
          <w:color w:val="000000"/>
          <w:sz w:val="22"/>
          <w:szCs w:val="22"/>
        </w:rPr>
        <w:t>das</w:t>
      </w:r>
      <w:r w:rsidR="000937DE">
        <w:rPr>
          <w:rFonts w:ascii="Calibri" w:hAnsi="Calibri" w:cs="Calibri"/>
          <w:color w:val="000000"/>
          <w:sz w:val="22"/>
          <w:szCs w:val="22"/>
        </w:rPr>
        <w:t xml:space="preserve"> </w:t>
      </w:r>
      <w:r>
        <w:rPr>
          <w:rFonts w:ascii="Calibri" w:hAnsi="Calibri" w:cs="Calibri"/>
          <w:color w:val="000000"/>
          <w:sz w:val="22"/>
          <w:szCs w:val="22"/>
        </w:rPr>
        <w:t>Buch</w:t>
      </w:r>
      <w:r w:rsidR="000937DE">
        <w:rPr>
          <w:rFonts w:ascii="Calibri" w:hAnsi="Calibri" w:cs="Calibri"/>
          <w:color w:val="000000"/>
          <w:sz w:val="22"/>
          <w:szCs w:val="22"/>
        </w:rPr>
        <w:t xml:space="preserve"> </w:t>
      </w:r>
      <w:r>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w:t>
        </w:r>
        <w:r w:rsidR="000937DE">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Jung</w:t>
        </w:r>
        <w:r w:rsidR="000937DE">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St.</w:t>
        </w:r>
        <w:r w:rsidR="000937DE">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Peter-Kirche</w:t>
        </w:r>
        <w:r w:rsidR="000937DE">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in</w:t>
        </w:r>
        <w:r w:rsidR="000937DE">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Straßburg</w:t>
        </w:r>
      </w:hyperlink>
      <w:r>
        <w:rPr>
          <w:rFonts w:ascii="Calibri" w:hAnsi="Calibri" w:cs="Calibri"/>
          <w:color w:val="000000"/>
          <w:sz w:val="22"/>
          <w:szCs w:val="22"/>
        </w:rPr>
        <w:t>“</w:t>
      </w:r>
      <w:r w:rsidR="000937DE">
        <w:rPr>
          <w:rFonts w:ascii="Calibri" w:hAnsi="Calibri" w:cs="Calibri"/>
          <w:color w:val="000000"/>
          <w:sz w:val="22"/>
          <w:szCs w:val="22"/>
        </w:rPr>
        <w:t xml:space="preserve"> </w:t>
      </w:r>
      <w:r>
        <w:rPr>
          <w:rFonts w:ascii="Calibri" w:hAnsi="Calibri" w:cs="Calibri"/>
          <w:color w:val="000000"/>
          <w:sz w:val="22"/>
          <w:szCs w:val="22"/>
        </w:rPr>
        <w:t>von</w:t>
      </w:r>
      <w:r w:rsidR="000937DE">
        <w:rPr>
          <w:rFonts w:ascii="Calibri" w:hAnsi="Calibri" w:cs="Calibri"/>
          <w:color w:val="000000"/>
          <w:sz w:val="22"/>
          <w:szCs w:val="22"/>
        </w:rPr>
        <w:t xml:space="preserve"> </w:t>
      </w:r>
      <w:r>
        <w:rPr>
          <w:rFonts w:ascii="Calibri" w:hAnsi="Calibri" w:cs="Calibri"/>
          <w:color w:val="000000"/>
          <w:sz w:val="22"/>
          <w:szCs w:val="22"/>
        </w:rPr>
        <w:t>Jean-Philippe</w:t>
      </w:r>
      <w:r w:rsidR="000937DE">
        <w:rPr>
          <w:rFonts w:ascii="Calibri" w:hAnsi="Calibri" w:cs="Calibri"/>
          <w:color w:val="000000"/>
          <w:sz w:val="22"/>
          <w:szCs w:val="22"/>
        </w:rPr>
        <w:t xml:space="preserve"> </w:t>
      </w:r>
      <w:r>
        <w:rPr>
          <w:rFonts w:ascii="Calibri" w:hAnsi="Calibri" w:cs="Calibri"/>
          <w:color w:val="000000"/>
          <w:sz w:val="22"/>
          <w:szCs w:val="22"/>
        </w:rPr>
        <w:t>Lambs,</w:t>
      </w:r>
      <w:r w:rsidR="000937DE">
        <w:rPr>
          <w:rFonts w:ascii="Calibri" w:hAnsi="Calibri" w:cs="Calibri"/>
          <w:color w:val="000000"/>
          <w:sz w:val="22"/>
          <w:szCs w:val="22"/>
        </w:rPr>
        <w:t xml:space="preserve"> </w:t>
      </w:r>
      <w:r>
        <w:rPr>
          <w:rFonts w:ascii="Calibri" w:hAnsi="Calibri" w:cs="Calibri"/>
          <w:color w:val="000000"/>
          <w:sz w:val="22"/>
          <w:szCs w:val="22"/>
        </w:rPr>
        <w:t>einem</w:t>
      </w:r>
      <w:r w:rsidR="000937DE">
        <w:rPr>
          <w:rFonts w:ascii="Calibri" w:hAnsi="Calibri" w:cs="Calibri"/>
          <w:color w:val="000000"/>
          <w:sz w:val="22"/>
          <w:szCs w:val="22"/>
        </w:rPr>
        <w:t xml:space="preserve"> </w:t>
      </w:r>
      <w:r>
        <w:rPr>
          <w:rFonts w:ascii="Calibri" w:hAnsi="Calibri" w:cs="Calibri"/>
          <w:color w:val="000000"/>
          <w:sz w:val="22"/>
          <w:szCs w:val="22"/>
        </w:rPr>
        <w:t>Prediger</w:t>
      </w:r>
      <w:r w:rsidR="000937DE">
        <w:rPr>
          <w:rFonts w:ascii="Calibri" w:hAnsi="Calibri" w:cs="Calibri"/>
          <w:color w:val="000000"/>
          <w:sz w:val="22"/>
          <w:szCs w:val="22"/>
        </w:rPr>
        <w:t xml:space="preserve"> </w:t>
      </w:r>
      <w:r>
        <w:rPr>
          <w:rFonts w:ascii="Calibri" w:hAnsi="Calibri" w:cs="Calibri"/>
          <w:color w:val="000000"/>
          <w:sz w:val="22"/>
          <w:szCs w:val="22"/>
        </w:rPr>
        <w:t>an</w:t>
      </w:r>
      <w:r w:rsidR="000937DE">
        <w:rPr>
          <w:rFonts w:ascii="Calibri" w:hAnsi="Calibri" w:cs="Calibri"/>
          <w:color w:val="000000"/>
          <w:sz w:val="22"/>
          <w:szCs w:val="22"/>
        </w:rPr>
        <w:t xml:space="preserve"> </w:t>
      </w:r>
      <w:r>
        <w:rPr>
          <w:rFonts w:ascii="Calibri" w:hAnsi="Calibri" w:cs="Calibri"/>
          <w:color w:val="000000"/>
          <w:sz w:val="22"/>
          <w:szCs w:val="22"/>
        </w:rPr>
        <w:t>Jung</w:t>
      </w:r>
      <w:r w:rsidR="000937DE">
        <w:rPr>
          <w:rFonts w:ascii="Calibri" w:hAnsi="Calibri" w:cs="Calibri"/>
          <w:color w:val="000000"/>
          <w:sz w:val="22"/>
          <w:szCs w:val="22"/>
        </w:rPr>
        <w:t xml:space="preserve"> </w:t>
      </w:r>
      <w:r>
        <w:rPr>
          <w:rFonts w:ascii="Calibri" w:hAnsi="Calibri" w:cs="Calibri"/>
          <w:color w:val="000000"/>
          <w:sz w:val="22"/>
          <w:szCs w:val="22"/>
        </w:rPr>
        <w:t>St.-Peter</w:t>
      </w:r>
      <w:r w:rsidR="000937DE">
        <w:rPr>
          <w:rFonts w:ascii="Calibri" w:hAnsi="Calibri" w:cs="Calibri"/>
          <w:color w:val="000000"/>
          <w:sz w:val="22"/>
          <w:szCs w:val="22"/>
        </w:rPr>
        <w:t xml:space="preserve"> </w:t>
      </w:r>
      <w:r>
        <w:rPr>
          <w:rFonts w:ascii="Calibri" w:hAnsi="Calibri" w:cs="Calibri"/>
          <w:color w:val="000000"/>
          <w:sz w:val="22"/>
          <w:szCs w:val="22"/>
        </w:rPr>
        <w:t>von</w:t>
      </w:r>
      <w:r w:rsidR="000937DE">
        <w:rPr>
          <w:rFonts w:ascii="Calibri" w:hAnsi="Calibri" w:cs="Calibri"/>
          <w:color w:val="000000"/>
          <w:sz w:val="22"/>
          <w:szCs w:val="22"/>
        </w:rPr>
        <w:t xml:space="preserve"> </w:t>
      </w:r>
      <w:r>
        <w:rPr>
          <w:rFonts w:ascii="Calibri" w:hAnsi="Calibri" w:cs="Calibri"/>
          <w:color w:val="000000"/>
          <w:sz w:val="22"/>
          <w:szCs w:val="22"/>
        </w:rPr>
        <w:t>1835</w:t>
      </w:r>
      <w:r w:rsidR="000937DE">
        <w:rPr>
          <w:rFonts w:ascii="Calibri" w:hAnsi="Calibri" w:cs="Calibri"/>
          <w:color w:val="000000"/>
          <w:sz w:val="22"/>
          <w:szCs w:val="22"/>
        </w:rPr>
        <w:t xml:space="preserve"> </w:t>
      </w:r>
      <w:r>
        <w:rPr>
          <w:rFonts w:ascii="Calibri" w:hAnsi="Calibri" w:cs="Calibri"/>
          <w:color w:val="000000"/>
          <w:sz w:val="22"/>
          <w:szCs w:val="22"/>
        </w:rPr>
        <w:t>bis</w:t>
      </w:r>
      <w:r w:rsidR="000937DE">
        <w:rPr>
          <w:rFonts w:ascii="Calibri" w:hAnsi="Calibri" w:cs="Calibri"/>
          <w:color w:val="000000"/>
          <w:sz w:val="22"/>
          <w:szCs w:val="22"/>
        </w:rPr>
        <w:t xml:space="preserve"> </w:t>
      </w:r>
      <w:r>
        <w:rPr>
          <w:rFonts w:ascii="Calibri" w:hAnsi="Calibri" w:cs="Calibri"/>
          <w:color w:val="000000"/>
          <w:sz w:val="22"/>
          <w:szCs w:val="22"/>
        </w:rPr>
        <w:t>1854,</w:t>
      </w:r>
      <w:r w:rsidR="000937DE">
        <w:rPr>
          <w:rFonts w:ascii="Calibri" w:hAnsi="Calibri" w:cs="Calibri"/>
          <w:color w:val="000000"/>
          <w:sz w:val="22"/>
          <w:szCs w:val="22"/>
        </w:rPr>
        <w:t xml:space="preserve"> </w:t>
      </w:r>
      <w:r>
        <w:rPr>
          <w:rFonts w:ascii="Calibri" w:hAnsi="Calibri" w:cs="Calibri"/>
          <w:color w:val="000000"/>
          <w:sz w:val="22"/>
          <w:szCs w:val="22"/>
        </w:rPr>
        <w:t>überarbeitet</w:t>
      </w:r>
      <w:r w:rsidR="000937DE">
        <w:rPr>
          <w:rFonts w:ascii="Calibri" w:hAnsi="Calibri" w:cs="Calibri"/>
          <w:color w:val="000000"/>
          <w:sz w:val="22"/>
          <w:szCs w:val="22"/>
        </w:rPr>
        <w:t xml:space="preserve"> </w:t>
      </w:r>
      <w:r>
        <w:rPr>
          <w:rFonts w:ascii="Calibri" w:hAnsi="Calibri" w:cs="Calibri"/>
          <w:color w:val="000000"/>
          <w:sz w:val="22"/>
          <w:szCs w:val="22"/>
        </w:rPr>
        <w:t>und</w:t>
      </w:r>
      <w:r w:rsidR="000937DE">
        <w:rPr>
          <w:rFonts w:ascii="Calibri" w:hAnsi="Calibri" w:cs="Calibri"/>
          <w:color w:val="000000"/>
          <w:sz w:val="22"/>
          <w:szCs w:val="22"/>
        </w:rPr>
        <w:t xml:space="preserve"> </w:t>
      </w:r>
      <w:r>
        <w:rPr>
          <w:rFonts w:ascii="Calibri" w:hAnsi="Calibri" w:cs="Calibri"/>
          <w:color w:val="000000"/>
          <w:sz w:val="22"/>
          <w:szCs w:val="22"/>
        </w:rPr>
        <w:t>aufgenommen.</w:t>
      </w:r>
    </w:p>
    <w:p w14:paraId="3004AF45" w14:textId="7418B083"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Erhalt</w:t>
      </w:r>
      <w:r w:rsidR="000937DE">
        <w:rPr>
          <w:rFonts w:ascii="Calibri" w:hAnsi="Calibri" w:cs="Calibri"/>
          <w:color w:val="000000"/>
          <w:sz w:val="22"/>
          <w:szCs w:val="22"/>
        </w:rPr>
        <w:t xml:space="preserve"> </w:t>
      </w:r>
      <w:r>
        <w:rPr>
          <w:rFonts w:ascii="Calibri" w:hAnsi="Calibri" w:cs="Calibri"/>
          <w:color w:val="000000"/>
          <w:sz w:val="22"/>
          <w:szCs w:val="22"/>
        </w:rPr>
        <w:t>von</w:t>
      </w:r>
      <w:r w:rsidR="000937DE">
        <w:rPr>
          <w:rFonts w:ascii="Calibri" w:hAnsi="Calibri" w:cs="Calibri"/>
          <w:color w:val="000000"/>
          <w:sz w:val="22"/>
          <w:szCs w:val="22"/>
        </w:rPr>
        <w:t xml:space="preserve"> </w:t>
      </w:r>
      <w:r>
        <w:rPr>
          <w:rFonts w:ascii="Calibri" w:hAnsi="Calibri" w:cs="Calibri"/>
          <w:color w:val="000000"/>
          <w:sz w:val="22"/>
          <w:szCs w:val="22"/>
        </w:rPr>
        <w:t>Jung</w:t>
      </w:r>
      <w:r w:rsidR="000937DE">
        <w:rPr>
          <w:rFonts w:ascii="Calibri" w:hAnsi="Calibri" w:cs="Calibri"/>
          <w:color w:val="000000"/>
          <w:sz w:val="22"/>
          <w:szCs w:val="22"/>
        </w:rPr>
        <w:t xml:space="preserve"> </w:t>
      </w:r>
      <w:r>
        <w:rPr>
          <w:rFonts w:ascii="Calibri" w:hAnsi="Calibri" w:cs="Calibri"/>
          <w:color w:val="000000"/>
          <w:sz w:val="22"/>
          <w:szCs w:val="22"/>
        </w:rPr>
        <w:t>St.</w:t>
      </w:r>
      <w:r w:rsidR="000937DE">
        <w:rPr>
          <w:rFonts w:ascii="Calibri" w:hAnsi="Calibri" w:cs="Calibri"/>
          <w:color w:val="000000"/>
          <w:sz w:val="22"/>
          <w:szCs w:val="22"/>
        </w:rPr>
        <w:t xml:space="preserve"> </w:t>
      </w:r>
      <w:r>
        <w:rPr>
          <w:rFonts w:ascii="Calibri" w:hAnsi="Calibri" w:cs="Calibri"/>
          <w:color w:val="000000"/>
          <w:sz w:val="22"/>
          <w:szCs w:val="22"/>
        </w:rPr>
        <w:t>Peter</w:t>
      </w:r>
      <w:r w:rsidR="000937DE">
        <w:rPr>
          <w:rFonts w:ascii="Calibri" w:hAnsi="Calibri" w:cs="Calibri"/>
          <w:color w:val="000000"/>
          <w:sz w:val="22"/>
          <w:szCs w:val="22"/>
        </w:rPr>
        <w:t xml:space="preserve"> </w:t>
      </w:r>
      <w:r>
        <w:rPr>
          <w:rFonts w:ascii="Calibri" w:hAnsi="Calibri" w:cs="Calibri"/>
          <w:color w:val="000000"/>
          <w:sz w:val="22"/>
          <w:szCs w:val="22"/>
        </w:rPr>
        <w:t>ist</w:t>
      </w:r>
      <w:r w:rsidR="000937DE">
        <w:rPr>
          <w:rFonts w:ascii="Calibri" w:hAnsi="Calibri" w:cs="Calibri"/>
          <w:color w:val="000000"/>
          <w:sz w:val="22"/>
          <w:szCs w:val="22"/>
        </w:rPr>
        <w:t xml:space="preserve"> </w:t>
      </w:r>
      <w:r>
        <w:rPr>
          <w:rFonts w:ascii="Calibri" w:hAnsi="Calibri" w:cs="Calibri"/>
          <w:color w:val="000000"/>
          <w:sz w:val="22"/>
          <w:szCs w:val="22"/>
        </w:rPr>
        <w:t>teuer,</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Gemeinde</w:t>
      </w:r>
      <w:r w:rsidR="000937DE">
        <w:rPr>
          <w:rFonts w:ascii="Calibri" w:hAnsi="Calibri" w:cs="Calibri"/>
          <w:color w:val="000000"/>
          <w:sz w:val="22"/>
          <w:szCs w:val="22"/>
        </w:rPr>
        <w:t xml:space="preserve"> </w:t>
      </w:r>
      <w:r>
        <w:rPr>
          <w:rFonts w:ascii="Calibri" w:hAnsi="Calibri" w:cs="Calibri"/>
          <w:color w:val="000000"/>
          <w:sz w:val="22"/>
          <w:szCs w:val="22"/>
        </w:rPr>
        <w:t>ist</w:t>
      </w:r>
      <w:r w:rsidR="000937DE">
        <w:rPr>
          <w:rFonts w:ascii="Calibri" w:hAnsi="Calibri" w:cs="Calibri"/>
          <w:color w:val="000000"/>
          <w:sz w:val="22"/>
          <w:szCs w:val="22"/>
        </w:rPr>
        <w:t xml:space="preserve"> </w:t>
      </w:r>
      <w:r>
        <w:rPr>
          <w:rFonts w:ascii="Calibri" w:hAnsi="Calibri" w:cs="Calibri"/>
          <w:color w:val="000000"/>
          <w:sz w:val="22"/>
          <w:szCs w:val="22"/>
        </w:rPr>
        <w:t>auf</w:t>
      </w:r>
      <w:r w:rsidR="000937DE">
        <w:rPr>
          <w:rFonts w:ascii="Calibri" w:hAnsi="Calibri" w:cs="Calibri"/>
          <w:color w:val="000000"/>
          <w:sz w:val="22"/>
          <w:szCs w:val="22"/>
        </w:rPr>
        <w:t xml:space="preserve"> </w:t>
      </w:r>
      <w:r>
        <w:rPr>
          <w:rFonts w:ascii="Calibri" w:hAnsi="Calibri" w:cs="Calibri"/>
          <w:color w:val="000000"/>
          <w:sz w:val="22"/>
          <w:szCs w:val="22"/>
        </w:rPr>
        <w:t>jede</w:t>
      </w:r>
      <w:r w:rsidR="000937DE">
        <w:rPr>
          <w:rFonts w:ascii="Calibri" w:hAnsi="Calibri" w:cs="Calibri"/>
          <w:color w:val="000000"/>
          <w:sz w:val="22"/>
          <w:szCs w:val="22"/>
        </w:rPr>
        <w:t xml:space="preserve"> </w:t>
      </w:r>
      <w:r>
        <w:rPr>
          <w:rFonts w:ascii="Calibri" w:hAnsi="Calibri" w:cs="Calibri"/>
          <w:color w:val="000000"/>
          <w:sz w:val="22"/>
          <w:szCs w:val="22"/>
        </w:rPr>
        <w:t>Spende</w:t>
      </w:r>
      <w:r w:rsidR="000937DE">
        <w:rPr>
          <w:rFonts w:ascii="Calibri" w:hAnsi="Calibri" w:cs="Calibri"/>
          <w:color w:val="000000"/>
          <w:sz w:val="22"/>
          <w:szCs w:val="22"/>
        </w:rPr>
        <w:t xml:space="preserve"> </w:t>
      </w:r>
      <w:r>
        <w:rPr>
          <w:rFonts w:ascii="Calibri" w:hAnsi="Calibri" w:cs="Calibri"/>
          <w:color w:val="000000"/>
          <w:sz w:val="22"/>
          <w:szCs w:val="22"/>
        </w:rPr>
        <w:t>angewiesen.</w:t>
      </w:r>
      <w:r w:rsidR="000937DE">
        <w:rPr>
          <w:rFonts w:ascii="Calibri" w:hAnsi="Calibri" w:cs="Calibri"/>
          <w:color w:val="000000"/>
          <w:sz w:val="22"/>
          <w:szCs w:val="22"/>
        </w:rPr>
        <w:t xml:space="preserve"> </w:t>
      </w:r>
      <w:r>
        <w:rPr>
          <w:rFonts w:ascii="Calibri" w:hAnsi="Calibri" w:cs="Calibri"/>
          <w:color w:val="000000"/>
          <w:sz w:val="22"/>
          <w:szCs w:val="22"/>
        </w:rPr>
        <w:t>Daher</w:t>
      </w:r>
      <w:r w:rsidR="000937DE">
        <w:rPr>
          <w:rFonts w:ascii="Calibri" w:hAnsi="Calibri" w:cs="Calibri"/>
          <w:color w:val="000000"/>
          <w:sz w:val="22"/>
          <w:szCs w:val="22"/>
        </w:rPr>
        <w:t xml:space="preserve"> </w:t>
      </w:r>
      <w:r>
        <w:rPr>
          <w:rFonts w:ascii="Calibri" w:hAnsi="Calibri" w:cs="Calibri"/>
          <w:color w:val="000000"/>
          <w:sz w:val="22"/>
          <w:szCs w:val="22"/>
        </w:rPr>
        <w:t>möchte</w:t>
      </w:r>
      <w:r w:rsidR="000937DE">
        <w:rPr>
          <w:rFonts w:ascii="Calibri" w:hAnsi="Calibri" w:cs="Calibri"/>
          <w:color w:val="000000"/>
          <w:sz w:val="22"/>
          <w:szCs w:val="22"/>
        </w:rPr>
        <w:t xml:space="preserve"> </w:t>
      </w: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auch</w:t>
      </w:r>
      <w:r w:rsidR="000937DE">
        <w:rPr>
          <w:rFonts w:ascii="Calibri" w:hAnsi="Calibri" w:cs="Calibri"/>
          <w:color w:val="000000"/>
          <w:sz w:val="22"/>
          <w:szCs w:val="22"/>
        </w:rPr>
        <w:t xml:space="preserve"> </w:t>
      </w:r>
      <w:r>
        <w:rPr>
          <w:rFonts w:ascii="Calibri" w:hAnsi="Calibri" w:cs="Calibri"/>
          <w:color w:val="000000"/>
          <w:sz w:val="22"/>
          <w:szCs w:val="22"/>
        </w:rPr>
        <w:t>hier</w:t>
      </w:r>
      <w:r w:rsidR="000937DE">
        <w:rPr>
          <w:rFonts w:ascii="Calibri" w:hAnsi="Calibri" w:cs="Calibri"/>
          <w:color w:val="000000"/>
          <w:sz w:val="22"/>
          <w:szCs w:val="22"/>
        </w:rPr>
        <w:t xml:space="preserve"> </w:t>
      </w:r>
      <w:r>
        <w:rPr>
          <w:rFonts w:ascii="Calibri" w:hAnsi="Calibri" w:cs="Calibri"/>
          <w:color w:val="000000"/>
          <w:sz w:val="22"/>
          <w:szCs w:val="22"/>
        </w:rPr>
        <w:t>zu</w:t>
      </w:r>
      <w:r w:rsidR="000937DE">
        <w:rPr>
          <w:rFonts w:ascii="Calibri" w:hAnsi="Calibri" w:cs="Calibri"/>
          <w:color w:val="000000"/>
          <w:sz w:val="22"/>
          <w:szCs w:val="22"/>
        </w:rPr>
        <w:t xml:space="preserve"> </w:t>
      </w:r>
      <w:r>
        <w:rPr>
          <w:rFonts w:ascii="Calibri" w:hAnsi="Calibri" w:cs="Calibri"/>
          <w:color w:val="000000"/>
          <w:sz w:val="22"/>
          <w:szCs w:val="22"/>
        </w:rPr>
        <w:t>Spenden</w:t>
      </w:r>
      <w:r w:rsidR="000937DE">
        <w:rPr>
          <w:rFonts w:ascii="Calibri" w:hAnsi="Calibri" w:cs="Calibri"/>
          <w:color w:val="000000"/>
          <w:sz w:val="22"/>
          <w:szCs w:val="22"/>
        </w:rPr>
        <w:t xml:space="preserve"> </w:t>
      </w:r>
      <w:r>
        <w:rPr>
          <w:rFonts w:ascii="Calibri" w:hAnsi="Calibri" w:cs="Calibri"/>
          <w:color w:val="000000"/>
          <w:sz w:val="22"/>
          <w:szCs w:val="22"/>
        </w:rPr>
        <w:t>aufrufen.</w:t>
      </w:r>
      <w:r w:rsidR="000937DE">
        <w:rPr>
          <w:rFonts w:ascii="Calibri" w:hAnsi="Calibri" w:cs="Calibri"/>
          <w:color w:val="000000"/>
          <w:sz w:val="22"/>
          <w:szCs w:val="22"/>
        </w:rPr>
        <w:t xml:space="preserve"> </w:t>
      </w:r>
      <w:r>
        <w:rPr>
          <w:rFonts w:ascii="Calibri" w:hAnsi="Calibri" w:cs="Calibri"/>
          <w:color w:val="000000"/>
          <w:sz w:val="22"/>
          <w:szCs w:val="22"/>
        </w:rPr>
        <w:t>Es</w:t>
      </w:r>
      <w:r w:rsidR="000937DE">
        <w:rPr>
          <w:rFonts w:ascii="Calibri" w:hAnsi="Calibri" w:cs="Calibri"/>
          <w:color w:val="000000"/>
          <w:sz w:val="22"/>
          <w:szCs w:val="22"/>
        </w:rPr>
        <w:t xml:space="preserve"> </w:t>
      </w:r>
      <w:r>
        <w:rPr>
          <w:rFonts w:ascii="Calibri" w:hAnsi="Calibri" w:cs="Calibri"/>
          <w:color w:val="000000"/>
          <w:sz w:val="22"/>
          <w:szCs w:val="22"/>
        </w:rPr>
        <w:t>gibt</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Möglichkeit,</w:t>
      </w:r>
      <w:r w:rsidR="000937DE">
        <w:rPr>
          <w:rFonts w:ascii="Calibri" w:hAnsi="Calibri" w:cs="Calibri"/>
          <w:color w:val="000000"/>
          <w:sz w:val="22"/>
          <w:szCs w:val="22"/>
        </w:rPr>
        <w:t xml:space="preserve"> </w:t>
      </w:r>
      <w:r>
        <w:rPr>
          <w:rFonts w:ascii="Calibri" w:hAnsi="Calibri" w:cs="Calibri"/>
          <w:color w:val="000000"/>
          <w:sz w:val="22"/>
          <w:szCs w:val="22"/>
        </w:rPr>
        <w:t>per</w:t>
      </w:r>
      <w:r w:rsidR="000937DE">
        <w:rPr>
          <w:rFonts w:ascii="Calibri" w:hAnsi="Calibri" w:cs="Calibri"/>
          <w:color w:val="000000"/>
          <w:sz w:val="22"/>
          <w:szCs w:val="22"/>
        </w:rPr>
        <w:t xml:space="preserve"> </w:t>
      </w:r>
      <w:r>
        <w:rPr>
          <w:rFonts w:ascii="Calibri" w:hAnsi="Calibri" w:cs="Calibri"/>
          <w:color w:val="000000"/>
          <w:sz w:val="22"/>
          <w:szCs w:val="22"/>
        </w:rPr>
        <w:t>Paypal</w:t>
      </w:r>
      <w:r w:rsidR="000937DE">
        <w:rPr>
          <w:rFonts w:ascii="Calibri" w:hAnsi="Calibri" w:cs="Calibri"/>
          <w:color w:val="000000"/>
          <w:sz w:val="22"/>
          <w:szCs w:val="22"/>
        </w:rPr>
        <w:t xml:space="preserve"> </w:t>
      </w:r>
      <w:r>
        <w:rPr>
          <w:rFonts w:ascii="Calibri" w:hAnsi="Calibri" w:cs="Calibri"/>
          <w:color w:val="000000"/>
          <w:sz w:val="22"/>
          <w:szCs w:val="22"/>
        </w:rPr>
        <w:t>für</w:t>
      </w:r>
      <w:r w:rsidR="000937DE">
        <w:rPr>
          <w:rFonts w:ascii="Calibri" w:hAnsi="Calibri" w:cs="Calibri"/>
          <w:color w:val="000000"/>
          <w:sz w:val="22"/>
          <w:szCs w:val="22"/>
        </w:rPr>
        <w:t xml:space="preserve"> </w:t>
      </w:r>
      <w:r>
        <w:rPr>
          <w:rFonts w:ascii="Calibri" w:hAnsi="Calibri" w:cs="Calibri"/>
          <w:color w:val="000000"/>
          <w:sz w:val="22"/>
          <w:szCs w:val="22"/>
        </w:rPr>
        <w:t>diese</w:t>
      </w:r>
      <w:r w:rsidR="000937DE">
        <w:rPr>
          <w:rFonts w:ascii="Calibri" w:hAnsi="Calibri" w:cs="Calibri"/>
          <w:color w:val="000000"/>
          <w:sz w:val="22"/>
          <w:szCs w:val="22"/>
        </w:rPr>
        <w:t xml:space="preserve"> </w:t>
      </w:r>
      <w:r>
        <w:rPr>
          <w:rFonts w:ascii="Calibri" w:hAnsi="Calibri" w:cs="Calibri"/>
          <w:color w:val="000000"/>
          <w:sz w:val="22"/>
          <w:szCs w:val="22"/>
        </w:rPr>
        <w:t>Kirche</w:t>
      </w:r>
      <w:r w:rsidR="000937DE">
        <w:rPr>
          <w:rFonts w:ascii="Calibri" w:hAnsi="Calibri" w:cs="Calibri"/>
          <w:color w:val="000000"/>
          <w:sz w:val="22"/>
          <w:szCs w:val="22"/>
        </w:rPr>
        <w:t xml:space="preserve"> </w:t>
      </w:r>
      <w:r>
        <w:rPr>
          <w:rFonts w:ascii="Calibri" w:hAnsi="Calibri" w:cs="Calibri"/>
          <w:color w:val="000000"/>
          <w:sz w:val="22"/>
          <w:szCs w:val="22"/>
        </w:rPr>
        <w:t>und</w:t>
      </w:r>
      <w:r w:rsidR="000937DE">
        <w:rPr>
          <w:rFonts w:ascii="Calibri" w:hAnsi="Calibri" w:cs="Calibri"/>
          <w:color w:val="000000"/>
          <w:sz w:val="22"/>
          <w:szCs w:val="22"/>
        </w:rPr>
        <w:t xml:space="preserve"> </w:t>
      </w:r>
      <w:r>
        <w:rPr>
          <w:rFonts w:ascii="Calibri" w:hAnsi="Calibri" w:cs="Calibri"/>
          <w:color w:val="000000"/>
          <w:sz w:val="22"/>
          <w:szCs w:val="22"/>
        </w:rPr>
        <w:t>ihre</w:t>
      </w:r>
      <w:r w:rsidR="000937DE">
        <w:rPr>
          <w:rFonts w:ascii="Calibri" w:hAnsi="Calibri" w:cs="Calibri"/>
          <w:color w:val="000000"/>
          <w:sz w:val="22"/>
          <w:szCs w:val="22"/>
        </w:rPr>
        <w:t xml:space="preserve"> </w:t>
      </w:r>
      <w:r>
        <w:rPr>
          <w:rFonts w:ascii="Calibri" w:hAnsi="Calibri" w:cs="Calibri"/>
          <w:color w:val="000000"/>
          <w:sz w:val="22"/>
          <w:szCs w:val="22"/>
        </w:rPr>
        <w:t>Erhaltung</w:t>
      </w:r>
      <w:r w:rsidR="000937DE">
        <w:rPr>
          <w:rFonts w:ascii="Calibri" w:hAnsi="Calibri" w:cs="Calibri"/>
          <w:color w:val="000000"/>
          <w:sz w:val="22"/>
          <w:szCs w:val="22"/>
        </w:rPr>
        <w:t xml:space="preserve"> </w:t>
      </w:r>
      <w:r>
        <w:rPr>
          <w:rFonts w:ascii="Calibri" w:hAnsi="Calibri" w:cs="Calibri"/>
          <w:color w:val="000000"/>
          <w:sz w:val="22"/>
          <w:szCs w:val="22"/>
        </w:rPr>
        <w:t>zu</w:t>
      </w:r>
      <w:r w:rsidR="000937DE">
        <w:rPr>
          <w:rFonts w:ascii="Calibri" w:hAnsi="Calibri" w:cs="Calibri"/>
          <w:color w:val="000000"/>
          <w:sz w:val="22"/>
          <w:szCs w:val="22"/>
        </w:rPr>
        <w:t xml:space="preserve"> </w:t>
      </w:r>
      <w:r>
        <w:rPr>
          <w:rFonts w:ascii="Calibri" w:hAnsi="Calibri" w:cs="Calibri"/>
          <w:color w:val="000000"/>
          <w:sz w:val="22"/>
          <w:szCs w:val="22"/>
        </w:rPr>
        <w:t>spenden:</w:t>
      </w:r>
    </w:p>
    <w:p w14:paraId="3EC4C64E" w14:textId="7ADCDCED" w:rsidR="00BD71A4" w:rsidRDefault="00F52BFD"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w:t>
        </w:r>
        <w:r w:rsidR="000937DE">
          <w:rPr>
            <w:rStyle w:val="Hyperlink"/>
            <w:rFonts w:ascii="Calibri" w:eastAsiaTheme="majorEastAsia" w:hAnsi="Calibri" w:cs="Calibri"/>
            <w:b/>
            <w:bCs/>
            <w:color w:val="333333"/>
            <w:sz w:val="22"/>
            <w:szCs w:val="22"/>
          </w:rPr>
          <w:t xml:space="preserve"> </w:t>
        </w:r>
        <w:r w:rsidR="00BD71A4">
          <w:rPr>
            <w:rStyle w:val="Hyperlink"/>
            <w:rFonts w:ascii="Calibri" w:eastAsiaTheme="majorEastAsia" w:hAnsi="Calibri" w:cs="Calibri"/>
            <w:b/>
            <w:bCs/>
            <w:color w:val="333333"/>
            <w:sz w:val="22"/>
            <w:szCs w:val="22"/>
          </w:rPr>
          <w:t>Paypal</w:t>
        </w:r>
      </w:hyperlink>
    </w:p>
    <w:p w14:paraId="1DF868D1" w14:textId="5416FB74"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Homepage</w:t>
      </w:r>
      <w:r w:rsidR="000937DE">
        <w:rPr>
          <w:rFonts w:ascii="Calibri" w:hAnsi="Calibri" w:cs="Calibri"/>
          <w:color w:val="000000"/>
          <w:sz w:val="22"/>
          <w:szCs w:val="22"/>
        </w:rPr>
        <w:t xml:space="preserve"> </w:t>
      </w:r>
      <w:r>
        <w:rPr>
          <w:rFonts w:ascii="Calibri" w:hAnsi="Calibri" w:cs="Calibri"/>
          <w:color w:val="000000"/>
          <w:sz w:val="22"/>
          <w:szCs w:val="22"/>
        </w:rPr>
        <w:t>von</w:t>
      </w:r>
      <w:r w:rsidR="000937DE">
        <w:rPr>
          <w:rFonts w:ascii="Calibri" w:hAnsi="Calibri" w:cs="Calibri"/>
          <w:color w:val="000000"/>
          <w:sz w:val="22"/>
          <w:szCs w:val="22"/>
        </w:rPr>
        <w:t xml:space="preserve"> </w:t>
      </w:r>
      <w:r>
        <w:rPr>
          <w:rFonts w:ascii="Calibri" w:hAnsi="Calibri" w:cs="Calibri"/>
          <w:color w:val="000000"/>
          <w:sz w:val="22"/>
          <w:szCs w:val="22"/>
        </w:rPr>
        <w:t>Jung</w:t>
      </w:r>
      <w:r w:rsidR="000937DE">
        <w:rPr>
          <w:rFonts w:ascii="Calibri" w:hAnsi="Calibri" w:cs="Calibri"/>
          <w:color w:val="000000"/>
          <w:sz w:val="22"/>
          <w:szCs w:val="22"/>
        </w:rPr>
        <w:t xml:space="preserve"> </w:t>
      </w:r>
      <w:r>
        <w:rPr>
          <w:rFonts w:ascii="Calibri" w:hAnsi="Calibri" w:cs="Calibri"/>
          <w:color w:val="000000"/>
          <w:sz w:val="22"/>
          <w:szCs w:val="22"/>
        </w:rPr>
        <w:t>St.-Peter</w:t>
      </w:r>
      <w:r w:rsidR="000937DE">
        <w:rPr>
          <w:rFonts w:ascii="Calibri" w:hAnsi="Calibri" w:cs="Calibri"/>
          <w:color w:val="000000"/>
          <w:sz w:val="22"/>
          <w:szCs w:val="22"/>
        </w:rPr>
        <w:t xml:space="preserve"> </w:t>
      </w:r>
      <w:r>
        <w:rPr>
          <w:rFonts w:ascii="Calibri" w:hAnsi="Calibri" w:cs="Calibri"/>
          <w:color w:val="000000"/>
          <w:sz w:val="22"/>
          <w:szCs w:val="22"/>
        </w:rPr>
        <w:t>ist</w:t>
      </w:r>
      <w:r w:rsidR="000937DE">
        <w:rPr>
          <w:rFonts w:ascii="Calibri" w:hAnsi="Calibri" w:cs="Calibri"/>
          <w:color w:val="000000"/>
          <w:sz w:val="22"/>
          <w:szCs w:val="22"/>
        </w:rPr>
        <w:t xml:space="preserve"> </w:t>
      </w:r>
      <w:hyperlink r:id="rId16" w:history="1">
        <w:r w:rsidRPr="002604E9">
          <w:rPr>
            <w:rStyle w:val="Hyperlink"/>
            <w:rFonts w:ascii="Calibri" w:eastAsiaTheme="majorEastAsia" w:hAnsi="Calibri" w:cs="Calibri"/>
            <w:b/>
            <w:bCs/>
            <w:sz w:val="22"/>
            <w:szCs w:val="22"/>
          </w:rPr>
          <w:t>https://www.saintpierrelejeune.org/</w:t>
        </w:r>
      </w:hyperlink>
    </w:p>
    <w:p w14:paraId="5DD9E288" w14:textId="387C7A74"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w:t>
      </w:r>
      <w:r w:rsidR="000937DE">
        <w:rPr>
          <w:rFonts w:ascii="Calibri" w:hAnsi="Calibri" w:cs="Calibri"/>
          <w:color w:val="000000"/>
          <w:sz w:val="22"/>
          <w:szCs w:val="22"/>
        </w:rPr>
        <w:t xml:space="preserve"> </w:t>
      </w:r>
      <w:r>
        <w:rPr>
          <w:rFonts w:ascii="Calibri" w:hAnsi="Calibri" w:cs="Calibri"/>
          <w:color w:val="000000"/>
          <w:sz w:val="22"/>
          <w:szCs w:val="22"/>
        </w:rPr>
        <w:t>wisst,</w:t>
      </w:r>
      <w:r w:rsidR="000937DE">
        <w:rPr>
          <w:rFonts w:ascii="Calibri" w:hAnsi="Calibri" w:cs="Calibri"/>
          <w:color w:val="000000"/>
          <w:sz w:val="22"/>
          <w:szCs w:val="22"/>
        </w:rPr>
        <w:t xml:space="preserve"> </w:t>
      </w:r>
      <w:r>
        <w:rPr>
          <w:rFonts w:ascii="Calibri" w:hAnsi="Calibri" w:cs="Calibri"/>
          <w:color w:val="000000"/>
          <w:sz w:val="22"/>
          <w:szCs w:val="22"/>
        </w:rPr>
        <w:t>dass</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Glaubensstimme</w:t>
      </w:r>
      <w:r w:rsidR="000937DE">
        <w:rPr>
          <w:rFonts w:ascii="Calibri" w:hAnsi="Calibri" w:cs="Calibri"/>
          <w:color w:val="000000"/>
          <w:sz w:val="22"/>
          <w:szCs w:val="22"/>
        </w:rPr>
        <w:t xml:space="preserve"> </w:t>
      </w:r>
      <w:r>
        <w:rPr>
          <w:rFonts w:ascii="Calibri" w:hAnsi="Calibri" w:cs="Calibri"/>
          <w:color w:val="000000"/>
          <w:sz w:val="22"/>
          <w:szCs w:val="22"/>
        </w:rPr>
        <w:t>-</w:t>
      </w:r>
      <w:r w:rsidR="000937DE">
        <w:rPr>
          <w:rFonts w:ascii="Calibri" w:hAnsi="Calibri" w:cs="Calibri"/>
          <w:color w:val="000000"/>
          <w:sz w:val="22"/>
          <w:szCs w:val="22"/>
        </w:rPr>
        <w:t xml:space="preserve"> </w:t>
      </w:r>
      <w:r>
        <w:rPr>
          <w:rFonts w:ascii="Calibri" w:hAnsi="Calibri" w:cs="Calibri"/>
          <w:color w:val="000000"/>
          <w:sz w:val="22"/>
          <w:szCs w:val="22"/>
        </w:rPr>
        <w:t>und</w:t>
      </w:r>
      <w:r w:rsidR="000937DE">
        <w:rPr>
          <w:rFonts w:ascii="Calibri" w:hAnsi="Calibri" w:cs="Calibri"/>
          <w:color w:val="000000"/>
          <w:sz w:val="22"/>
          <w:szCs w:val="22"/>
        </w:rPr>
        <w:t xml:space="preserve"> </w:t>
      </w:r>
      <w:r>
        <w:rPr>
          <w:rFonts w:ascii="Calibri" w:hAnsi="Calibri" w:cs="Calibri"/>
          <w:color w:val="000000"/>
          <w:sz w:val="22"/>
          <w:szCs w:val="22"/>
        </w:rPr>
        <w:t>auch</w:t>
      </w:r>
      <w:r w:rsidR="000937DE">
        <w:rPr>
          <w:rFonts w:ascii="Calibri" w:hAnsi="Calibri" w:cs="Calibri"/>
          <w:color w:val="000000"/>
          <w:sz w:val="22"/>
          <w:szCs w:val="22"/>
        </w:rPr>
        <w:t xml:space="preserve"> </w:t>
      </w:r>
      <w:r>
        <w:rPr>
          <w:rFonts w:ascii="Calibri" w:hAnsi="Calibri" w:cs="Calibri"/>
          <w:color w:val="000000"/>
          <w:sz w:val="22"/>
          <w:szCs w:val="22"/>
        </w:rPr>
        <w:t>die</w:t>
      </w:r>
      <w:r w:rsidR="000937DE">
        <w:rPr>
          <w:rFonts w:ascii="Calibri" w:hAnsi="Calibri" w:cs="Calibri"/>
          <w:color w:val="000000"/>
          <w:sz w:val="22"/>
          <w:szCs w:val="22"/>
        </w:rPr>
        <w:t xml:space="preserve"> </w:t>
      </w:r>
      <w:r>
        <w:rPr>
          <w:rFonts w:ascii="Calibri" w:hAnsi="Calibri" w:cs="Calibri"/>
          <w:color w:val="000000"/>
          <w:sz w:val="22"/>
          <w:szCs w:val="22"/>
        </w:rPr>
        <w:t>Bücher</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Glaubensstimme</w:t>
      </w:r>
      <w:r w:rsidR="000937DE">
        <w:rPr>
          <w:rFonts w:ascii="Calibri" w:hAnsi="Calibri" w:cs="Calibri"/>
          <w:color w:val="000000"/>
          <w:sz w:val="22"/>
          <w:szCs w:val="22"/>
        </w:rPr>
        <w:t xml:space="preserve"> </w:t>
      </w:r>
      <w:r>
        <w:rPr>
          <w:rFonts w:ascii="Calibri" w:hAnsi="Calibri" w:cs="Calibri"/>
          <w:color w:val="000000"/>
          <w:sz w:val="22"/>
          <w:szCs w:val="22"/>
        </w:rPr>
        <w:t>-</w:t>
      </w:r>
      <w:r w:rsidR="000937DE">
        <w:rPr>
          <w:rFonts w:ascii="Calibri" w:hAnsi="Calibri" w:cs="Calibri"/>
          <w:color w:val="000000"/>
          <w:sz w:val="22"/>
          <w:szCs w:val="22"/>
        </w:rPr>
        <w:t xml:space="preserve"> </w:t>
      </w:r>
      <w:r>
        <w:rPr>
          <w:rFonts w:ascii="Calibri" w:hAnsi="Calibri" w:cs="Calibri"/>
          <w:color w:val="000000"/>
          <w:sz w:val="22"/>
          <w:szCs w:val="22"/>
        </w:rPr>
        <w:t>von</w:t>
      </w:r>
      <w:r w:rsidR="000937DE">
        <w:rPr>
          <w:rFonts w:ascii="Calibri" w:hAnsi="Calibri" w:cs="Calibri"/>
          <w:color w:val="000000"/>
          <w:sz w:val="22"/>
          <w:szCs w:val="22"/>
        </w:rPr>
        <w:t xml:space="preserve"> </w:t>
      </w:r>
      <w:r>
        <w:rPr>
          <w:rFonts w:ascii="Calibri" w:hAnsi="Calibri" w:cs="Calibri"/>
          <w:color w:val="000000"/>
          <w:sz w:val="22"/>
          <w:szCs w:val="22"/>
        </w:rPr>
        <w:t>Anfang</w:t>
      </w:r>
      <w:r w:rsidR="000937DE">
        <w:rPr>
          <w:rFonts w:ascii="Calibri" w:hAnsi="Calibri" w:cs="Calibri"/>
          <w:color w:val="000000"/>
          <w:sz w:val="22"/>
          <w:szCs w:val="22"/>
        </w:rPr>
        <w:t xml:space="preserve"> </w:t>
      </w:r>
      <w:r>
        <w:rPr>
          <w:rFonts w:ascii="Calibri" w:hAnsi="Calibri" w:cs="Calibri"/>
          <w:color w:val="000000"/>
          <w:sz w:val="22"/>
          <w:szCs w:val="22"/>
        </w:rPr>
        <w:t>an</w:t>
      </w:r>
      <w:r w:rsidR="000937DE">
        <w:rPr>
          <w:rFonts w:ascii="Calibri" w:hAnsi="Calibri" w:cs="Calibri"/>
          <w:color w:val="000000"/>
          <w:sz w:val="22"/>
          <w:szCs w:val="22"/>
        </w:rPr>
        <w:t xml:space="preserve"> </w:t>
      </w:r>
      <w:r>
        <w:rPr>
          <w:rFonts w:ascii="Calibri" w:hAnsi="Calibri" w:cs="Calibri"/>
          <w:color w:val="000000"/>
          <w:sz w:val="22"/>
          <w:szCs w:val="22"/>
        </w:rPr>
        <w:t>kostenlos</w:t>
      </w:r>
      <w:r w:rsidR="000937DE">
        <w:rPr>
          <w:rFonts w:ascii="Calibri" w:hAnsi="Calibri" w:cs="Calibri"/>
          <w:color w:val="000000"/>
          <w:sz w:val="22"/>
          <w:szCs w:val="22"/>
        </w:rPr>
        <w:t xml:space="preserve"> </w:t>
      </w:r>
      <w:r>
        <w:rPr>
          <w:rFonts w:ascii="Calibri" w:hAnsi="Calibri" w:cs="Calibri"/>
          <w:color w:val="000000"/>
          <w:sz w:val="22"/>
          <w:szCs w:val="22"/>
        </w:rPr>
        <w:t>waren.</w:t>
      </w:r>
      <w:r w:rsidR="000937DE">
        <w:rPr>
          <w:rFonts w:ascii="Calibri" w:hAnsi="Calibri" w:cs="Calibri"/>
          <w:color w:val="000000"/>
          <w:sz w:val="22"/>
          <w:szCs w:val="22"/>
        </w:rPr>
        <w:t xml:space="preserve"> </w:t>
      </w:r>
      <w:r>
        <w:rPr>
          <w:rFonts w:ascii="Calibri" w:hAnsi="Calibri" w:cs="Calibri"/>
          <w:color w:val="000000"/>
          <w:sz w:val="22"/>
          <w:szCs w:val="22"/>
        </w:rPr>
        <w:t>Das</w:t>
      </w:r>
      <w:r w:rsidR="000937DE">
        <w:rPr>
          <w:rFonts w:ascii="Calibri" w:hAnsi="Calibri" w:cs="Calibri"/>
          <w:color w:val="000000"/>
          <w:sz w:val="22"/>
          <w:szCs w:val="22"/>
        </w:rPr>
        <w:t xml:space="preserve"> </w:t>
      </w:r>
      <w:r>
        <w:rPr>
          <w:rFonts w:ascii="Calibri" w:hAnsi="Calibri" w:cs="Calibri"/>
          <w:color w:val="000000"/>
          <w:sz w:val="22"/>
          <w:szCs w:val="22"/>
        </w:rPr>
        <w:t>werden</w:t>
      </w:r>
      <w:r w:rsidR="000937DE">
        <w:rPr>
          <w:rFonts w:ascii="Calibri" w:hAnsi="Calibri" w:cs="Calibri"/>
          <w:color w:val="000000"/>
          <w:sz w:val="22"/>
          <w:szCs w:val="22"/>
        </w:rPr>
        <w:t xml:space="preserve"> </w:t>
      </w:r>
      <w:r>
        <w:rPr>
          <w:rFonts w:ascii="Calibri" w:hAnsi="Calibri" w:cs="Calibri"/>
          <w:color w:val="000000"/>
          <w:sz w:val="22"/>
          <w:szCs w:val="22"/>
        </w:rPr>
        <w:t>Sie</w:t>
      </w:r>
      <w:r w:rsidR="000937DE">
        <w:rPr>
          <w:rFonts w:ascii="Calibri" w:hAnsi="Calibri" w:cs="Calibri"/>
          <w:color w:val="000000"/>
          <w:sz w:val="22"/>
          <w:szCs w:val="22"/>
        </w:rPr>
        <w:t xml:space="preserve"> </w:t>
      </w:r>
      <w:r>
        <w:rPr>
          <w:rFonts w:ascii="Calibri" w:hAnsi="Calibri" w:cs="Calibri"/>
          <w:color w:val="000000"/>
          <w:sz w:val="22"/>
          <w:szCs w:val="22"/>
        </w:rPr>
        <w:t>auch</w:t>
      </w:r>
      <w:r w:rsidR="000937DE">
        <w:rPr>
          <w:rFonts w:ascii="Calibri" w:hAnsi="Calibri" w:cs="Calibri"/>
          <w:color w:val="000000"/>
          <w:sz w:val="22"/>
          <w:szCs w:val="22"/>
        </w:rPr>
        <w:t xml:space="preserve"> </w:t>
      </w:r>
      <w:r>
        <w:rPr>
          <w:rFonts w:ascii="Calibri" w:hAnsi="Calibri" w:cs="Calibri"/>
          <w:color w:val="000000"/>
          <w:sz w:val="22"/>
          <w:szCs w:val="22"/>
        </w:rPr>
        <w:t>bleiben.</w:t>
      </w:r>
      <w:r w:rsidR="000937DE">
        <w:rPr>
          <w:rFonts w:ascii="Calibri" w:hAnsi="Calibri" w:cs="Calibri"/>
          <w:color w:val="000000"/>
          <w:sz w:val="22"/>
          <w:szCs w:val="22"/>
        </w:rPr>
        <w:t xml:space="preserve"> </w:t>
      </w:r>
      <w:r>
        <w:rPr>
          <w:rFonts w:ascii="Calibri" w:hAnsi="Calibri" w:cs="Calibri"/>
          <w:color w:val="000000"/>
          <w:sz w:val="22"/>
          <w:szCs w:val="22"/>
        </w:rPr>
        <w:t>Manche</w:t>
      </w:r>
      <w:r w:rsidR="000937DE">
        <w:rPr>
          <w:rFonts w:ascii="Calibri" w:hAnsi="Calibri" w:cs="Calibri"/>
          <w:color w:val="000000"/>
          <w:sz w:val="22"/>
          <w:szCs w:val="22"/>
        </w:rPr>
        <w:t xml:space="preserve"> </w:t>
      </w:r>
      <w:r>
        <w:rPr>
          <w:rFonts w:ascii="Calibri" w:hAnsi="Calibri" w:cs="Calibri"/>
          <w:color w:val="000000"/>
          <w:sz w:val="22"/>
          <w:szCs w:val="22"/>
        </w:rPr>
        <w:t>fragen</w:t>
      </w:r>
      <w:r w:rsidR="000937DE">
        <w:rPr>
          <w:rFonts w:ascii="Calibri" w:hAnsi="Calibri" w:cs="Calibri"/>
          <w:color w:val="000000"/>
          <w:sz w:val="22"/>
          <w:szCs w:val="22"/>
        </w:rPr>
        <w:t xml:space="preserve"> </w:t>
      </w:r>
      <w:r>
        <w:rPr>
          <w:rFonts w:ascii="Calibri" w:hAnsi="Calibri" w:cs="Calibri"/>
          <w:color w:val="000000"/>
          <w:sz w:val="22"/>
          <w:szCs w:val="22"/>
        </w:rPr>
        <w:t>mich,</w:t>
      </w:r>
      <w:r w:rsidR="000937DE">
        <w:rPr>
          <w:rFonts w:ascii="Calibri" w:hAnsi="Calibri" w:cs="Calibri"/>
          <w:color w:val="000000"/>
          <w:sz w:val="22"/>
          <w:szCs w:val="22"/>
        </w:rPr>
        <w:t xml:space="preserve"> </w:t>
      </w:r>
      <w:r>
        <w:rPr>
          <w:rFonts w:ascii="Calibri" w:hAnsi="Calibri" w:cs="Calibri"/>
          <w:color w:val="000000"/>
          <w:sz w:val="22"/>
          <w:szCs w:val="22"/>
        </w:rPr>
        <w:t>ob</w:t>
      </w:r>
      <w:r w:rsidR="000937DE">
        <w:rPr>
          <w:rFonts w:ascii="Calibri" w:hAnsi="Calibri" w:cs="Calibri"/>
          <w:color w:val="000000"/>
          <w:sz w:val="22"/>
          <w:szCs w:val="22"/>
        </w:rPr>
        <w:t xml:space="preserve"> </w:t>
      </w: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Spenden</w:t>
      </w:r>
      <w:r w:rsidR="000937DE">
        <w:rPr>
          <w:rFonts w:ascii="Calibri" w:hAnsi="Calibri" w:cs="Calibri"/>
          <w:color w:val="000000"/>
          <w:sz w:val="22"/>
          <w:szCs w:val="22"/>
        </w:rPr>
        <w:t xml:space="preserve"> </w:t>
      </w:r>
      <w:r>
        <w:rPr>
          <w:rFonts w:ascii="Calibri" w:hAnsi="Calibri" w:cs="Calibri"/>
          <w:color w:val="000000"/>
          <w:sz w:val="22"/>
          <w:szCs w:val="22"/>
        </w:rPr>
        <w:t>annehme</w:t>
      </w:r>
      <w:r w:rsidR="000937DE">
        <w:rPr>
          <w:rFonts w:ascii="Calibri" w:hAnsi="Calibri" w:cs="Calibri"/>
          <w:color w:val="000000"/>
          <w:sz w:val="22"/>
          <w:szCs w:val="22"/>
        </w:rPr>
        <w:t xml:space="preserve"> </w:t>
      </w:r>
      <w:r>
        <w:rPr>
          <w:rFonts w:ascii="Calibri" w:hAnsi="Calibri" w:cs="Calibri"/>
          <w:color w:val="000000"/>
          <w:sz w:val="22"/>
          <w:szCs w:val="22"/>
        </w:rPr>
        <w:t>-</w:t>
      </w:r>
      <w:r w:rsidR="000937DE">
        <w:rPr>
          <w:rFonts w:ascii="Calibri" w:hAnsi="Calibri" w:cs="Calibri"/>
          <w:color w:val="000000"/>
          <w:sz w:val="22"/>
          <w:szCs w:val="22"/>
        </w:rPr>
        <w:t xml:space="preserve"> </w:t>
      </w:r>
      <w:r>
        <w:rPr>
          <w:rFonts w:ascii="Calibri" w:hAnsi="Calibri" w:cs="Calibri"/>
          <w:color w:val="000000"/>
          <w:sz w:val="22"/>
          <w:szCs w:val="22"/>
        </w:rPr>
        <w:t>das</w:t>
      </w:r>
      <w:r w:rsidR="000937DE">
        <w:rPr>
          <w:rFonts w:ascii="Calibri" w:hAnsi="Calibri" w:cs="Calibri"/>
          <w:color w:val="000000"/>
          <w:sz w:val="22"/>
          <w:szCs w:val="22"/>
        </w:rPr>
        <w:t xml:space="preserve"> </w:t>
      </w:r>
      <w:r>
        <w:rPr>
          <w:rFonts w:ascii="Calibri" w:hAnsi="Calibri" w:cs="Calibri"/>
          <w:color w:val="000000"/>
          <w:sz w:val="22"/>
          <w:szCs w:val="22"/>
        </w:rPr>
        <w:t>ist</w:t>
      </w:r>
      <w:r w:rsidR="000937DE">
        <w:rPr>
          <w:rFonts w:ascii="Calibri" w:hAnsi="Calibri" w:cs="Calibri"/>
          <w:color w:val="000000"/>
          <w:sz w:val="22"/>
          <w:szCs w:val="22"/>
        </w:rPr>
        <w:t xml:space="preserve"> </w:t>
      </w:r>
      <w:r>
        <w:rPr>
          <w:rFonts w:ascii="Calibri" w:hAnsi="Calibri" w:cs="Calibri"/>
          <w:color w:val="000000"/>
          <w:sz w:val="22"/>
          <w:szCs w:val="22"/>
        </w:rPr>
        <w:t>nicht</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Fall.</w:t>
      </w:r>
      <w:r w:rsidR="000937DE">
        <w:rPr>
          <w:rFonts w:ascii="Calibri" w:hAnsi="Calibri" w:cs="Calibri"/>
          <w:color w:val="000000"/>
          <w:sz w:val="22"/>
          <w:szCs w:val="22"/>
        </w:rPr>
        <w:t xml:space="preserve"> </w:t>
      </w:r>
      <w:r>
        <w:rPr>
          <w:rFonts w:ascii="Calibri" w:hAnsi="Calibri" w:cs="Calibri"/>
          <w:color w:val="000000"/>
          <w:sz w:val="22"/>
          <w:szCs w:val="22"/>
        </w:rPr>
        <w:t>Aber</w:t>
      </w:r>
      <w:r w:rsidR="000937DE">
        <w:rPr>
          <w:rFonts w:ascii="Calibri" w:hAnsi="Calibri" w:cs="Calibri"/>
          <w:color w:val="000000"/>
          <w:sz w:val="22"/>
          <w:szCs w:val="22"/>
        </w:rPr>
        <w:t xml:space="preserve"> </w:t>
      </w:r>
      <w:r>
        <w:rPr>
          <w:rFonts w:ascii="Calibri" w:hAnsi="Calibri" w:cs="Calibri"/>
          <w:color w:val="000000"/>
          <w:sz w:val="22"/>
          <w:szCs w:val="22"/>
        </w:rPr>
        <w:t>jeder,</w:t>
      </w:r>
      <w:r w:rsidR="000937DE">
        <w:rPr>
          <w:rFonts w:ascii="Calibri" w:hAnsi="Calibri" w:cs="Calibri"/>
          <w:color w:val="000000"/>
          <w:sz w:val="22"/>
          <w:szCs w:val="22"/>
        </w:rPr>
        <w:t xml:space="preserve"> </w:t>
      </w:r>
      <w:r>
        <w:rPr>
          <w:rFonts w:ascii="Calibri" w:hAnsi="Calibri" w:cs="Calibri"/>
          <w:color w:val="000000"/>
          <w:sz w:val="22"/>
          <w:szCs w:val="22"/>
        </w:rPr>
        <w:t>der</w:t>
      </w:r>
      <w:r w:rsidR="000937DE">
        <w:rPr>
          <w:rFonts w:ascii="Calibri" w:hAnsi="Calibri" w:cs="Calibri"/>
          <w:color w:val="000000"/>
          <w:sz w:val="22"/>
          <w:szCs w:val="22"/>
        </w:rPr>
        <w:t xml:space="preserve"> </w:t>
      </w:r>
      <w:r>
        <w:rPr>
          <w:rFonts w:ascii="Calibri" w:hAnsi="Calibri" w:cs="Calibri"/>
          <w:color w:val="000000"/>
          <w:sz w:val="22"/>
          <w:szCs w:val="22"/>
        </w:rPr>
        <w:t>für</w:t>
      </w:r>
      <w:r w:rsidR="000937DE">
        <w:rPr>
          <w:rFonts w:ascii="Calibri" w:hAnsi="Calibri" w:cs="Calibri"/>
          <w:color w:val="000000"/>
          <w:sz w:val="22"/>
          <w:szCs w:val="22"/>
        </w:rPr>
        <w:t xml:space="preserve"> </w:t>
      </w:r>
      <w:r>
        <w:rPr>
          <w:rFonts w:ascii="Calibri" w:hAnsi="Calibri" w:cs="Calibri"/>
          <w:color w:val="000000"/>
          <w:sz w:val="22"/>
          <w:szCs w:val="22"/>
        </w:rPr>
        <w:t>Jung</w:t>
      </w:r>
      <w:r w:rsidR="000937DE">
        <w:rPr>
          <w:rFonts w:ascii="Calibri" w:hAnsi="Calibri" w:cs="Calibri"/>
          <w:color w:val="000000"/>
          <w:sz w:val="22"/>
          <w:szCs w:val="22"/>
        </w:rPr>
        <w:t xml:space="preserve"> </w:t>
      </w:r>
      <w:r>
        <w:rPr>
          <w:rFonts w:ascii="Calibri" w:hAnsi="Calibri" w:cs="Calibri"/>
          <w:color w:val="000000"/>
          <w:sz w:val="22"/>
          <w:szCs w:val="22"/>
        </w:rPr>
        <w:t>St.-Peter</w:t>
      </w:r>
      <w:r w:rsidR="000937DE">
        <w:rPr>
          <w:rFonts w:ascii="Calibri" w:hAnsi="Calibri" w:cs="Calibri"/>
          <w:color w:val="000000"/>
          <w:sz w:val="22"/>
          <w:szCs w:val="22"/>
        </w:rPr>
        <w:t xml:space="preserve"> </w:t>
      </w:r>
      <w:r>
        <w:rPr>
          <w:rFonts w:ascii="Calibri" w:hAnsi="Calibri" w:cs="Calibri"/>
          <w:color w:val="000000"/>
          <w:sz w:val="22"/>
          <w:szCs w:val="22"/>
        </w:rPr>
        <w:t>spendet,</w:t>
      </w:r>
      <w:r w:rsidR="000937DE">
        <w:rPr>
          <w:rFonts w:ascii="Calibri" w:hAnsi="Calibri" w:cs="Calibri"/>
          <w:color w:val="000000"/>
          <w:sz w:val="22"/>
          <w:szCs w:val="22"/>
        </w:rPr>
        <w:t xml:space="preserve"> </w:t>
      </w:r>
      <w:r>
        <w:rPr>
          <w:rFonts w:ascii="Calibri" w:hAnsi="Calibri" w:cs="Calibri"/>
          <w:color w:val="000000"/>
          <w:sz w:val="22"/>
          <w:szCs w:val="22"/>
        </w:rPr>
        <w:t>macht</w:t>
      </w:r>
      <w:r w:rsidR="000937DE">
        <w:rPr>
          <w:rFonts w:ascii="Calibri" w:hAnsi="Calibri" w:cs="Calibri"/>
          <w:color w:val="000000"/>
          <w:sz w:val="22"/>
          <w:szCs w:val="22"/>
        </w:rPr>
        <w:t xml:space="preserve"> </w:t>
      </w:r>
      <w:r>
        <w:rPr>
          <w:rFonts w:ascii="Calibri" w:hAnsi="Calibri" w:cs="Calibri"/>
          <w:color w:val="000000"/>
          <w:sz w:val="22"/>
          <w:szCs w:val="22"/>
        </w:rPr>
        <w:t>mir</w:t>
      </w:r>
      <w:r w:rsidR="000937DE">
        <w:rPr>
          <w:rFonts w:ascii="Calibri" w:hAnsi="Calibri" w:cs="Calibri"/>
          <w:color w:val="000000"/>
          <w:sz w:val="22"/>
          <w:szCs w:val="22"/>
        </w:rPr>
        <w:t xml:space="preserve"> </w:t>
      </w:r>
      <w:r>
        <w:rPr>
          <w:rFonts w:ascii="Calibri" w:hAnsi="Calibri" w:cs="Calibri"/>
          <w:color w:val="000000"/>
          <w:sz w:val="22"/>
          <w:szCs w:val="22"/>
        </w:rPr>
        <w:t>eine</w:t>
      </w:r>
      <w:r w:rsidR="000937DE">
        <w:rPr>
          <w:rFonts w:ascii="Calibri" w:hAnsi="Calibri" w:cs="Calibri"/>
          <w:color w:val="000000"/>
          <w:sz w:val="22"/>
          <w:szCs w:val="22"/>
        </w:rPr>
        <w:t xml:space="preserve"> </w:t>
      </w:r>
      <w:r>
        <w:rPr>
          <w:rFonts w:ascii="Calibri" w:hAnsi="Calibri" w:cs="Calibri"/>
          <w:color w:val="000000"/>
          <w:sz w:val="22"/>
          <w:szCs w:val="22"/>
        </w:rPr>
        <w:t>persönliche</w:t>
      </w:r>
      <w:r w:rsidR="000937DE">
        <w:rPr>
          <w:rFonts w:ascii="Calibri" w:hAnsi="Calibri" w:cs="Calibri"/>
          <w:color w:val="000000"/>
          <w:sz w:val="22"/>
          <w:szCs w:val="22"/>
        </w:rPr>
        <w:t xml:space="preserve"> </w:t>
      </w:r>
      <w:r>
        <w:rPr>
          <w:rFonts w:ascii="Calibri" w:hAnsi="Calibri" w:cs="Calibri"/>
          <w:color w:val="000000"/>
          <w:sz w:val="22"/>
          <w:szCs w:val="22"/>
        </w:rPr>
        <w:t>Freude,</w:t>
      </w:r>
      <w:r w:rsidR="000937DE">
        <w:rPr>
          <w:rFonts w:ascii="Calibri" w:hAnsi="Calibri" w:cs="Calibri"/>
          <w:color w:val="000000"/>
          <w:sz w:val="22"/>
          <w:szCs w:val="22"/>
        </w:rPr>
        <w:t xml:space="preserve"> </w:t>
      </w:r>
      <w:r>
        <w:rPr>
          <w:rFonts w:ascii="Calibri" w:hAnsi="Calibri" w:cs="Calibri"/>
          <w:color w:val="000000"/>
          <w:sz w:val="22"/>
          <w:szCs w:val="22"/>
        </w:rPr>
        <w:t>auch</w:t>
      </w:r>
      <w:r w:rsidR="000937DE">
        <w:rPr>
          <w:rFonts w:ascii="Calibri" w:hAnsi="Calibri" w:cs="Calibri"/>
          <w:color w:val="000000"/>
          <w:sz w:val="22"/>
          <w:szCs w:val="22"/>
        </w:rPr>
        <w:t xml:space="preserve"> </w:t>
      </w:r>
      <w:r>
        <w:rPr>
          <w:rFonts w:ascii="Calibri" w:hAnsi="Calibri" w:cs="Calibri"/>
          <w:color w:val="000000"/>
          <w:sz w:val="22"/>
          <w:szCs w:val="22"/>
        </w:rPr>
        <w:t>wenn</w:t>
      </w:r>
      <w:r w:rsidR="000937DE">
        <w:rPr>
          <w:rFonts w:ascii="Calibri" w:hAnsi="Calibri" w:cs="Calibri"/>
          <w:color w:val="000000"/>
          <w:sz w:val="22"/>
          <w:szCs w:val="22"/>
        </w:rPr>
        <w:t xml:space="preserve"> </w:t>
      </w: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es</w:t>
      </w:r>
      <w:r w:rsidR="000937DE">
        <w:rPr>
          <w:rFonts w:ascii="Calibri" w:hAnsi="Calibri" w:cs="Calibri"/>
          <w:color w:val="000000"/>
          <w:sz w:val="22"/>
          <w:szCs w:val="22"/>
        </w:rPr>
        <w:t xml:space="preserve"> </w:t>
      </w:r>
      <w:r>
        <w:rPr>
          <w:rFonts w:ascii="Calibri" w:hAnsi="Calibri" w:cs="Calibri"/>
          <w:color w:val="000000"/>
          <w:sz w:val="22"/>
          <w:szCs w:val="22"/>
        </w:rPr>
        <w:t>nicht</w:t>
      </w:r>
      <w:r w:rsidR="000937DE">
        <w:rPr>
          <w:rFonts w:ascii="Calibri" w:hAnsi="Calibri" w:cs="Calibri"/>
          <w:color w:val="000000"/>
          <w:sz w:val="22"/>
          <w:szCs w:val="22"/>
        </w:rPr>
        <w:t xml:space="preserve"> </w:t>
      </w:r>
      <w:r>
        <w:rPr>
          <w:rFonts w:ascii="Calibri" w:hAnsi="Calibri" w:cs="Calibri"/>
          <w:color w:val="000000"/>
          <w:sz w:val="22"/>
          <w:szCs w:val="22"/>
        </w:rPr>
        <w:t>erfahre.</w:t>
      </w:r>
    </w:p>
    <w:p w14:paraId="0AD455A0" w14:textId="7E1E98EA"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w:t>
      </w:r>
      <w:r w:rsidR="000937DE">
        <w:rPr>
          <w:rFonts w:ascii="Calibri" w:hAnsi="Calibri" w:cs="Calibri"/>
          <w:color w:val="000000"/>
          <w:sz w:val="22"/>
          <w:szCs w:val="22"/>
        </w:rPr>
        <w:t xml:space="preserve"> </w:t>
      </w:r>
      <w:r>
        <w:rPr>
          <w:rFonts w:ascii="Calibri" w:hAnsi="Calibri" w:cs="Calibri"/>
          <w:color w:val="000000"/>
          <w:sz w:val="22"/>
          <w:szCs w:val="22"/>
        </w:rPr>
        <w:t>allen</w:t>
      </w:r>
      <w:r w:rsidR="000937DE">
        <w:rPr>
          <w:rFonts w:ascii="Calibri" w:hAnsi="Calibri" w:cs="Calibri"/>
          <w:color w:val="000000"/>
          <w:sz w:val="22"/>
          <w:szCs w:val="22"/>
        </w:rPr>
        <w:t xml:space="preserve"> </w:t>
      </w:r>
      <w:r>
        <w:rPr>
          <w:rFonts w:ascii="Calibri" w:hAnsi="Calibri" w:cs="Calibri"/>
          <w:color w:val="000000"/>
          <w:sz w:val="22"/>
          <w:szCs w:val="22"/>
        </w:rPr>
        <w:t>wünsche</w:t>
      </w:r>
      <w:r w:rsidR="000937DE">
        <w:rPr>
          <w:rFonts w:ascii="Calibri" w:hAnsi="Calibri" w:cs="Calibri"/>
          <w:color w:val="000000"/>
          <w:sz w:val="22"/>
          <w:szCs w:val="22"/>
        </w:rPr>
        <w:t xml:space="preserve"> </w:t>
      </w:r>
      <w:r>
        <w:rPr>
          <w:rFonts w:ascii="Calibri" w:hAnsi="Calibri" w:cs="Calibri"/>
          <w:color w:val="000000"/>
          <w:sz w:val="22"/>
          <w:szCs w:val="22"/>
        </w:rPr>
        <w:t>ich</w:t>
      </w:r>
      <w:r w:rsidR="000937DE">
        <w:rPr>
          <w:rFonts w:ascii="Calibri" w:hAnsi="Calibri" w:cs="Calibri"/>
          <w:color w:val="000000"/>
          <w:sz w:val="22"/>
          <w:szCs w:val="22"/>
        </w:rPr>
        <w:t xml:space="preserve"> </w:t>
      </w:r>
      <w:r>
        <w:rPr>
          <w:rFonts w:ascii="Calibri" w:hAnsi="Calibri" w:cs="Calibri"/>
          <w:color w:val="000000"/>
          <w:sz w:val="22"/>
          <w:szCs w:val="22"/>
        </w:rPr>
        <w:t>Gottes</w:t>
      </w:r>
      <w:r w:rsidR="000937DE">
        <w:rPr>
          <w:rFonts w:ascii="Calibri" w:hAnsi="Calibri" w:cs="Calibri"/>
          <w:color w:val="000000"/>
          <w:sz w:val="22"/>
          <w:szCs w:val="22"/>
        </w:rPr>
        <w:t xml:space="preserve"> </w:t>
      </w:r>
      <w:r>
        <w:rPr>
          <w:rFonts w:ascii="Calibri" w:hAnsi="Calibri" w:cs="Calibri"/>
          <w:color w:val="000000"/>
          <w:sz w:val="22"/>
          <w:szCs w:val="22"/>
        </w:rPr>
        <w:t>reichen</w:t>
      </w:r>
      <w:r w:rsidR="000937DE">
        <w:rPr>
          <w:rFonts w:ascii="Calibri" w:hAnsi="Calibri" w:cs="Calibri"/>
          <w:color w:val="000000"/>
          <w:sz w:val="22"/>
          <w:szCs w:val="22"/>
        </w:rPr>
        <w:t xml:space="preserve"> </w:t>
      </w:r>
      <w:r>
        <w:rPr>
          <w:rFonts w:ascii="Calibri" w:hAnsi="Calibri" w:cs="Calibri"/>
          <w:color w:val="000000"/>
          <w:sz w:val="22"/>
          <w:szCs w:val="22"/>
        </w:rPr>
        <w:t>Segen.</w:t>
      </w:r>
    </w:p>
    <w:p w14:paraId="0EE582EA" w14:textId="009ACC4D"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Andreas</w:t>
      </w:r>
      <w:r w:rsidR="000937DE">
        <w:rPr>
          <w:rFonts w:eastAsia="Times New Roman"/>
          <w:color w:val="000000"/>
          <w:szCs w:val="24"/>
          <w:lang w:eastAsia="de-DE"/>
        </w:rPr>
        <w:t xml:space="preserve"> </w:t>
      </w:r>
      <w:r w:rsidRPr="00D5498D">
        <w:rPr>
          <w:rFonts w:eastAsia="Times New Roman"/>
          <w:color w:val="000000"/>
          <w:szCs w:val="24"/>
          <w:lang w:eastAsia="de-DE"/>
        </w:rPr>
        <w:t>Janssen</w:t>
      </w:r>
      <w:r w:rsidR="000937DE">
        <w:rPr>
          <w:rFonts w:eastAsia="Times New Roman"/>
          <w:color w:val="000000"/>
          <w:szCs w:val="24"/>
          <w:lang w:eastAsia="de-DE"/>
        </w:rPr>
        <w:t xml:space="preserve"> </w:t>
      </w:r>
      <w:r w:rsidRPr="00D5498D">
        <w:rPr>
          <w:rFonts w:eastAsia="Times New Roman"/>
          <w:color w:val="000000"/>
          <w:szCs w:val="24"/>
          <w:lang w:eastAsia="de-DE"/>
        </w:rPr>
        <w:br/>
        <w:t>Im</w:t>
      </w:r>
      <w:r w:rsidR="000937DE">
        <w:rPr>
          <w:rFonts w:eastAsia="Times New Roman"/>
          <w:color w:val="000000"/>
          <w:szCs w:val="24"/>
          <w:lang w:eastAsia="de-DE"/>
        </w:rPr>
        <w:t xml:space="preserve"> </w:t>
      </w:r>
      <w:r w:rsidRPr="00D5498D">
        <w:rPr>
          <w:rFonts w:eastAsia="Times New Roman"/>
          <w:color w:val="000000"/>
          <w:szCs w:val="24"/>
          <w:lang w:eastAsia="de-DE"/>
        </w:rPr>
        <w:t>Kreuzgewann</w:t>
      </w:r>
      <w:r w:rsidR="000937DE">
        <w:rPr>
          <w:rFonts w:eastAsia="Times New Roman"/>
          <w:color w:val="000000"/>
          <w:szCs w:val="24"/>
          <w:lang w:eastAsia="de-DE"/>
        </w:rPr>
        <w:t xml:space="preserve"> </w:t>
      </w:r>
      <w:r w:rsidRPr="00D5498D">
        <w:rPr>
          <w:rFonts w:eastAsia="Times New Roman"/>
          <w:color w:val="000000"/>
          <w:szCs w:val="24"/>
          <w:lang w:eastAsia="de-DE"/>
        </w:rPr>
        <w:t>4</w:t>
      </w:r>
      <w:r w:rsidR="000937DE">
        <w:rPr>
          <w:rFonts w:eastAsia="Times New Roman"/>
          <w:color w:val="000000"/>
          <w:szCs w:val="24"/>
          <w:lang w:eastAsia="de-DE"/>
        </w:rPr>
        <w:t xml:space="preserve"> </w:t>
      </w:r>
      <w:r w:rsidRPr="00D5498D">
        <w:rPr>
          <w:rFonts w:eastAsia="Times New Roman"/>
          <w:color w:val="000000"/>
          <w:szCs w:val="24"/>
          <w:lang w:eastAsia="de-DE"/>
        </w:rPr>
        <w:br/>
        <w:t>69181</w:t>
      </w:r>
      <w:r w:rsidR="000937DE">
        <w:rPr>
          <w:rFonts w:eastAsia="Times New Roman"/>
          <w:color w:val="000000"/>
          <w:szCs w:val="24"/>
          <w:lang w:eastAsia="de-DE"/>
        </w:rPr>
        <w:t xml:space="preserve"> </w:t>
      </w:r>
      <w:r w:rsidRPr="00D5498D">
        <w:rPr>
          <w:rFonts w:eastAsia="Times New Roman"/>
          <w:color w:val="000000"/>
          <w:szCs w:val="24"/>
          <w:lang w:eastAsia="de-DE"/>
        </w:rPr>
        <w:t>Leimen</w:t>
      </w:r>
    </w:p>
    <w:p w14:paraId="15DC0FCB" w14:textId="450CF786"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w:t>
      </w:r>
      <w:r w:rsidR="000937DE">
        <w:rPr>
          <w:rFonts w:eastAsia="Times New Roman"/>
          <w:color w:val="000000"/>
          <w:szCs w:val="24"/>
          <w:lang w:eastAsia="de-DE"/>
        </w:rPr>
        <w:t xml:space="preserve"> </w:t>
      </w:r>
      <w:r w:rsidRPr="00D5498D">
        <w:rPr>
          <w:rFonts w:eastAsia="Times New Roman"/>
          <w:color w:val="000000"/>
          <w:szCs w:val="24"/>
          <w:lang w:eastAsia="de-DE"/>
        </w:rPr>
        <w:t>suche</w:t>
      </w:r>
      <w:r w:rsidR="000937DE">
        <w:rPr>
          <w:rFonts w:eastAsia="Times New Roman"/>
          <w:color w:val="000000"/>
          <w:szCs w:val="24"/>
          <w:lang w:eastAsia="de-DE"/>
        </w:rPr>
        <w:t xml:space="preserve"> </w:t>
      </w:r>
      <w:r w:rsidRPr="00D5498D">
        <w:rPr>
          <w:rFonts w:eastAsia="Times New Roman"/>
          <w:color w:val="000000"/>
          <w:szCs w:val="24"/>
          <w:lang w:eastAsia="de-DE"/>
        </w:rPr>
        <w:t>ich</w:t>
      </w:r>
      <w:r w:rsidR="000937DE">
        <w:rPr>
          <w:rFonts w:eastAsia="Times New Roman"/>
          <w:color w:val="000000"/>
          <w:szCs w:val="24"/>
          <w:lang w:eastAsia="de-DE"/>
        </w:rPr>
        <w:t xml:space="preserve"> </w:t>
      </w:r>
      <w:r w:rsidRPr="00D5498D">
        <w:rPr>
          <w:rFonts w:eastAsia="Times New Roman"/>
          <w:color w:val="000000"/>
          <w:szCs w:val="24"/>
          <w:lang w:eastAsia="de-DE"/>
        </w:rPr>
        <w:t>immer</w:t>
      </w:r>
      <w:r w:rsidR="000937DE">
        <w:rPr>
          <w:rFonts w:eastAsia="Times New Roman"/>
          <w:color w:val="000000"/>
          <w:szCs w:val="24"/>
          <w:lang w:eastAsia="de-DE"/>
        </w:rPr>
        <w:t xml:space="preserve"> </w:t>
      </w:r>
      <w:r w:rsidRPr="00D5498D">
        <w:rPr>
          <w:rFonts w:eastAsia="Times New Roman"/>
          <w:color w:val="000000"/>
          <w:szCs w:val="24"/>
          <w:lang w:eastAsia="de-DE"/>
        </w:rPr>
        <w:t>noch</w:t>
      </w:r>
      <w:r w:rsidR="000937DE">
        <w:rPr>
          <w:rFonts w:eastAsia="Times New Roman"/>
          <w:color w:val="000000"/>
          <w:szCs w:val="24"/>
          <w:lang w:eastAsia="de-DE"/>
        </w:rPr>
        <w:t xml:space="preserve"> </w:t>
      </w:r>
      <w:r w:rsidRPr="00D5498D">
        <w:rPr>
          <w:rFonts w:eastAsia="Times New Roman"/>
          <w:color w:val="000000"/>
          <w:szCs w:val="24"/>
          <w:lang w:eastAsia="de-DE"/>
        </w:rPr>
        <w:t>Leute,</w:t>
      </w:r>
      <w:r w:rsidR="000937DE">
        <w:rPr>
          <w:rFonts w:eastAsia="Times New Roman"/>
          <w:color w:val="000000"/>
          <w:szCs w:val="24"/>
          <w:lang w:eastAsia="de-DE"/>
        </w:rPr>
        <w:t xml:space="preserve"> </w:t>
      </w:r>
      <w:r w:rsidRPr="00D5498D">
        <w:rPr>
          <w:rFonts w:eastAsia="Times New Roman"/>
          <w:color w:val="000000"/>
          <w:szCs w:val="24"/>
          <w:lang w:eastAsia="de-DE"/>
        </w:rPr>
        <w:t>die</w:t>
      </w:r>
      <w:r w:rsidR="000937DE">
        <w:rPr>
          <w:rFonts w:eastAsia="Times New Roman"/>
          <w:color w:val="000000"/>
          <w:szCs w:val="24"/>
          <w:lang w:eastAsia="de-DE"/>
        </w:rPr>
        <w:t xml:space="preserve"> </w:t>
      </w:r>
      <w:r w:rsidRPr="00D5498D">
        <w:rPr>
          <w:rFonts w:eastAsia="Times New Roman"/>
          <w:color w:val="000000"/>
          <w:szCs w:val="24"/>
          <w:lang w:eastAsia="de-DE"/>
        </w:rPr>
        <w:t>Zeit</w:t>
      </w:r>
      <w:r w:rsidR="000937DE">
        <w:rPr>
          <w:rFonts w:eastAsia="Times New Roman"/>
          <w:color w:val="000000"/>
          <w:szCs w:val="24"/>
          <w:lang w:eastAsia="de-DE"/>
        </w:rPr>
        <w:t xml:space="preserve"> </w:t>
      </w:r>
      <w:r w:rsidRPr="00D5498D">
        <w:rPr>
          <w:rFonts w:eastAsia="Times New Roman"/>
          <w:color w:val="000000"/>
          <w:szCs w:val="24"/>
          <w:lang w:eastAsia="de-DE"/>
        </w:rPr>
        <w:t>und</w:t>
      </w:r>
      <w:r w:rsidR="000937DE">
        <w:rPr>
          <w:rFonts w:eastAsia="Times New Roman"/>
          <w:color w:val="000000"/>
          <w:szCs w:val="24"/>
          <w:lang w:eastAsia="de-DE"/>
        </w:rPr>
        <w:t xml:space="preserve"> </w:t>
      </w:r>
      <w:r w:rsidRPr="00D5498D">
        <w:rPr>
          <w:rFonts w:eastAsia="Times New Roman"/>
          <w:color w:val="000000"/>
          <w:szCs w:val="24"/>
          <w:lang w:eastAsia="de-DE"/>
        </w:rPr>
        <w:t>Lust</w:t>
      </w:r>
      <w:r w:rsidR="000937DE">
        <w:rPr>
          <w:rFonts w:eastAsia="Times New Roman"/>
          <w:color w:val="000000"/>
          <w:szCs w:val="24"/>
          <w:lang w:eastAsia="de-DE"/>
        </w:rPr>
        <w:t xml:space="preserve"> </w:t>
      </w:r>
      <w:r w:rsidRPr="00D5498D">
        <w:rPr>
          <w:rFonts w:eastAsia="Times New Roman"/>
          <w:color w:val="000000"/>
          <w:szCs w:val="24"/>
          <w:lang w:eastAsia="de-DE"/>
        </w:rPr>
        <w:t>haben,</w:t>
      </w:r>
      <w:r w:rsidR="000937DE">
        <w:rPr>
          <w:rFonts w:eastAsia="Times New Roman"/>
          <w:color w:val="000000"/>
          <w:szCs w:val="24"/>
          <w:lang w:eastAsia="de-DE"/>
        </w:rPr>
        <w:t xml:space="preserve"> </w:t>
      </w:r>
      <w:r w:rsidRPr="00D5498D">
        <w:rPr>
          <w:rFonts w:eastAsia="Times New Roman"/>
          <w:color w:val="000000"/>
          <w:szCs w:val="24"/>
          <w:lang w:eastAsia="de-DE"/>
        </w:rPr>
        <w:t>mitzuarbeiten</w:t>
      </w:r>
      <w:r w:rsidR="000937DE">
        <w:rPr>
          <w:rFonts w:eastAsia="Times New Roman"/>
          <w:color w:val="000000"/>
          <w:szCs w:val="24"/>
          <w:lang w:eastAsia="de-DE"/>
        </w:rPr>
        <w:t xml:space="preserve"> </w:t>
      </w:r>
      <w:r w:rsidRPr="00D5498D">
        <w:rPr>
          <w:rFonts w:eastAsia="Times New Roman"/>
          <w:color w:val="000000"/>
          <w:szCs w:val="24"/>
          <w:lang w:eastAsia="de-DE"/>
        </w:rPr>
        <w:t>-</w:t>
      </w:r>
      <w:r w:rsidR="000937DE">
        <w:rPr>
          <w:rFonts w:eastAsia="Times New Roman"/>
          <w:color w:val="000000"/>
          <w:szCs w:val="24"/>
          <w:lang w:eastAsia="de-DE"/>
        </w:rPr>
        <w:t xml:space="preserve"> </w:t>
      </w:r>
      <w:r w:rsidRPr="00D5498D">
        <w:rPr>
          <w:rFonts w:eastAsia="Times New Roman"/>
          <w:color w:val="000000"/>
          <w:szCs w:val="24"/>
          <w:lang w:eastAsia="de-DE"/>
        </w:rPr>
        <w:t>wer</w:t>
      </w:r>
      <w:r w:rsidR="000937DE">
        <w:rPr>
          <w:rFonts w:eastAsia="Times New Roman"/>
          <w:color w:val="000000"/>
          <w:szCs w:val="24"/>
          <w:lang w:eastAsia="de-DE"/>
        </w:rPr>
        <w:t xml:space="preserve"> </w:t>
      </w:r>
      <w:r w:rsidRPr="00D5498D">
        <w:rPr>
          <w:rFonts w:eastAsia="Times New Roman"/>
          <w:color w:val="000000"/>
          <w:szCs w:val="24"/>
          <w:lang w:eastAsia="de-DE"/>
        </w:rPr>
        <w:t>also</w:t>
      </w:r>
      <w:r w:rsidR="000937DE">
        <w:rPr>
          <w:rFonts w:eastAsia="Times New Roman"/>
          <w:color w:val="000000"/>
          <w:szCs w:val="24"/>
          <w:lang w:eastAsia="de-DE"/>
        </w:rPr>
        <w:t xml:space="preserve"> </w:t>
      </w:r>
      <w:r w:rsidRPr="00D5498D">
        <w:rPr>
          <w:rFonts w:eastAsia="Times New Roman"/>
          <w:color w:val="000000"/>
          <w:szCs w:val="24"/>
          <w:lang w:eastAsia="de-DE"/>
        </w:rPr>
        <w:t>Interesse</w:t>
      </w:r>
      <w:r w:rsidR="000937DE">
        <w:rPr>
          <w:rFonts w:eastAsia="Times New Roman"/>
          <w:color w:val="000000"/>
          <w:szCs w:val="24"/>
          <w:lang w:eastAsia="de-DE"/>
        </w:rPr>
        <w:t xml:space="preserve"> </w:t>
      </w:r>
      <w:r w:rsidRPr="00D5498D">
        <w:rPr>
          <w:rFonts w:eastAsia="Times New Roman"/>
          <w:color w:val="000000"/>
          <w:szCs w:val="24"/>
          <w:lang w:eastAsia="de-DE"/>
        </w:rPr>
        <w:t>hat,</w:t>
      </w:r>
      <w:r w:rsidR="000937DE">
        <w:rPr>
          <w:rFonts w:eastAsia="Times New Roman"/>
          <w:color w:val="000000"/>
          <w:szCs w:val="24"/>
          <w:lang w:eastAsia="de-DE"/>
        </w:rPr>
        <w:t xml:space="preserve"> </w:t>
      </w:r>
      <w:r w:rsidRPr="00D5498D">
        <w:rPr>
          <w:rFonts w:eastAsia="Times New Roman"/>
          <w:color w:val="000000"/>
          <w:szCs w:val="24"/>
          <w:lang w:eastAsia="de-DE"/>
        </w:rPr>
        <w:t>melde</w:t>
      </w:r>
      <w:r w:rsidR="000937DE">
        <w:rPr>
          <w:rFonts w:eastAsia="Times New Roman"/>
          <w:color w:val="000000"/>
          <w:szCs w:val="24"/>
          <w:lang w:eastAsia="de-DE"/>
        </w:rPr>
        <w:t xml:space="preserve"> </w:t>
      </w:r>
      <w:r w:rsidRPr="00D5498D">
        <w:rPr>
          <w:rFonts w:eastAsia="Times New Roman"/>
          <w:color w:val="000000"/>
          <w:szCs w:val="24"/>
          <w:lang w:eastAsia="de-DE"/>
        </w:rPr>
        <w:t>sich</w:t>
      </w:r>
      <w:r w:rsidR="000937DE">
        <w:rPr>
          <w:rFonts w:eastAsia="Times New Roman"/>
          <w:color w:val="000000"/>
          <w:szCs w:val="24"/>
          <w:lang w:eastAsia="de-DE"/>
        </w:rPr>
        <w:t xml:space="preserve"> </w:t>
      </w:r>
      <w:r w:rsidRPr="00D5498D">
        <w:rPr>
          <w:rFonts w:eastAsia="Times New Roman"/>
          <w:color w:val="000000"/>
          <w:szCs w:val="24"/>
          <w:lang w:eastAsia="de-DE"/>
        </w:rPr>
        <w:t>bitte.</w:t>
      </w:r>
      <w:r w:rsidR="000937DE">
        <w:rPr>
          <w:rFonts w:eastAsia="Times New Roman"/>
          <w:color w:val="000000"/>
          <w:szCs w:val="24"/>
          <w:lang w:eastAsia="de-DE"/>
        </w:rPr>
        <w:t xml:space="preserve"> </w:t>
      </w:r>
      <w:r w:rsidRPr="00D5498D">
        <w:rPr>
          <w:rFonts w:eastAsia="Times New Roman"/>
          <w:color w:val="000000"/>
          <w:szCs w:val="24"/>
          <w:lang w:eastAsia="de-DE"/>
        </w:rPr>
        <w:t>Meine</w:t>
      </w:r>
      <w:r w:rsidR="000937DE">
        <w:rPr>
          <w:rFonts w:eastAsia="Times New Roman"/>
          <w:color w:val="000000"/>
          <w:szCs w:val="24"/>
          <w:lang w:eastAsia="de-DE"/>
        </w:rPr>
        <w:t xml:space="preserve"> </w:t>
      </w:r>
      <w:r w:rsidRPr="00D5498D">
        <w:rPr>
          <w:rFonts w:eastAsia="Times New Roman"/>
          <w:color w:val="000000"/>
          <w:szCs w:val="24"/>
          <w:lang w:eastAsia="de-DE"/>
        </w:rPr>
        <w:t>Email-Adresse</w:t>
      </w:r>
      <w:r w:rsidR="000937DE">
        <w:rPr>
          <w:rFonts w:eastAsia="Times New Roman"/>
          <w:color w:val="000000"/>
          <w:szCs w:val="24"/>
          <w:lang w:eastAsia="de-DE"/>
        </w:rPr>
        <w:t xml:space="preserve"> </w:t>
      </w:r>
      <w:r w:rsidRPr="00D5498D">
        <w:rPr>
          <w:rFonts w:eastAsia="Times New Roman"/>
          <w:color w:val="000000"/>
          <w:szCs w:val="24"/>
          <w:lang w:eastAsia="de-DE"/>
        </w:rPr>
        <w:t>ist:</w:t>
      </w:r>
      <w:r w:rsidR="000937DE">
        <w:rPr>
          <w:rFonts w:eastAsia="Times New Roman"/>
          <w:color w:val="000000"/>
          <w:szCs w:val="24"/>
          <w:lang w:eastAsia="de-DE"/>
        </w:rPr>
        <w:t xml:space="preserve">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w:t>
      </w:r>
      <w:r w:rsidR="000937DE">
        <w:rPr>
          <w:rFonts w:eastAsia="Times New Roman"/>
          <w:color w:val="000000"/>
          <w:szCs w:val="24"/>
          <w:lang w:eastAsia="de-DE"/>
        </w:rPr>
        <w:t xml:space="preserve"> </w:t>
      </w:r>
      <w:r>
        <w:rPr>
          <w:rFonts w:eastAsia="Times New Roman"/>
          <w:color w:val="000000"/>
          <w:szCs w:val="24"/>
          <w:lang w:eastAsia="de-DE"/>
        </w:rPr>
        <w:t>Insbesondere</w:t>
      </w:r>
      <w:r w:rsidR="000937DE">
        <w:rPr>
          <w:rFonts w:eastAsia="Times New Roman"/>
          <w:color w:val="000000"/>
          <w:szCs w:val="24"/>
          <w:lang w:eastAsia="de-DE"/>
        </w:rPr>
        <w:t xml:space="preserve"> </w:t>
      </w:r>
      <w:r>
        <w:rPr>
          <w:rFonts w:eastAsia="Times New Roman"/>
          <w:color w:val="000000"/>
          <w:szCs w:val="24"/>
          <w:lang w:eastAsia="de-DE"/>
        </w:rPr>
        <w:t>suche</w:t>
      </w:r>
      <w:r w:rsidR="000937DE">
        <w:rPr>
          <w:rFonts w:eastAsia="Times New Roman"/>
          <w:color w:val="000000"/>
          <w:szCs w:val="24"/>
          <w:lang w:eastAsia="de-DE"/>
        </w:rPr>
        <w:t xml:space="preserve"> </w:t>
      </w:r>
      <w:r>
        <w:rPr>
          <w:rFonts w:eastAsia="Times New Roman"/>
          <w:color w:val="000000"/>
          <w:szCs w:val="24"/>
          <w:lang w:eastAsia="de-DE"/>
        </w:rPr>
        <w:t>ich</w:t>
      </w:r>
      <w:r w:rsidR="000937DE">
        <w:rPr>
          <w:rFonts w:eastAsia="Times New Roman"/>
          <w:color w:val="000000"/>
          <w:szCs w:val="24"/>
          <w:lang w:eastAsia="de-DE"/>
        </w:rPr>
        <w:t xml:space="preserve"> </w:t>
      </w:r>
      <w:r>
        <w:rPr>
          <w:rFonts w:eastAsia="Times New Roman"/>
          <w:color w:val="000000"/>
          <w:szCs w:val="24"/>
          <w:lang w:eastAsia="de-DE"/>
        </w:rPr>
        <w:t>Leute,</w:t>
      </w:r>
      <w:r w:rsidR="000937DE">
        <w:rPr>
          <w:rFonts w:eastAsia="Times New Roman"/>
          <w:color w:val="000000"/>
          <w:szCs w:val="24"/>
          <w:lang w:eastAsia="de-DE"/>
        </w:rPr>
        <w:t xml:space="preserve"> </w:t>
      </w:r>
      <w:r>
        <w:rPr>
          <w:rFonts w:eastAsia="Times New Roman"/>
          <w:color w:val="000000"/>
          <w:szCs w:val="24"/>
          <w:lang w:eastAsia="de-DE"/>
        </w:rPr>
        <w:t>die</w:t>
      </w:r>
      <w:r w:rsidR="000937DE">
        <w:rPr>
          <w:rFonts w:eastAsia="Times New Roman"/>
          <w:color w:val="000000"/>
          <w:szCs w:val="24"/>
          <w:lang w:eastAsia="de-DE"/>
        </w:rPr>
        <w:t xml:space="preserve"> </w:t>
      </w:r>
      <w:r>
        <w:rPr>
          <w:rFonts w:eastAsia="Times New Roman"/>
          <w:color w:val="000000"/>
          <w:szCs w:val="24"/>
          <w:lang w:eastAsia="de-DE"/>
        </w:rPr>
        <w:t>Texte</w:t>
      </w:r>
      <w:r w:rsidR="000937DE">
        <w:rPr>
          <w:rFonts w:eastAsia="Times New Roman"/>
          <w:color w:val="000000"/>
          <w:szCs w:val="24"/>
          <w:lang w:eastAsia="de-DE"/>
        </w:rPr>
        <w:t xml:space="preserve"> </w:t>
      </w:r>
      <w:r>
        <w:rPr>
          <w:rFonts w:eastAsia="Times New Roman"/>
          <w:color w:val="000000"/>
          <w:szCs w:val="24"/>
          <w:lang w:eastAsia="de-DE"/>
        </w:rPr>
        <w:t>abschreiben</w:t>
      </w:r>
      <w:r w:rsidR="000937DE">
        <w:rPr>
          <w:rFonts w:eastAsia="Times New Roman"/>
          <w:color w:val="000000"/>
          <w:szCs w:val="24"/>
          <w:lang w:eastAsia="de-DE"/>
        </w:rPr>
        <w:t xml:space="preserve"> </w:t>
      </w:r>
      <w:r>
        <w:rPr>
          <w:rFonts w:eastAsia="Times New Roman"/>
          <w:color w:val="000000"/>
          <w:szCs w:val="24"/>
          <w:lang w:eastAsia="de-DE"/>
        </w:rPr>
        <w:t>möchten,</w:t>
      </w:r>
      <w:r w:rsidR="000937DE">
        <w:rPr>
          <w:rFonts w:eastAsia="Times New Roman"/>
          <w:color w:val="000000"/>
          <w:szCs w:val="24"/>
          <w:lang w:eastAsia="de-DE"/>
        </w:rPr>
        <w:t xml:space="preserve"> </w:t>
      </w:r>
      <w:r>
        <w:rPr>
          <w:rFonts w:eastAsia="Times New Roman"/>
          <w:color w:val="000000"/>
          <w:szCs w:val="24"/>
          <w:lang w:eastAsia="de-DE"/>
        </w:rPr>
        <w:t>bestehende</w:t>
      </w:r>
      <w:r w:rsidR="000937DE">
        <w:rPr>
          <w:rFonts w:eastAsia="Times New Roman"/>
          <w:color w:val="000000"/>
          <w:szCs w:val="24"/>
          <w:lang w:eastAsia="de-DE"/>
        </w:rPr>
        <w:t xml:space="preserve"> </w:t>
      </w:r>
      <w:r>
        <w:rPr>
          <w:rFonts w:eastAsia="Times New Roman"/>
          <w:color w:val="000000"/>
          <w:szCs w:val="24"/>
          <w:lang w:eastAsia="de-DE"/>
        </w:rPr>
        <w:t>Texte</w:t>
      </w:r>
      <w:r w:rsidR="000937DE">
        <w:rPr>
          <w:rFonts w:eastAsia="Times New Roman"/>
          <w:color w:val="000000"/>
          <w:szCs w:val="24"/>
          <w:lang w:eastAsia="de-DE"/>
        </w:rPr>
        <w:t xml:space="preserve"> </w:t>
      </w:r>
      <w:r>
        <w:rPr>
          <w:rFonts w:eastAsia="Times New Roman"/>
          <w:color w:val="000000"/>
          <w:szCs w:val="24"/>
          <w:lang w:eastAsia="de-DE"/>
        </w:rPr>
        <w:t>korrigieren</w:t>
      </w:r>
      <w:r w:rsidR="000937DE">
        <w:rPr>
          <w:rFonts w:eastAsia="Times New Roman"/>
          <w:color w:val="000000"/>
          <w:szCs w:val="24"/>
          <w:lang w:eastAsia="de-DE"/>
        </w:rPr>
        <w:t xml:space="preserve"> </w:t>
      </w:r>
      <w:r>
        <w:rPr>
          <w:rFonts w:eastAsia="Times New Roman"/>
          <w:color w:val="000000"/>
          <w:szCs w:val="24"/>
          <w:lang w:eastAsia="de-DE"/>
        </w:rPr>
        <w:t>oder</w:t>
      </w:r>
      <w:r w:rsidR="000937DE">
        <w:rPr>
          <w:rFonts w:eastAsia="Times New Roman"/>
          <w:color w:val="000000"/>
          <w:szCs w:val="24"/>
          <w:lang w:eastAsia="de-DE"/>
        </w:rPr>
        <w:t xml:space="preserve"> </w:t>
      </w:r>
      <w:r>
        <w:rPr>
          <w:rFonts w:eastAsia="Times New Roman"/>
          <w:color w:val="000000"/>
          <w:szCs w:val="24"/>
          <w:lang w:eastAsia="de-DE"/>
        </w:rPr>
        <w:t>sprachlich</w:t>
      </w:r>
      <w:r w:rsidR="000937DE">
        <w:rPr>
          <w:rFonts w:eastAsia="Times New Roman"/>
          <w:color w:val="000000"/>
          <w:szCs w:val="24"/>
          <w:lang w:eastAsia="de-DE"/>
        </w:rPr>
        <w:t xml:space="preserve"> </w:t>
      </w:r>
      <w:r>
        <w:rPr>
          <w:rFonts w:eastAsia="Times New Roman"/>
          <w:color w:val="000000"/>
          <w:szCs w:val="24"/>
          <w:lang w:eastAsia="de-DE"/>
        </w:rPr>
        <w:t>überarbeiten</w:t>
      </w:r>
      <w:r w:rsidR="000937DE">
        <w:rPr>
          <w:rFonts w:eastAsia="Times New Roman"/>
          <w:color w:val="000000"/>
          <w:szCs w:val="24"/>
          <w:lang w:eastAsia="de-DE"/>
        </w:rPr>
        <w:t xml:space="preserve"> </w:t>
      </w:r>
      <w:r>
        <w:rPr>
          <w:rFonts w:eastAsia="Times New Roman"/>
          <w:color w:val="000000"/>
          <w:szCs w:val="24"/>
          <w:lang w:eastAsia="de-DE"/>
        </w:rPr>
        <w:t>möchten</w:t>
      </w:r>
      <w:r w:rsidR="000937DE">
        <w:rPr>
          <w:rFonts w:eastAsia="Times New Roman"/>
          <w:color w:val="000000"/>
          <w:szCs w:val="24"/>
          <w:lang w:eastAsia="de-DE"/>
        </w:rPr>
        <w:t xml:space="preserve"> </w:t>
      </w:r>
      <w:r>
        <w:rPr>
          <w:rFonts w:eastAsia="Times New Roman"/>
          <w:color w:val="000000"/>
          <w:szCs w:val="24"/>
          <w:lang w:eastAsia="de-DE"/>
        </w:rPr>
        <w:t>oder</w:t>
      </w:r>
      <w:r w:rsidR="000937DE">
        <w:rPr>
          <w:rFonts w:eastAsia="Times New Roman"/>
          <w:color w:val="000000"/>
          <w:szCs w:val="24"/>
          <w:lang w:eastAsia="de-DE"/>
        </w:rPr>
        <w:t xml:space="preserve"> </w:t>
      </w:r>
      <w:r>
        <w:rPr>
          <w:rFonts w:eastAsia="Times New Roman"/>
          <w:color w:val="000000"/>
          <w:szCs w:val="24"/>
          <w:lang w:eastAsia="de-DE"/>
        </w:rPr>
        <w:t>die</w:t>
      </w:r>
      <w:r w:rsidR="000937DE">
        <w:rPr>
          <w:rFonts w:eastAsia="Times New Roman"/>
          <w:color w:val="000000"/>
          <w:szCs w:val="24"/>
          <w:lang w:eastAsia="de-DE"/>
        </w:rPr>
        <w:t xml:space="preserve"> </w:t>
      </w:r>
      <w:r>
        <w:rPr>
          <w:rFonts w:eastAsia="Times New Roman"/>
          <w:color w:val="000000"/>
          <w:szCs w:val="24"/>
          <w:lang w:eastAsia="de-DE"/>
        </w:rPr>
        <w:t>Programmierkenntnisse</w:t>
      </w:r>
      <w:r w:rsidR="000937DE">
        <w:rPr>
          <w:rFonts w:eastAsia="Times New Roman"/>
          <w:color w:val="000000"/>
          <w:szCs w:val="24"/>
          <w:lang w:eastAsia="de-DE"/>
        </w:rPr>
        <w:t xml:space="preserve"> </w:t>
      </w:r>
      <w:r>
        <w:rPr>
          <w:rFonts w:eastAsia="Times New Roman"/>
          <w:color w:val="000000"/>
          <w:szCs w:val="24"/>
          <w:lang w:eastAsia="de-DE"/>
        </w:rPr>
        <w:t>haben</w:t>
      </w:r>
      <w:r w:rsidR="000937DE">
        <w:rPr>
          <w:rFonts w:eastAsia="Times New Roman"/>
          <w:color w:val="000000"/>
          <w:szCs w:val="24"/>
          <w:lang w:eastAsia="de-DE"/>
        </w:rPr>
        <w:t xml:space="preserve"> </w:t>
      </w:r>
      <w:r>
        <w:rPr>
          <w:rFonts w:eastAsia="Times New Roman"/>
          <w:color w:val="000000"/>
          <w:szCs w:val="24"/>
          <w:lang w:eastAsia="de-DE"/>
        </w:rPr>
        <w:t>und</w:t>
      </w:r>
      <w:r w:rsidR="000937DE">
        <w:rPr>
          <w:rFonts w:eastAsia="Times New Roman"/>
          <w:color w:val="000000"/>
          <w:szCs w:val="24"/>
          <w:lang w:eastAsia="de-DE"/>
        </w:rPr>
        <w:t xml:space="preserve"> </w:t>
      </w:r>
      <w:r>
        <w:rPr>
          <w:rFonts w:eastAsia="Times New Roman"/>
          <w:color w:val="000000"/>
          <w:szCs w:val="24"/>
          <w:lang w:eastAsia="de-DE"/>
        </w:rPr>
        <w:t>das</w:t>
      </w:r>
      <w:r w:rsidR="000937DE">
        <w:rPr>
          <w:rFonts w:eastAsia="Times New Roman"/>
          <w:color w:val="000000"/>
          <w:szCs w:val="24"/>
          <w:lang w:eastAsia="de-DE"/>
        </w:rPr>
        <w:t xml:space="preserve"> </w:t>
      </w:r>
      <w:r>
        <w:rPr>
          <w:rFonts w:eastAsia="Times New Roman"/>
          <w:color w:val="000000"/>
          <w:szCs w:val="24"/>
          <w:lang w:eastAsia="de-DE"/>
        </w:rPr>
        <w:t>Design</w:t>
      </w:r>
      <w:r w:rsidR="000937DE">
        <w:rPr>
          <w:rFonts w:eastAsia="Times New Roman"/>
          <w:color w:val="000000"/>
          <w:szCs w:val="24"/>
          <w:lang w:eastAsia="de-DE"/>
        </w:rPr>
        <w:t xml:space="preserve"> </w:t>
      </w:r>
      <w:r>
        <w:rPr>
          <w:rFonts w:eastAsia="Times New Roman"/>
          <w:color w:val="000000"/>
          <w:szCs w:val="24"/>
          <w:lang w:eastAsia="de-DE"/>
        </w:rPr>
        <w:t>der</w:t>
      </w:r>
      <w:r w:rsidR="000937DE">
        <w:rPr>
          <w:rFonts w:eastAsia="Times New Roman"/>
          <w:color w:val="000000"/>
          <w:szCs w:val="24"/>
          <w:lang w:eastAsia="de-DE"/>
        </w:rPr>
        <w:t xml:space="preserve"> </w:t>
      </w:r>
      <w:r>
        <w:rPr>
          <w:rFonts w:eastAsia="Times New Roman"/>
          <w:color w:val="000000"/>
          <w:szCs w:val="24"/>
          <w:lang w:eastAsia="de-DE"/>
        </w:rPr>
        <w:t>Glaubensstimme</w:t>
      </w:r>
      <w:r w:rsidR="000937DE">
        <w:rPr>
          <w:rFonts w:eastAsia="Times New Roman"/>
          <w:color w:val="000000"/>
          <w:szCs w:val="24"/>
          <w:lang w:eastAsia="de-DE"/>
        </w:rPr>
        <w:t xml:space="preserve"> </w:t>
      </w:r>
      <w:r>
        <w:rPr>
          <w:rFonts w:eastAsia="Times New Roman"/>
          <w:color w:val="000000"/>
          <w:szCs w:val="24"/>
          <w:lang w:eastAsia="de-DE"/>
        </w:rPr>
        <w:t>verschönern</w:t>
      </w:r>
      <w:r w:rsidR="000937DE">
        <w:rPr>
          <w:rFonts w:eastAsia="Times New Roman"/>
          <w:color w:val="000000"/>
          <w:szCs w:val="24"/>
          <w:lang w:eastAsia="de-DE"/>
        </w:rPr>
        <w:t xml:space="preserve"> </w:t>
      </w:r>
      <w:r>
        <w:rPr>
          <w:rFonts w:eastAsia="Times New Roman"/>
          <w:color w:val="000000"/>
          <w:szCs w:val="24"/>
          <w:lang w:eastAsia="de-DE"/>
        </w:rPr>
        <w:t>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EF596" w14:textId="77777777" w:rsidR="00F52BFD" w:rsidRDefault="00F52BFD" w:rsidP="002323E7">
      <w:pPr>
        <w:spacing w:after="0" w:line="240" w:lineRule="auto"/>
      </w:pPr>
      <w:r>
        <w:separator/>
      </w:r>
    </w:p>
  </w:endnote>
  <w:endnote w:type="continuationSeparator" w:id="0">
    <w:p w14:paraId="7610F646" w14:textId="77777777" w:rsidR="00F52BFD" w:rsidRDefault="00F52BFD" w:rsidP="00232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09394" w14:textId="77777777" w:rsidR="00F52BFD" w:rsidRDefault="00F52BFD" w:rsidP="002323E7">
      <w:pPr>
        <w:spacing w:after="0" w:line="240" w:lineRule="auto"/>
      </w:pPr>
      <w:r>
        <w:separator/>
      </w:r>
    </w:p>
  </w:footnote>
  <w:footnote w:type="continuationSeparator" w:id="0">
    <w:p w14:paraId="284D3099" w14:textId="77777777" w:rsidR="00F52BFD" w:rsidRDefault="00F52BFD" w:rsidP="002323E7">
      <w:pPr>
        <w:spacing w:after="0" w:line="240" w:lineRule="auto"/>
      </w:pPr>
      <w:r>
        <w:continuationSeparator/>
      </w:r>
    </w:p>
  </w:footnote>
  <w:footnote w:id="1">
    <w:p w14:paraId="6E79BCF4" w14:textId="7D0A4B6B" w:rsidR="002323E7" w:rsidRDefault="002323E7">
      <w:pPr>
        <w:pStyle w:val="Funotentext"/>
      </w:pPr>
      <w:r>
        <w:rPr>
          <w:rStyle w:val="Funotenzeichen"/>
        </w:rPr>
        <w:footnoteRef/>
      </w:r>
      <w:r>
        <w:t xml:space="preserve"> 1. Petri 3</w:t>
      </w:r>
    </w:p>
  </w:footnote>
  <w:footnote w:id="2">
    <w:p w14:paraId="1E4454A7" w14:textId="08288160" w:rsidR="00BA420C" w:rsidRDefault="00BA420C">
      <w:pPr>
        <w:pStyle w:val="Funotentext"/>
      </w:pPr>
      <w:r>
        <w:rPr>
          <w:rStyle w:val="Funotenzeichen"/>
        </w:rPr>
        <w:footnoteRef/>
      </w:r>
      <w:r>
        <w:t xml:space="preserve"> Matthei. 10.; </w:t>
      </w:r>
      <w:r>
        <w:t>Marci 8.</w:t>
      </w:r>
    </w:p>
  </w:footnote>
  <w:footnote w:id="3">
    <w:p w14:paraId="0F39A657" w14:textId="6F99176D" w:rsidR="00BA420C" w:rsidRDefault="00BA420C">
      <w:pPr>
        <w:pStyle w:val="Funotentext"/>
      </w:pPr>
      <w:r>
        <w:rPr>
          <w:rStyle w:val="Funotenzeichen"/>
        </w:rPr>
        <w:footnoteRef/>
      </w:r>
      <w:r>
        <w:t xml:space="preserve"> Romano. 10.</w:t>
      </w:r>
    </w:p>
  </w:footnote>
  <w:footnote w:id="4">
    <w:p w14:paraId="16B07AEB" w14:textId="26255000" w:rsidR="00BA420C" w:rsidRDefault="00BA420C">
      <w:pPr>
        <w:pStyle w:val="Funotentext"/>
      </w:pPr>
      <w:r>
        <w:rPr>
          <w:rStyle w:val="Funotenzeichen"/>
        </w:rPr>
        <w:footnoteRef/>
      </w:r>
      <w:r>
        <w:t xml:space="preserve"> </w:t>
      </w:r>
      <w:r>
        <w:t>Esaie. 6. Psalm. 115. Romano. 10</w:t>
      </w:r>
    </w:p>
  </w:footnote>
  <w:footnote w:id="5">
    <w:p w14:paraId="486AFAF7" w14:textId="3C9A2800" w:rsidR="00BA420C" w:rsidRDefault="00BA420C">
      <w:pPr>
        <w:pStyle w:val="Funotentext"/>
      </w:pPr>
      <w:r>
        <w:rPr>
          <w:rStyle w:val="Funotenzeichen"/>
        </w:rPr>
        <w:footnoteRef/>
      </w:r>
      <w:r>
        <w:t xml:space="preserve"> 1. Corinth. 14.</w:t>
      </w:r>
    </w:p>
  </w:footnote>
  <w:footnote w:id="6">
    <w:p w14:paraId="138AC0A3" w14:textId="5AA78A68" w:rsidR="00BA420C" w:rsidRDefault="00BA420C">
      <w:pPr>
        <w:pStyle w:val="Funotentext"/>
      </w:pPr>
      <w:r>
        <w:rPr>
          <w:rStyle w:val="Funotenzeichen"/>
        </w:rPr>
        <w:footnoteRef/>
      </w:r>
      <w:r>
        <w:t xml:space="preserve"> Actu. 15. 1. Petri. 1. </w:t>
      </w:r>
      <w:r>
        <w:t>Lucae. 12.</w:t>
      </w:r>
    </w:p>
  </w:footnote>
  <w:footnote w:id="7">
    <w:p w14:paraId="245CBA52" w14:textId="091C7FB7" w:rsidR="00BA420C" w:rsidRDefault="00BA420C">
      <w:pPr>
        <w:pStyle w:val="Funotentext"/>
      </w:pPr>
      <w:r>
        <w:rPr>
          <w:rStyle w:val="Funotenzeichen"/>
        </w:rPr>
        <w:footnoteRef/>
      </w:r>
      <w:r>
        <w:t xml:space="preserve"> Act. 15.</w:t>
      </w:r>
    </w:p>
  </w:footnote>
  <w:footnote w:id="8">
    <w:p w14:paraId="1D886F0E" w14:textId="1C24F5B2" w:rsidR="00BA420C" w:rsidRDefault="00BA420C">
      <w:pPr>
        <w:pStyle w:val="Funotentext"/>
      </w:pPr>
      <w:r>
        <w:rPr>
          <w:rStyle w:val="Funotenzeichen"/>
        </w:rPr>
        <w:footnoteRef/>
      </w:r>
      <w:r>
        <w:t xml:space="preserve"> Act. 15. Matthei. 15. Matthei. 12. </w:t>
      </w:r>
      <w:r>
        <w:t>Marci. 2. Lucae. 6. 1. Reg. 21.</w:t>
      </w:r>
    </w:p>
  </w:footnote>
  <w:footnote w:id="9">
    <w:p w14:paraId="15D6BEC6" w14:textId="0A3AC253" w:rsidR="00BA420C" w:rsidRDefault="00BA420C">
      <w:pPr>
        <w:pStyle w:val="Funotentext"/>
      </w:pPr>
      <w:r>
        <w:rPr>
          <w:rStyle w:val="Funotenzeichen"/>
        </w:rPr>
        <w:footnoteRef/>
      </w:r>
      <w:r>
        <w:t xml:space="preserve"> Ioan. 5. Ioan. 12. Ioan. 14. Ioan. 15. Matth. 15</w:t>
      </w:r>
    </w:p>
  </w:footnote>
  <w:footnote w:id="10">
    <w:p w14:paraId="37EC3751" w14:textId="76AD1602" w:rsidR="00BA420C" w:rsidRDefault="00BA420C">
      <w:pPr>
        <w:pStyle w:val="Funotentext"/>
      </w:pPr>
      <w:r>
        <w:rPr>
          <w:rStyle w:val="Funotenzeichen"/>
        </w:rPr>
        <w:footnoteRef/>
      </w:r>
      <w:r>
        <w:t xml:space="preserve"> Ioan. 6.</w:t>
      </w:r>
    </w:p>
  </w:footnote>
  <w:footnote w:id="11">
    <w:p w14:paraId="442CD52F" w14:textId="52CCF71C" w:rsidR="00BA420C" w:rsidRDefault="00BA420C">
      <w:pPr>
        <w:pStyle w:val="Funotentext"/>
      </w:pPr>
      <w:r>
        <w:rPr>
          <w:rStyle w:val="Funotenzeichen"/>
        </w:rPr>
        <w:footnoteRef/>
      </w:r>
      <w:r>
        <w:t xml:space="preserve"> </w:t>
      </w:r>
      <w:r>
        <w:t xml:space="preserve">Lucae. 14. Lucae. 10. Iac. 1. </w:t>
      </w:r>
      <w:r w:rsidR="000A2124">
        <w:t>2. Timot. 3. 3. Reg. 3. Ioan. 5. Matth. 13. 1. Corinth. 11. Deutero. 33</w:t>
      </w:r>
    </w:p>
  </w:footnote>
  <w:footnote w:id="12">
    <w:p w14:paraId="12EC6E92" w14:textId="7BBBE995" w:rsidR="000A2124" w:rsidRDefault="000A2124">
      <w:pPr>
        <w:pStyle w:val="Funotentext"/>
      </w:pPr>
      <w:r>
        <w:rPr>
          <w:rStyle w:val="Funotenzeichen"/>
        </w:rPr>
        <w:footnoteRef/>
      </w:r>
      <w:r>
        <w:t xml:space="preserve"> 1. </w:t>
      </w:r>
      <w:r>
        <w:t>Timot. 6. Deuter. 25. Matth. 22. Marci. 12. Lucae. 20</w:t>
      </w:r>
    </w:p>
  </w:footnote>
  <w:footnote w:id="13">
    <w:p w14:paraId="2A1C563A" w14:textId="7DF48F52" w:rsidR="000A2124" w:rsidRDefault="000A2124">
      <w:pPr>
        <w:pStyle w:val="Funotentext"/>
      </w:pPr>
      <w:r>
        <w:rPr>
          <w:rStyle w:val="Funotenzeichen"/>
        </w:rPr>
        <w:footnoteRef/>
      </w:r>
      <w:r>
        <w:t xml:space="preserve"> </w:t>
      </w:r>
      <w:r>
        <w:t>Ecclcus.14. Psalm. 1.</w:t>
      </w:r>
    </w:p>
  </w:footnote>
  <w:footnote w:id="14">
    <w:p w14:paraId="08199FEA" w14:textId="6B44548F" w:rsidR="000A2124" w:rsidRDefault="000A2124">
      <w:pPr>
        <w:pStyle w:val="Funotentext"/>
      </w:pPr>
      <w:r>
        <w:rPr>
          <w:rStyle w:val="Funotenzeichen"/>
        </w:rPr>
        <w:footnoteRef/>
      </w:r>
      <w:r>
        <w:t xml:space="preserve"> 1. Corinth. 14.</w:t>
      </w:r>
    </w:p>
  </w:footnote>
  <w:footnote w:id="15">
    <w:p w14:paraId="212368B9" w14:textId="1A4C1FEA" w:rsidR="000A2124" w:rsidRDefault="000A2124">
      <w:pPr>
        <w:pStyle w:val="Funotentext"/>
      </w:pPr>
      <w:r>
        <w:rPr>
          <w:rStyle w:val="Funotenzeichen"/>
        </w:rPr>
        <w:footnoteRef/>
      </w:r>
      <w:r>
        <w:t xml:space="preserve"> Act. 15.</w:t>
      </w:r>
    </w:p>
  </w:footnote>
  <w:footnote w:id="16">
    <w:p w14:paraId="7AE4694E" w14:textId="54064935" w:rsidR="000A2124" w:rsidRDefault="000A2124">
      <w:pPr>
        <w:pStyle w:val="Funotentext"/>
      </w:pPr>
      <w:r>
        <w:rPr>
          <w:rStyle w:val="Funotenzeichen"/>
        </w:rPr>
        <w:footnoteRef/>
      </w:r>
      <w:r>
        <w:t xml:space="preserve"> Matth. 18. </w:t>
      </w:r>
      <w:r>
        <w:t>Deutr. 4 et. 12. Romano. 14.</w:t>
      </w:r>
    </w:p>
  </w:footnote>
  <w:footnote w:id="17">
    <w:p w14:paraId="097AA807" w14:textId="26607DA0" w:rsidR="000A2124" w:rsidRDefault="000A2124">
      <w:pPr>
        <w:pStyle w:val="Funotentext"/>
      </w:pPr>
      <w:r>
        <w:rPr>
          <w:rStyle w:val="Funotenzeichen"/>
        </w:rPr>
        <w:footnoteRef/>
      </w:r>
      <w:r>
        <w:t xml:space="preserve"> 1. Corinth. 14.</w:t>
      </w:r>
    </w:p>
  </w:footnote>
  <w:footnote w:id="18">
    <w:p w14:paraId="7FCA1FD9" w14:textId="4BD85BD0" w:rsidR="000A2124" w:rsidRDefault="000A2124">
      <w:pPr>
        <w:pStyle w:val="Funotentext"/>
      </w:pPr>
      <w:r>
        <w:rPr>
          <w:rStyle w:val="Funotenzeichen"/>
        </w:rPr>
        <w:footnoteRef/>
      </w:r>
      <w:r>
        <w:t xml:space="preserve"> 1. Corinth. 14</w:t>
      </w:r>
    </w:p>
  </w:footnote>
  <w:footnote w:id="19">
    <w:p w14:paraId="28D4DD33" w14:textId="44E99CDD" w:rsidR="000A2124" w:rsidRDefault="000A2124">
      <w:pPr>
        <w:pStyle w:val="Funotentext"/>
      </w:pPr>
      <w:r>
        <w:rPr>
          <w:rStyle w:val="Funotenzeichen"/>
        </w:rPr>
        <w:footnoteRef/>
      </w:r>
      <w:r>
        <w:t xml:space="preserve"> Matthaei. 7. Matth. 24. 3. Ioan. 4. Roma. Ultimo.</w:t>
      </w:r>
    </w:p>
  </w:footnote>
  <w:footnote w:id="20">
    <w:p w14:paraId="14BDE30D" w14:textId="308D07E0" w:rsidR="000A2124" w:rsidRDefault="000A2124">
      <w:pPr>
        <w:pStyle w:val="Funotentext"/>
      </w:pPr>
      <w:r>
        <w:rPr>
          <w:rStyle w:val="Funotenzeichen"/>
        </w:rPr>
        <w:footnoteRef/>
      </w:r>
      <w:r>
        <w:t xml:space="preserve"> 2. Reg. 2. 2. Reg. 3. Act. 8. 4. Reg. 5.</w:t>
      </w:r>
    </w:p>
  </w:footnote>
  <w:footnote w:id="21">
    <w:p w14:paraId="609A0384" w14:textId="7C6D36B7" w:rsidR="000A2124" w:rsidRDefault="000A2124">
      <w:pPr>
        <w:pStyle w:val="Funotentext"/>
      </w:pPr>
      <w:r>
        <w:rPr>
          <w:rStyle w:val="Funotenzeichen"/>
        </w:rPr>
        <w:footnoteRef/>
      </w:r>
      <w:r>
        <w:t xml:space="preserve"> 1. Corinth. 1. Ephes. 6. Matthaei. 4.</w:t>
      </w:r>
    </w:p>
  </w:footnote>
  <w:footnote w:id="22">
    <w:p w14:paraId="371B8B13" w14:textId="679F1B69" w:rsidR="00D97BAC" w:rsidRDefault="00D97BAC">
      <w:pPr>
        <w:pStyle w:val="Funotentext"/>
      </w:pPr>
      <w:r>
        <w:rPr>
          <w:rStyle w:val="Funotenzeichen"/>
        </w:rPr>
        <w:footnoteRef/>
      </w:r>
      <w:r>
        <w:t xml:space="preserve"> 1. Corinth. 14. 1. Timo. 2. </w:t>
      </w:r>
      <w:r>
        <w:t>Kohel. 2.</w:t>
      </w:r>
    </w:p>
  </w:footnote>
  <w:footnote w:id="23">
    <w:p w14:paraId="0BC05E81" w14:textId="3DE38CAA" w:rsidR="00D97BAC" w:rsidRDefault="00D97BAC">
      <w:pPr>
        <w:pStyle w:val="Funotentext"/>
      </w:pPr>
      <w:r>
        <w:rPr>
          <w:rStyle w:val="Funotenzeichen"/>
        </w:rPr>
        <w:footnoteRef/>
      </w:r>
      <w:r>
        <w:t xml:space="preserve"> 1. Corinth. 11. </w:t>
      </w:r>
      <w:r>
        <w:t>Iudicum 4 et. 5. 2. Para. 34. Lucae. 2. Act. 21.</w:t>
      </w:r>
    </w:p>
  </w:footnote>
  <w:footnote w:id="24">
    <w:p w14:paraId="76B92210" w14:textId="21927917" w:rsidR="00D97BAC" w:rsidRDefault="00D97BAC">
      <w:pPr>
        <w:pStyle w:val="Funotentext"/>
      </w:pPr>
      <w:r>
        <w:rPr>
          <w:rStyle w:val="Funotenzeichen"/>
        </w:rPr>
        <w:footnoteRef/>
      </w:r>
      <w:r>
        <w:t xml:space="preserve"> Act. 18. </w:t>
      </w:r>
      <w:r>
        <w:t>Deutro. 1. Tit. 1. Ioan. 6. 2. Petr. 1. Exod. 28</w:t>
      </w:r>
    </w:p>
  </w:footnote>
  <w:footnote w:id="25">
    <w:p w14:paraId="1A1F4F8B" w14:textId="5315C8C0" w:rsidR="00D97BAC" w:rsidRDefault="00D97BAC">
      <w:pPr>
        <w:pStyle w:val="Funotentext"/>
      </w:pPr>
      <w:r>
        <w:rPr>
          <w:rStyle w:val="Funotenzeichen"/>
        </w:rPr>
        <w:footnoteRef/>
      </w:r>
      <w:r>
        <w:t xml:space="preserve"> 4. Reg. 33. 2. Para. 34. </w:t>
      </w:r>
      <w:r>
        <w:t>Lucae. 16.</w:t>
      </w:r>
    </w:p>
  </w:footnote>
  <w:footnote w:id="26">
    <w:p w14:paraId="44629BA3" w14:textId="5CEC65F5" w:rsidR="00D97BAC" w:rsidRDefault="00D97BAC">
      <w:pPr>
        <w:pStyle w:val="Funotentext"/>
      </w:pPr>
      <w:r>
        <w:rPr>
          <w:rStyle w:val="Funotenzeichen"/>
        </w:rPr>
        <w:footnoteRef/>
      </w:r>
      <w:r>
        <w:t xml:space="preserve"> </w:t>
      </w:r>
      <w:r>
        <w:t>Deutro. 18. Lucae. 9. Matthei. 3. Marci. 1. 1. Corinth. 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A992CF3"/>
    <w:multiLevelType w:val="hybridMultilevel"/>
    <w:tmpl w:val="2A0206B4"/>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234265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27E"/>
    <w:rsid w:val="000700B0"/>
    <w:rsid w:val="00082307"/>
    <w:rsid w:val="00092A12"/>
    <w:rsid w:val="000937DE"/>
    <w:rsid w:val="000A2124"/>
    <w:rsid w:val="000C66E5"/>
    <w:rsid w:val="000D088F"/>
    <w:rsid w:val="00122BD9"/>
    <w:rsid w:val="00193B68"/>
    <w:rsid w:val="001F54C4"/>
    <w:rsid w:val="0022039F"/>
    <w:rsid w:val="002323E7"/>
    <w:rsid w:val="00272484"/>
    <w:rsid w:val="00274703"/>
    <w:rsid w:val="00297F83"/>
    <w:rsid w:val="002E6D11"/>
    <w:rsid w:val="00381C0C"/>
    <w:rsid w:val="00477F5A"/>
    <w:rsid w:val="00493B65"/>
    <w:rsid w:val="00537F59"/>
    <w:rsid w:val="00636F93"/>
    <w:rsid w:val="007166CE"/>
    <w:rsid w:val="00737EF6"/>
    <w:rsid w:val="00760119"/>
    <w:rsid w:val="007E1779"/>
    <w:rsid w:val="0083667B"/>
    <w:rsid w:val="008D7463"/>
    <w:rsid w:val="008E417E"/>
    <w:rsid w:val="008E63BE"/>
    <w:rsid w:val="00963BD8"/>
    <w:rsid w:val="0096627E"/>
    <w:rsid w:val="00B365E5"/>
    <w:rsid w:val="00BA420C"/>
    <w:rsid w:val="00BD71A4"/>
    <w:rsid w:val="00C35859"/>
    <w:rsid w:val="00CC4EAC"/>
    <w:rsid w:val="00D14D4F"/>
    <w:rsid w:val="00D46CFC"/>
    <w:rsid w:val="00D5498D"/>
    <w:rsid w:val="00D56329"/>
    <w:rsid w:val="00D97BAC"/>
    <w:rsid w:val="00DC3900"/>
    <w:rsid w:val="00DF61FA"/>
    <w:rsid w:val="00E635D0"/>
    <w:rsid w:val="00F52B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E74FA"/>
  <w15:chartTrackingRefBased/>
  <w15:docId w15:val="{7878F1E7-05D7-4241-81AF-FCDA3DC9A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274703"/>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274703"/>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274703"/>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274703"/>
    <w:rPr>
      <w:rFonts w:ascii="Arial" w:eastAsia="Times New Roman" w:hAnsi="Arial" w:cs="Arial"/>
      <w:vanish/>
      <w:sz w:val="16"/>
      <w:szCs w:val="16"/>
    </w:rPr>
  </w:style>
  <w:style w:type="paragraph" w:styleId="Funotentext">
    <w:name w:val="footnote text"/>
    <w:basedOn w:val="Standard"/>
    <w:link w:val="FunotentextZchn"/>
    <w:uiPriority w:val="99"/>
    <w:semiHidden/>
    <w:unhideWhenUsed/>
    <w:rsid w:val="002323E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2323E7"/>
    <w:rPr>
      <w:rFonts w:ascii="Times New Roman" w:hAnsi="Times New Roman"/>
      <w:lang w:eastAsia="en-US"/>
    </w:rPr>
  </w:style>
  <w:style w:type="character" w:styleId="Funotenzeichen">
    <w:name w:val="footnote reference"/>
    <w:basedOn w:val="Absatz-Standardschriftart"/>
    <w:uiPriority w:val="99"/>
    <w:semiHidden/>
    <w:unhideWhenUsed/>
    <w:rsid w:val="002323E7"/>
    <w:rPr>
      <w:vertAlign w:val="superscript"/>
    </w:rPr>
  </w:style>
  <w:style w:type="paragraph" w:styleId="Endnotentext">
    <w:name w:val="endnote text"/>
    <w:basedOn w:val="Standard"/>
    <w:link w:val="EndnotentextZchn"/>
    <w:uiPriority w:val="99"/>
    <w:semiHidden/>
    <w:unhideWhenUsed/>
    <w:rsid w:val="00BA420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A420C"/>
    <w:rPr>
      <w:rFonts w:ascii="Times New Roman" w:hAnsi="Times New Roman"/>
      <w:lang w:eastAsia="en-US"/>
    </w:rPr>
  </w:style>
  <w:style w:type="character" w:styleId="Endnotenzeichen">
    <w:name w:val="endnote reference"/>
    <w:basedOn w:val="Absatz-Standardschriftart"/>
    <w:uiPriority w:val="99"/>
    <w:semiHidden/>
    <w:unhideWhenUsed/>
    <w:rsid w:val="00BA420C"/>
    <w:rPr>
      <w:vertAlign w:val="superscript"/>
    </w:rPr>
  </w:style>
  <w:style w:type="paragraph" w:styleId="Listenabsatz">
    <w:name w:val="List Paragraph"/>
    <w:basedOn w:val="Standard"/>
    <w:uiPriority w:val="34"/>
    <w:qFormat/>
    <w:rsid w:val="00D97B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2328999">
      <w:bodyDiv w:val="1"/>
      <w:marLeft w:val="0"/>
      <w:marRight w:val="0"/>
      <w:marTop w:val="0"/>
      <w:marBottom w:val="0"/>
      <w:divBdr>
        <w:top w:val="none" w:sz="0" w:space="0" w:color="auto"/>
        <w:left w:val="none" w:sz="0" w:space="0" w:color="auto"/>
        <w:bottom w:val="none" w:sz="0" w:space="0" w:color="auto"/>
        <w:right w:val="none" w:sz="0" w:space="0" w:color="auto"/>
      </w:divBdr>
      <w:divsChild>
        <w:div w:id="1993175692">
          <w:marLeft w:val="0"/>
          <w:marRight w:val="0"/>
          <w:marTop w:val="0"/>
          <w:marBottom w:val="0"/>
          <w:divBdr>
            <w:top w:val="none" w:sz="0" w:space="0" w:color="auto"/>
            <w:left w:val="none" w:sz="0" w:space="0" w:color="auto"/>
            <w:bottom w:val="none" w:sz="0" w:space="0" w:color="auto"/>
            <w:right w:val="none" w:sz="0" w:space="0" w:color="auto"/>
          </w:divBdr>
        </w:div>
        <w:div w:id="81069126">
          <w:marLeft w:val="0"/>
          <w:marRight w:val="0"/>
          <w:marTop w:val="0"/>
          <w:marBottom w:val="0"/>
          <w:divBdr>
            <w:top w:val="none" w:sz="0" w:space="0" w:color="auto"/>
            <w:left w:val="none" w:sz="0" w:space="0" w:color="auto"/>
            <w:bottom w:val="none" w:sz="0" w:space="0" w:color="auto"/>
            <w:right w:val="none" w:sz="0" w:space="0" w:color="auto"/>
          </w:divBdr>
          <w:divsChild>
            <w:div w:id="260728586">
              <w:marLeft w:val="0"/>
              <w:marRight w:val="0"/>
              <w:marTop w:val="0"/>
              <w:marBottom w:val="0"/>
              <w:divBdr>
                <w:top w:val="none" w:sz="0" w:space="0" w:color="auto"/>
                <w:left w:val="none" w:sz="0" w:space="0" w:color="auto"/>
                <w:bottom w:val="none" w:sz="0" w:space="0" w:color="auto"/>
                <w:right w:val="none" w:sz="0" w:space="0" w:color="auto"/>
              </w:divBdr>
            </w:div>
          </w:divsChild>
        </w:div>
        <w:div w:id="2074960257">
          <w:marLeft w:val="0"/>
          <w:marRight w:val="0"/>
          <w:marTop w:val="0"/>
          <w:marBottom w:val="0"/>
          <w:divBdr>
            <w:top w:val="none" w:sz="0" w:space="0" w:color="auto"/>
            <w:left w:val="none" w:sz="0" w:space="0" w:color="auto"/>
            <w:bottom w:val="none" w:sz="0" w:space="0" w:color="auto"/>
            <w:right w:val="none" w:sz="0" w:space="0" w:color="auto"/>
          </w:divBdr>
        </w:div>
        <w:div w:id="40054568">
          <w:marLeft w:val="0"/>
          <w:marRight w:val="0"/>
          <w:marTop w:val="0"/>
          <w:marBottom w:val="0"/>
          <w:divBdr>
            <w:top w:val="none" w:sz="0" w:space="0" w:color="auto"/>
            <w:left w:val="none" w:sz="0" w:space="0" w:color="auto"/>
            <w:bottom w:val="none" w:sz="0" w:space="0" w:color="auto"/>
            <w:right w:val="none" w:sz="0" w:space="0" w:color="auto"/>
          </w:divBdr>
          <w:divsChild>
            <w:div w:id="626662602">
              <w:marLeft w:val="0"/>
              <w:marRight w:val="0"/>
              <w:marTop w:val="0"/>
              <w:marBottom w:val="0"/>
              <w:divBdr>
                <w:top w:val="none" w:sz="0" w:space="0" w:color="auto"/>
                <w:left w:val="none" w:sz="0" w:space="0" w:color="auto"/>
                <w:bottom w:val="none" w:sz="0" w:space="0" w:color="auto"/>
                <w:right w:val="none" w:sz="0" w:space="0" w:color="auto"/>
              </w:divBdr>
            </w:div>
          </w:divsChild>
        </w:div>
        <w:div w:id="707072123">
          <w:marLeft w:val="0"/>
          <w:marRight w:val="0"/>
          <w:marTop w:val="0"/>
          <w:marBottom w:val="0"/>
          <w:divBdr>
            <w:top w:val="none" w:sz="0" w:space="0" w:color="auto"/>
            <w:left w:val="none" w:sz="0" w:space="0" w:color="auto"/>
            <w:bottom w:val="none" w:sz="0" w:space="0" w:color="auto"/>
            <w:right w:val="none" w:sz="0" w:space="0" w:color="auto"/>
          </w:divBdr>
        </w:div>
        <w:div w:id="1905408613">
          <w:marLeft w:val="0"/>
          <w:marRight w:val="0"/>
          <w:marTop w:val="0"/>
          <w:marBottom w:val="0"/>
          <w:divBdr>
            <w:top w:val="none" w:sz="0" w:space="0" w:color="auto"/>
            <w:left w:val="none" w:sz="0" w:space="0" w:color="auto"/>
            <w:bottom w:val="none" w:sz="0" w:space="0" w:color="auto"/>
            <w:right w:val="none" w:sz="0" w:space="0" w:color="auto"/>
          </w:divBdr>
          <w:divsChild>
            <w:div w:id="1457020177">
              <w:marLeft w:val="0"/>
              <w:marRight w:val="0"/>
              <w:marTop w:val="0"/>
              <w:marBottom w:val="0"/>
              <w:divBdr>
                <w:top w:val="none" w:sz="0" w:space="0" w:color="auto"/>
                <w:left w:val="none" w:sz="0" w:space="0" w:color="auto"/>
                <w:bottom w:val="none" w:sz="0" w:space="0" w:color="auto"/>
                <w:right w:val="none" w:sz="0" w:space="0" w:color="auto"/>
              </w:divBdr>
            </w:div>
          </w:divsChild>
        </w:div>
        <w:div w:id="1516191281">
          <w:marLeft w:val="0"/>
          <w:marRight w:val="0"/>
          <w:marTop w:val="0"/>
          <w:marBottom w:val="0"/>
          <w:divBdr>
            <w:top w:val="none" w:sz="0" w:space="0" w:color="auto"/>
            <w:left w:val="none" w:sz="0" w:space="0" w:color="auto"/>
            <w:bottom w:val="none" w:sz="0" w:space="0" w:color="auto"/>
            <w:right w:val="none" w:sz="0" w:space="0" w:color="auto"/>
          </w:divBdr>
        </w:div>
        <w:div w:id="1530218475">
          <w:marLeft w:val="0"/>
          <w:marRight w:val="0"/>
          <w:marTop w:val="0"/>
          <w:marBottom w:val="0"/>
          <w:divBdr>
            <w:top w:val="none" w:sz="0" w:space="0" w:color="auto"/>
            <w:left w:val="none" w:sz="0" w:space="0" w:color="auto"/>
            <w:bottom w:val="none" w:sz="0" w:space="0" w:color="auto"/>
            <w:right w:val="none" w:sz="0" w:space="0" w:color="auto"/>
          </w:divBdr>
          <w:divsChild>
            <w:div w:id="2067289737">
              <w:marLeft w:val="0"/>
              <w:marRight w:val="0"/>
              <w:marTop w:val="0"/>
              <w:marBottom w:val="0"/>
              <w:divBdr>
                <w:top w:val="none" w:sz="0" w:space="0" w:color="auto"/>
                <w:left w:val="none" w:sz="0" w:space="0" w:color="auto"/>
                <w:bottom w:val="none" w:sz="0" w:space="0" w:color="auto"/>
                <w:right w:val="none" w:sz="0" w:space="0" w:color="auto"/>
              </w:divBdr>
            </w:div>
          </w:divsChild>
        </w:div>
        <w:div w:id="725909196">
          <w:marLeft w:val="0"/>
          <w:marRight w:val="0"/>
          <w:marTop w:val="0"/>
          <w:marBottom w:val="0"/>
          <w:divBdr>
            <w:top w:val="none" w:sz="0" w:space="0" w:color="auto"/>
            <w:left w:val="none" w:sz="0" w:space="0" w:color="auto"/>
            <w:bottom w:val="none" w:sz="0" w:space="0" w:color="auto"/>
            <w:right w:val="none" w:sz="0" w:space="0" w:color="auto"/>
          </w:divBdr>
        </w:div>
        <w:div w:id="658994935">
          <w:marLeft w:val="0"/>
          <w:marRight w:val="0"/>
          <w:marTop w:val="0"/>
          <w:marBottom w:val="0"/>
          <w:divBdr>
            <w:top w:val="none" w:sz="0" w:space="0" w:color="auto"/>
            <w:left w:val="none" w:sz="0" w:space="0" w:color="auto"/>
            <w:bottom w:val="none" w:sz="0" w:space="0" w:color="auto"/>
            <w:right w:val="none" w:sz="0" w:space="0" w:color="auto"/>
          </w:divBdr>
          <w:divsChild>
            <w:div w:id="1953705608">
              <w:marLeft w:val="0"/>
              <w:marRight w:val="0"/>
              <w:marTop w:val="0"/>
              <w:marBottom w:val="0"/>
              <w:divBdr>
                <w:top w:val="none" w:sz="0" w:space="0" w:color="auto"/>
                <w:left w:val="none" w:sz="0" w:space="0" w:color="auto"/>
                <w:bottom w:val="none" w:sz="0" w:space="0" w:color="auto"/>
                <w:right w:val="none" w:sz="0" w:space="0" w:color="auto"/>
              </w:divBdr>
            </w:div>
          </w:divsChild>
        </w:div>
        <w:div w:id="474378909">
          <w:marLeft w:val="0"/>
          <w:marRight w:val="0"/>
          <w:marTop w:val="0"/>
          <w:marBottom w:val="0"/>
          <w:divBdr>
            <w:top w:val="none" w:sz="0" w:space="0" w:color="auto"/>
            <w:left w:val="none" w:sz="0" w:space="0" w:color="auto"/>
            <w:bottom w:val="none" w:sz="0" w:space="0" w:color="auto"/>
            <w:right w:val="none" w:sz="0" w:space="0" w:color="auto"/>
          </w:divBdr>
        </w:div>
        <w:div w:id="1431588800">
          <w:marLeft w:val="0"/>
          <w:marRight w:val="0"/>
          <w:marTop w:val="0"/>
          <w:marBottom w:val="0"/>
          <w:divBdr>
            <w:top w:val="none" w:sz="0" w:space="0" w:color="auto"/>
            <w:left w:val="none" w:sz="0" w:space="0" w:color="auto"/>
            <w:bottom w:val="none" w:sz="0" w:space="0" w:color="auto"/>
            <w:right w:val="none" w:sz="0" w:space="0" w:color="auto"/>
          </w:divBdr>
          <w:divsChild>
            <w:div w:id="404450057">
              <w:marLeft w:val="0"/>
              <w:marRight w:val="0"/>
              <w:marTop w:val="0"/>
              <w:marBottom w:val="0"/>
              <w:divBdr>
                <w:top w:val="none" w:sz="0" w:space="0" w:color="auto"/>
                <w:left w:val="none" w:sz="0" w:space="0" w:color="auto"/>
                <w:bottom w:val="none" w:sz="0" w:space="0" w:color="auto"/>
                <w:right w:val="none" w:sz="0" w:space="0" w:color="auto"/>
              </w:divBdr>
            </w:div>
          </w:divsChild>
        </w:div>
        <w:div w:id="540820461">
          <w:marLeft w:val="0"/>
          <w:marRight w:val="0"/>
          <w:marTop w:val="0"/>
          <w:marBottom w:val="0"/>
          <w:divBdr>
            <w:top w:val="none" w:sz="0" w:space="0" w:color="auto"/>
            <w:left w:val="none" w:sz="0" w:space="0" w:color="auto"/>
            <w:bottom w:val="none" w:sz="0" w:space="0" w:color="auto"/>
            <w:right w:val="none" w:sz="0" w:space="0" w:color="auto"/>
          </w:divBdr>
        </w:div>
        <w:div w:id="2016498818">
          <w:marLeft w:val="0"/>
          <w:marRight w:val="0"/>
          <w:marTop w:val="0"/>
          <w:marBottom w:val="0"/>
          <w:divBdr>
            <w:top w:val="none" w:sz="0" w:space="0" w:color="auto"/>
            <w:left w:val="none" w:sz="0" w:space="0" w:color="auto"/>
            <w:bottom w:val="none" w:sz="0" w:space="0" w:color="auto"/>
            <w:right w:val="none" w:sz="0" w:space="0" w:color="auto"/>
          </w:divBdr>
          <w:divsChild>
            <w:div w:id="89813650">
              <w:marLeft w:val="0"/>
              <w:marRight w:val="0"/>
              <w:marTop w:val="0"/>
              <w:marBottom w:val="0"/>
              <w:divBdr>
                <w:top w:val="none" w:sz="0" w:space="0" w:color="auto"/>
                <w:left w:val="none" w:sz="0" w:space="0" w:color="auto"/>
                <w:bottom w:val="none" w:sz="0" w:space="0" w:color="auto"/>
                <w:right w:val="none" w:sz="0" w:space="0" w:color="auto"/>
              </w:divBdr>
            </w:div>
          </w:divsChild>
        </w:div>
        <w:div w:id="223563979">
          <w:marLeft w:val="0"/>
          <w:marRight w:val="0"/>
          <w:marTop w:val="0"/>
          <w:marBottom w:val="0"/>
          <w:divBdr>
            <w:top w:val="none" w:sz="0" w:space="0" w:color="auto"/>
            <w:left w:val="none" w:sz="0" w:space="0" w:color="auto"/>
            <w:bottom w:val="none" w:sz="0" w:space="0" w:color="auto"/>
            <w:right w:val="none" w:sz="0" w:space="0" w:color="auto"/>
          </w:divBdr>
        </w:div>
        <w:div w:id="2095931565">
          <w:marLeft w:val="0"/>
          <w:marRight w:val="0"/>
          <w:marTop w:val="0"/>
          <w:marBottom w:val="0"/>
          <w:divBdr>
            <w:top w:val="none" w:sz="0" w:space="0" w:color="auto"/>
            <w:left w:val="none" w:sz="0" w:space="0" w:color="auto"/>
            <w:bottom w:val="none" w:sz="0" w:space="0" w:color="auto"/>
            <w:right w:val="none" w:sz="0" w:space="0" w:color="auto"/>
          </w:divBdr>
          <w:divsChild>
            <w:div w:id="670061474">
              <w:marLeft w:val="0"/>
              <w:marRight w:val="0"/>
              <w:marTop w:val="0"/>
              <w:marBottom w:val="0"/>
              <w:divBdr>
                <w:top w:val="none" w:sz="0" w:space="0" w:color="auto"/>
                <w:left w:val="none" w:sz="0" w:space="0" w:color="auto"/>
                <w:bottom w:val="none" w:sz="0" w:space="0" w:color="auto"/>
                <w:right w:val="none" w:sz="0" w:space="0" w:color="auto"/>
              </w:divBdr>
            </w:div>
          </w:divsChild>
        </w:div>
        <w:div w:id="2133206204">
          <w:marLeft w:val="0"/>
          <w:marRight w:val="0"/>
          <w:marTop w:val="0"/>
          <w:marBottom w:val="0"/>
          <w:divBdr>
            <w:top w:val="none" w:sz="0" w:space="0" w:color="auto"/>
            <w:left w:val="none" w:sz="0" w:space="0" w:color="auto"/>
            <w:bottom w:val="none" w:sz="0" w:space="0" w:color="auto"/>
            <w:right w:val="none" w:sz="0" w:space="0" w:color="auto"/>
          </w:divBdr>
        </w:div>
        <w:div w:id="2096973848">
          <w:marLeft w:val="0"/>
          <w:marRight w:val="0"/>
          <w:marTop w:val="0"/>
          <w:marBottom w:val="0"/>
          <w:divBdr>
            <w:top w:val="none" w:sz="0" w:space="0" w:color="auto"/>
            <w:left w:val="none" w:sz="0" w:space="0" w:color="auto"/>
            <w:bottom w:val="none" w:sz="0" w:space="0" w:color="auto"/>
            <w:right w:val="none" w:sz="0" w:space="0" w:color="auto"/>
          </w:divBdr>
          <w:divsChild>
            <w:div w:id="1603104575">
              <w:marLeft w:val="0"/>
              <w:marRight w:val="0"/>
              <w:marTop w:val="0"/>
              <w:marBottom w:val="0"/>
              <w:divBdr>
                <w:top w:val="none" w:sz="0" w:space="0" w:color="auto"/>
                <w:left w:val="none" w:sz="0" w:space="0" w:color="auto"/>
                <w:bottom w:val="none" w:sz="0" w:space="0" w:color="auto"/>
                <w:right w:val="none" w:sz="0" w:space="0" w:color="auto"/>
              </w:divBdr>
            </w:div>
          </w:divsChild>
        </w:div>
        <w:div w:id="1733114880">
          <w:marLeft w:val="0"/>
          <w:marRight w:val="0"/>
          <w:marTop w:val="0"/>
          <w:marBottom w:val="0"/>
          <w:divBdr>
            <w:top w:val="none" w:sz="0" w:space="0" w:color="auto"/>
            <w:left w:val="none" w:sz="0" w:space="0" w:color="auto"/>
            <w:bottom w:val="none" w:sz="0" w:space="0" w:color="auto"/>
            <w:right w:val="none" w:sz="0" w:space="0" w:color="auto"/>
          </w:divBdr>
        </w:div>
        <w:div w:id="856120564">
          <w:marLeft w:val="0"/>
          <w:marRight w:val="0"/>
          <w:marTop w:val="0"/>
          <w:marBottom w:val="0"/>
          <w:divBdr>
            <w:top w:val="none" w:sz="0" w:space="0" w:color="auto"/>
            <w:left w:val="none" w:sz="0" w:space="0" w:color="auto"/>
            <w:bottom w:val="none" w:sz="0" w:space="0" w:color="auto"/>
            <w:right w:val="none" w:sz="0" w:space="0" w:color="auto"/>
          </w:divBdr>
          <w:divsChild>
            <w:div w:id="1565489879">
              <w:marLeft w:val="0"/>
              <w:marRight w:val="0"/>
              <w:marTop w:val="0"/>
              <w:marBottom w:val="0"/>
              <w:divBdr>
                <w:top w:val="none" w:sz="0" w:space="0" w:color="auto"/>
                <w:left w:val="none" w:sz="0" w:space="0" w:color="auto"/>
                <w:bottom w:val="none" w:sz="0" w:space="0" w:color="auto"/>
                <w:right w:val="none" w:sz="0" w:space="0" w:color="auto"/>
              </w:divBdr>
            </w:div>
          </w:divsChild>
        </w:div>
        <w:div w:id="569996173">
          <w:marLeft w:val="0"/>
          <w:marRight w:val="0"/>
          <w:marTop w:val="0"/>
          <w:marBottom w:val="0"/>
          <w:divBdr>
            <w:top w:val="none" w:sz="0" w:space="0" w:color="auto"/>
            <w:left w:val="none" w:sz="0" w:space="0" w:color="auto"/>
            <w:bottom w:val="none" w:sz="0" w:space="0" w:color="auto"/>
            <w:right w:val="none" w:sz="0" w:space="0" w:color="auto"/>
          </w:divBdr>
        </w:div>
        <w:div w:id="1628048052">
          <w:marLeft w:val="0"/>
          <w:marRight w:val="0"/>
          <w:marTop w:val="0"/>
          <w:marBottom w:val="0"/>
          <w:divBdr>
            <w:top w:val="none" w:sz="0" w:space="0" w:color="auto"/>
            <w:left w:val="none" w:sz="0" w:space="0" w:color="auto"/>
            <w:bottom w:val="none" w:sz="0" w:space="0" w:color="auto"/>
            <w:right w:val="none" w:sz="0" w:space="0" w:color="auto"/>
          </w:divBdr>
          <w:divsChild>
            <w:div w:id="165175842">
              <w:marLeft w:val="0"/>
              <w:marRight w:val="0"/>
              <w:marTop w:val="0"/>
              <w:marBottom w:val="0"/>
              <w:divBdr>
                <w:top w:val="none" w:sz="0" w:space="0" w:color="auto"/>
                <w:left w:val="none" w:sz="0" w:space="0" w:color="auto"/>
                <w:bottom w:val="none" w:sz="0" w:space="0" w:color="auto"/>
                <w:right w:val="none" w:sz="0" w:space="0" w:color="auto"/>
              </w:divBdr>
            </w:div>
          </w:divsChild>
        </w:div>
        <w:div w:id="825824317">
          <w:marLeft w:val="0"/>
          <w:marRight w:val="0"/>
          <w:marTop w:val="0"/>
          <w:marBottom w:val="0"/>
          <w:divBdr>
            <w:top w:val="none" w:sz="0" w:space="0" w:color="auto"/>
            <w:left w:val="none" w:sz="0" w:space="0" w:color="auto"/>
            <w:bottom w:val="none" w:sz="0" w:space="0" w:color="auto"/>
            <w:right w:val="none" w:sz="0" w:space="0" w:color="auto"/>
          </w:divBdr>
        </w:div>
        <w:div w:id="1243874916">
          <w:marLeft w:val="0"/>
          <w:marRight w:val="0"/>
          <w:marTop w:val="0"/>
          <w:marBottom w:val="0"/>
          <w:divBdr>
            <w:top w:val="none" w:sz="0" w:space="0" w:color="auto"/>
            <w:left w:val="none" w:sz="0" w:space="0" w:color="auto"/>
            <w:bottom w:val="none" w:sz="0" w:space="0" w:color="auto"/>
            <w:right w:val="none" w:sz="0" w:space="0" w:color="auto"/>
          </w:divBdr>
          <w:divsChild>
            <w:div w:id="2144226618">
              <w:marLeft w:val="0"/>
              <w:marRight w:val="0"/>
              <w:marTop w:val="0"/>
              <w:marBottom w:val="0"/>
              <w:divBdr>
                <w:top w:val="none" w:sz="0" w:space="0" w:color="auto"/>
                <w:left w:val="none" w:sz="0" w:space="0" w:color="auto"/>
                <w:bottom w:val="none" w:sz="0" w:space="0" w:color="auto"/>
                <w:right w:val="none" w:sz="0" w:space="0" w:color="auto"/>
              </w:divBdr>
            </w:div>
          </w:divsChild>
        </w:div>
        <w:div w:id="731125544">
          <w:marLeft w:val="0"/>
          <w:marRight w:val="0"/>
          <w:marTop w:val="0"/>
          <w:marBottom w:val="0"/>
          <w:divBdr>
            <w:top w:val="none" w:sz="0" w:space="0" w:color="auto"/>
            <w:left w:val="none" w:sz="0" w:space="0" w:color="auto"/>
            <w:bottom w:val="none" w:sz="0" w:space="0" w:color="auto"/>
            <w:right w:val="none" w:sz="0" w:space="0" w:color="auto"/>
          </w:divBdr>
        </w:div>
        <w:div w:id="433789546">
          <w:marLeft w:val="0"/>
          <w:marRight w:val="0"/>
          <w:marTop w:val="0"/>
          <w:marBottom w:val="0"/>
          <w:divBdr>
            <w:top w:val="none" w:sz="0" w:space="0" w:color="auto"/>
            <w:left w:val="none" w:sz="0" w:space="0" w:color="auto"/>
            <w:bottom w:val="none" w:sz="0" w:space="0" w:color="auto"/>
            <w:right w:val="none" w:sz="0" w:space="0" w:color="auto"/>
          </w:divBdr>
          <w:divsChild>
            <w:div w:id="1751272000">
              <w:marLeft w:val="0"/>
              <w:marRight w:val="0"/>
              <w:marTop w:val="0"/>
              <w:marBottom w:val="0"/>
              <w:divBdr>
                <w:top w:val="none" w:sz="0" w:space="0" w:color="auto"/>
                <w:left w:val="none" w:sz="0" w:space="0" w:color="auto"/>
                <w:bottom w:val="none" w:sz="0" w:space="0" w:color="auto"/>
                <w:right w:val="none" w:sz="0" w:space="0" w:color="auto"/>
              </w:divBdr>
            </w:div>
          </w:divsChild>
        </w:div>
        <w:div w:id="1634482506">
          <w:marLeft w:val="0"/>
          <w:marRight w:val="0"/>
          <w:marTop w:val="0"/>
          <w:marBottom w:val="0"/>
          <w:divBdr>
            <w:top w:val="none" w:sz="0" w:space="0" w:color="auto"/>
            <w:left w:val="none" w:sz="0" w:space="0" w:color="auto"/>
            <w:bottom w:val="none" w:sz="0" w:space="0" w:color="auto"/>
            <w:right w:val="none" w:sz="0" w:space="0" w:color="auto"/>
          </w:divBdr>
        </w:div>
        <w:div w:id="1901935616">
          <w:marLeft w:val="0"/>
          <w:marRight w:val="0"/>
          <w:marTop w:val="0"/>
          <w:marBottom w:val="0"/>
          <w:divBdr>
            <w:top w:val="none" w:sz="0" w:space="0" w:color="auto"/>
            <w:left w:val="none" w:sz="0" w:space="0" w:color="auto"/>
            <w:bottom w:val="none" w:sz="0" w:space="0" w:color="auto"/>
            <w:right w:val="none" w:sz="0" w:space="0" w:color="auto"/>
          </w:divBdr>
          <w:divsChild>
            <w:div w:id="1720588413">
              <w:marLeft w:val="0"/>
              <w:marRight w:val="0"/>
              <w:marTop w:val="0"/>
              <w:marBottom w:val="0"/>
              <w:divBdr>
                <w:top w:val="none" w:sz="0" w:space="0" w:color="auto"/>
                <w:left w:val="none" w:sz="0" w:space="0" w:color="auto"/>
                <w:bottom w:val="none" w:sz="0" w:space="0" w:color="auto"/>
                <w:right w:val="none" w:sz="0" w:space="0" w:color="auto"/>
              </w:divBdr>
            </w:div>
          </w:divsChild>
        </w:div>
        <w:div w:id="1519660053">
          <w:marLeft w:val="0"/>
          <w:marRight w:val="0"/>
          <w:marTop w:val="0"/>
          <w:marBottom w:val="0"/>
          <w:divBdr>
            <w:top w:val="none" w:sz="0" w:space="0" w:color="auto"/>
            <w:left w:val="none" w:sz="0" w:space="0" w:color="auto"/>
            <w:bottom w:val="none" w:sz="0" w:space="0" w:color="auto"/>
            <w:right w:val="none" w:sz="0" w:space="0" w:color="auto"/>
          </w:divBdr>
        </w:div>
        <w:div w:id="819417553">
          <w:marLeft w:val="0"/>
          <w:marRight w:val="0"/>
          <w:marTop w:val="0"/>
          <w:marBottom w:val="0"/>
          <w:divBdr>
            <w:top w:val="none" w:sz="0" w:space="0" w:color="auto"/>
            <w:left w:val="none" w:sz="0" w:space="0" w:color="auto"/>
            <w:bottom w:val="none" w:sz="0" w:space="0" w:color="auto"/>
            <w:right w:val="none" w:sz="0" w:space="0" w:color="auto"/>
          </w:divBdr>
          <w:divsChild>
            <w:div w:id="1017652922">
              <w:marLeft w:val="0"/>
              <w:marRight w:val="0"/>
              <w:marTop w:val="0"/>
              <w:marBottom w:val="0"/>
              <w:divBdr>
                <w:top w:val="none" w:sz="0" w:space="0" w:color="auto"/>
                <w:left w:val="none" w:sz="0" w:space="0" w:color="auto"/>
                <w:bottom w:val="none" w:sz="0" w:space="0" w:color="auto"/>
                <w:right w:val="none" w:sz="0" w:space="0" w:color="auto"/>
              </w:divBdr>
            </w:div>
          </w:divsChild>
        </w:div>
        <w:div w:id="1389065048">
          <w:marLeft w:val="0"/>
          <w:marRight w:val="0"/>
          <w:marTop w:val="0"/>
          <w:marBottom w:val="0"/>
          <w:divBdr>
            <w:top w:val="none" w:sz="0" w:space="0" w:color="auto"/>
            <w:left w:val="none" w:sz="0" w:space="0" w:color="auto"/>
            <w:bottom w:val="none" w:sz="0" w:space="0" w:color="auto"/>
            <w:right w:val="none" w:sz="0" w:space="0" w:color="auto"/>
          </w:divBdr>
        </w:div>
        <w:div w:id="542182190">
          <w:marLeft w:val="0"/>
          <w:marRight w:val="0"/>
          <w:marTop w:val="0"/>
          <w:marBottom w:val="0"/>
          <w:divBdr>
            <w:top w:val="none" w:sz="0" w:space="0" w:color="auto"/>
            <w:left w:val="none" w:sz="0" w:space="0" w:color="auto"/>
            <w:bottom w:val="none" w:sz="0" w:space="0" w:color="auto"/>
            <w:right w:val="none" w:sz="0" w:space="0" w:color="auto"/>
          </w:divBdr>
          <w:divsChild>
            <w:div w:id="246961289">
              <w:marLeft w:val="0"/>
              <w:marRight w:val="0"/>
              <w:marTop w:val="0"/>
              <w:marBottom w:val="0"/>
              <w:divBdr>
                <w:top w:val="none" w:sz="0" w:space="0" w:color="auto"/>
                <w:left w:val="none" w:sz="0" w:space="0" w:color="auto"/>
                <w:bottom w:val="none" w:sz="0" w:space="0" w:color="auto"/>
                <w:right w:val="none" w:sz="0" w:space="0" w:color="auto"/>
              </w:divBdr>
            </w:div>
          </w:divsChild>
        </w:div>
        <w:div w:id="2132354481">
          <w:marLeft w:val="0"/>
          <w:marRight w:val="0"/>
          <w:marTop w:val="0"/>
          <w:marBottom w:val="0"/>
          <w:divBdr>
            <w:top w:val="none" w:sz="0" w:space="0" w:color="auto"/>
            <w:left w:val="none" w:sz="0" w:space="0" w:color="auto"/>
            <w:bottom w:val="none" w:sz="0" w:space="0" w:color="auto"/>
            <w:right w:val="none" w:sz="0" w:space="0" w:color="auto"/>
          </w:divBdr>
        </w:div>
        <w:div w:id="720833636">
          <w:marLeft w:val="0"/>
          <w:marRight w:val="0"/>
          <w:marTop w:val="0"/>
          <w:marBottom w:val="0"/>
          <w:divBdr>
            <w:top w:val="none" w:sz="0" w:space="0" w:color="auto"/>
            <w:left w:val="none" w:sz="0" w:space="0" w:color="auto"/>
            <w:bottom w:val="none" w:sz="0" w:space="0" w:color="auto"/>
            <w:right w:val="none" w:sz="0" w:space="0" w:color="auto"/>
          </w:divBdr>
          <w:divsChild>
            <w:div w:id="132527008">
              <w:marLeft w:val="0"/>
              <w:marRight w:val="0"/>
              <w:marTop w:val="0"/>
              <w:marBottom w:val="0"/>
              <w:divBdr>
                <w:top w:val="none" w:sz="0" w:space="0" w:color="auto"/>
                <w:left w:val="none" w:sz="0" w:space="0" w:color="auto"/>
                <w:bottom w:val="none" w:sz="0" w:space="0" w:color="auto"/>
                <w:right w:val="none" w:sz="0" w:space="0" w:color="auto"/>
              </w:divBdr>
            </w:div>
          </w:divsChild>
        </w:div>
        <w:div w:id="1795753770">
          <w:marLeft w:val="0"/>
          <w:marRight w:val="0"/>
          <w:marTop w:val="0"/>
          <w:marBottom w:val="0"/>
          <w:divBdr>
            <w:top w:val="none" w:sz="0" w:space="0" w:color="auto"/>
            <w:left w:val="none" w:sz="0" w:space="0" w:color="auto"/>
            <w:bottom w:val="none" w:sz="0" w:space="0" w:color="auto"/>
            <w:right w:val="none" w:sz="0" w:space="0" w:color="auto"/>
          </w:divBdr>
        </w:div>
        <w:div w:id="1771316375">
          <w:marLeft w:val="0"/>
          <w:marRight w:val="0"/>
          <w:marTop w:val="0"/>
          <w:marBottom w:val="0"/>
          <w:divBdr>
            <w:top w:val="none" w:sz="0" w:space="0" w:color="auto"/>
            <w:left w:val="none" w:sz="0" w:space="0" w:color="auto"/>
            <w:bottom w:val="none" w:sz="0" w:space="0" w:color="auto"/>
            <w:right w:val="none" w:sz="0" w:space="0" w:color="auto"/>
          </w:divBdr>
          <w:divsChild>
            <w:div w:id="1583295193">
              <w:marLeft w:val="0"/>
              <w:marRight w:val="0"/>
              <w:marTop w:val="0"/>
              <w:marBottom w:val="0"/>
              <w:divBdr>
                <w:top w:val="none" w:sz="0" w:space="0" w:color="auto"/>
                <w:left w:val="none" w:sz="0" w:space="0" w:color="auto"/>
                <w:bottom w:val="none" w:sz="0" w:space="0" w:color="auto"/>
                <w:right w:val="none" w:sz="0" w:space="0" w:color="auto"/>
              </w:divBdr>
            </w:div>
          </w:divsChild>
        </w:div>
        <w:div w:id="1139684431">
          <w:marLeft w:val="0"/>
          <w:marRight w:val="0"/>
          <w:marTop w:val="0"/>
          <w:marBottom w:val="0"/>
          <w:divBdr>
            <w:top w:val="none" w:sz="0" w:space="0" w:color="auto"/>
            <w:left w:val="none" w:sz="0" w:space="0" w:color="auto"/>
            <w:bottom w:val="none" w:sz="0" w:space="0" w:color="auto"/>
            <w:right w:val="none" w:sz="0" w:space="0" w:color="auto"/>
          </w:divBdr>
        </w:div>
        <w:div w:id="1377730250">
          <w:marLeft w:val="0"/>
          <w:marRight w:val="0"/>
          <w:marTop w:val="0"/>
          <w:marBottom w:val="0"/>
          <w:divBdr>
            <w:top w:val="none" w:sz="0" w:space="0" w:color="auto"/>
            <w:left w:val="none" w:sz="0" w:space="0" w:color="auto"/>
            <w:bottom w:val="none" w:sz="0" w:space="0" w:color="auto"/>
            <w:right w:val="none" w:sz="0" w:space="0" w:color="auto"/>
          </w:divBdr>
          <w:divsChild>
            <w:div w:id="1402483294">
              <w:marLeft w:val="0"/>
              <w:marRight w:val="0"/>
              <w:marTop w:val="0"/>
              <w:marBottom w:val="0"/>
              <w:divBdr>
                <w:top w:val="none" w:sz="0" w:space="0" w:color="auto"/>
                <w:left w:val="none" w:sz="0" w:space="0" w:color="auto"/>
                <w:bottom w:val="none" w:sz="0" w:space="0" w:color="auto"/>
                <w:right w:val="none" w:sz="0" w:space="0" w:color="auto"/>
              </w:divBdr>
            </w:div>
          </w:divsChild>
        </w:div>
        <w:div w:id="866412707">
          <w:marLeft w:val="0"/>
          <w:marRight w:val="0"/>
          <w:marTop w:val="0"/>
          <w:marBottom w:val="0"/>
          <w:divBdr>
            <w:top w:val="none" w:sz="0" w:space="0" w:color="auto"/>
            <w:left w:val="none" w:sz="0" w:space="0" w:color="auto"/>
            <w:bottom w:val="none" w:sz="0" w:space="0" w:color="auto"/>
            <w:right w:val="none" w:sz="0" w:space="0" w:color="auto"/>
          </w:divBdr>
        </w:div>
        <w:div w:id="1601063938">
          <w:marLeft w:val="0"/>
          <w:marRight w:val="0"/>
          <w:marTop w:val="0"/>
          <w:marBottom w:val="0"/>
          <w:divBdr>
            <w:top w:val="none" w:sz="0" w:space="0" w:color="auto"/>
            <w:left w:val="none" w:sz="0" w:space="0" w:color="auto"/>
            <w:bottom w:val="none" w:sz="0" w:space="0" w:color="auto"/>
            <w:right w:val="none" w:sz="0" w:space="0" w:color="auto"/>
          </w:divBdr>
          <w:divsChild>
            <w:div w:id="1654288131">
              <w:marLeft w:val="0"/>
              <w:marRight w:val="0"/>
              <w:marTop w:val="0"/>
              <w:marBottom w:val="0"/>
              <w:divBdr>
                <w:top w:val="none" w:sz="0" w:space="0" w:color="auto"/>
                <w:left w:val="none" w:sz="0" w:space="0" w:color="auto"/>
                <w:bottom w:val="none" w:sz="0" w:space="0" w:color="auto"/>
                <w:right w:val="none" w:sz="0" w:space="0" w:color="auto"/>
              </w:divBdr>
            </w:div>
          </w:divsChild>
        </w:div>
        <w:div w:id="47338184">
          <w:marLeft w:val="0"/>
          <w:marRight w:val="0"/>
          <w:marTop w:val="0"/>
          <w:marBottom w:val="0"/>
          <w:divBdr>
            <w:top w:val="none" w:sz="0" w:space="0" w:color="auto"/>
            <w:left w:val="none" w:sz="0" w:space="0" w:color="auto"/>
            <w:bottom w:val="none" w:sz="0" w:space="0" w:color="auto"/>
            <w:right w:val="none" w:sz="0" w:space="0" w:color="auto"/>
          </w:divBdr>
        </w:div>
        <w:div w:id="636758434">
          <w:marLeft w:val="0"/>
          <w:marRight w:val="0"/>
          <w:marTop w:val="0"/>
          <w:marBottom w:val="0"/>
          <w:divBdr>
            <w:top w:val="none" w:sz="0" w:space="0" w:color="auto"/>
            <w:left w:val="none" w:sz="0" w:space="0" w:color="auto"/>
            <w:bottom w:val="none" w:sz="0" w:space="0" w:color="auto"/>
            <w:right w:val="none" w:sz="0" w:space="0" w:color="auto"/>
          </w:divBdr>
          <w:divsChild>
            <w:div w:id="1804998682">
              <w:marLeft w:val="0"/>
              <w:marRight w:val="0"/>
              <w:marTop w:val="0"/>
              <w:marBottom w:val="0"/>
              <w:divBdr>
                <w:top w:val="none" w:sz="0" w:space="0" w:color="auto"/>
                <w:left w:val="none" w:sz="0" w:space="0" w:color="auto"/>
                <w:bottom w:val="none" w:sz="0" w:space="0" w:color="auto"/>
                <w:right w:val="none" w:sz="0" w:space="0" w:color="auto"/>
              </w:divBdr>
            </w:div>
          </w:divsChild>
        </w:div>
        <w:div w:id="1080368318">
          <w:marLeft w:val="0"/>
          <w:marRight w:val="0"/>
          <w:marTop w:val="0"/>
          <w:marBottom w:val="0"/>
          <w:divBdr>
            <w:top w:val="none" w:sz="0" w:space="0" w:color="auto"/>
            <w:left w:val="none" w:sz="0" w:space="0" w:color="auto"/>
            <w:bottom w:val="none" w:sz="0" w:space="0" w:color="auto"/>
            <w:right w:val="none" w:sz="0" w:space="0" w:color="auto"/>
          </w:divBdr>
        </w:div>
        <w:div w:id="481193668">
          <w:marLeft w:val="0"/>
          <w:marRight w:val="0"/>
          <w:marTop w:val="0"/>
          <w:marBottom w:val="0"/>
          <w:divBdr>
            <w:top w:val="none" w:sz="0" w:space="0" w:color="auto"/>
            <w:left w:val="none" w:sz="0" w:space="0" w:color="auto"/>
            <w:bottom w:val="none" w:sz="0" w:space="0" w:color="auto"/>
            <w:right w:val="none" w:sz="0" w:space="0" w:color="auto"/>
          </w:divBdr>
          <w:divsChild>
            <w:div w:id="1059746001">
              <w:marLeft w:val="0"/>
              <w:marRight w:val="0"/>
              <w:marTop w:val="0"/>
              <w:marBottom w:val="0"/>
              <w:divBdr>
                <w:top w:val="none" w:sz="0" w:space="0" w:color="auto"/>
                <w:left w:val="none" w:sz="0" w:space="0" w:color="auto"/>
                <w:bottom w:val="none" w:sz="0" w:space="0" w:color="auto"/>
                <w:right w:val="none" w:sz="0" w:space="0" w:color="auto"/>
              </w:divBdr>
            </w:div>
          </w:divsChild>
        </w:div>
        <w:div w:id="132413735">
          <w:marLeft w:val="0"/>
          <w:marRight w:val="0"/>
          <w:marTop w:val="0"/>
          <w:marBottom w:val="0"/>
          <w:divBdr>
            <w:top w:val="none" w:sz="0" w:space="0" w:color="auto"/>
            <w:left w:val="none" w:sz="0" w:space="0" w:color="auto"/>
            <w:bottom w:val="none" w:sz="0" w:space="0" w:color="auto"/>
            <w:right w:val="none" w:sz="0" w:space="0" w:color="auto"/>
          </w:divBdr>
        </w:div>
        <w:div w:id="910163998">
          <w:marLeft w:val="0"/>
          <w:marRight w:val="0"/>
          <w:marTop w:val="0"/>
          <w:marBottom w:val="0"/>
          <w:divBdr>
            <w:top w:val="none" w:sz="0" w:space="0" w:color="auto"/>
            <w:left w:val="none" w:sz="0" w:space="0" w:color="auto"/>
            <w:bottom w:val="none" w:sz="0" w:space="0" w:color="auto"/>
            <w:right w:val="none" w:sz="0" w:space="0" w:color="auto"/>
          </w:divBdr>
          <w:divsChild>
            <w:div w:id="37512030">
              <w:marLeft w:val="0"/>
              <w:marRight w:val="0"/>
              <w:marTop w:val="0"/>
              <w:marBottom w:val="0"/>
              <w:divBdr>
                <w:top w:val="none" w:sz="0" w:space="0" w:color="auto"/>
                <w:left w:val="none" w:sz="0" w:space="0" w:color="auto"/>
                <w:bottom w:val="none" w:sz="0" w:space="0" w:color="auto"/>
                <w:right w:val="none" w:sz="0" w:space="0" w:color="auto"/>
              </w:divBdr>
            </w:div>
          </w:divsChild>
        </w:div>
        <w:div w:id="2113821385">
          <w:marLeft w:val="0"/>
          <w:marRight w:val="0"/>
          <w:marTop w:val="0"/>
          <w:marBottom w:val="0"/>
          <w:divBdr>
            <w:top w:val="none" w:sz="0" w:space="0" w:color="auto"/>
            <w:left w:val="none" w:sz="0" w:space="0" w:color="auto"/>
            <w:bottom w:val="none" w:sz="0" w:space="0" w:color="auto"/>
            <w:right w:val="none" w:sz="0" w:space="0" w:color="auto"/>
          </w:divBdr>
        </w:div>
        <w:div w:id="148404611">
          <w:marLeft w:val="0"/>
          <w:marRight w:val="0"/>
          <w:marTop w:val="0"/>
          <w:marBottom w:val="0"/>
          <w:divBdr>
            <w:top w:val="none" w:sz="0" w:space="0" w:color="auto"/>
            <w:left w:val="none" w:sz="0" w:space="0" w:color="auto"/>
            <w:bottom w:val="none" w:sz="0" w:space="0" w:color="auto"/>
            <w:right w:val="none" w:sz="0" w:space="0" w:color="auto"/>
          </w:divBdr>
          <w:divsChild>
            <w:div w:id="2064862654">
              <w:marLeft w:val="0"/>
              <w:marRight w:val="0"/>
              <w:marTop w:val="0"/>
              <w:marBottom w:val="0"/>
              <w:divBdr>
                <w:top w:val="none" w:sz="0" w:space="0" w:color="auto"/>
                <w:left w:val="none" w:sz="0" w:space="0" w:color="auto"/>
                <w:bottom w:val="none" w:sz="0" w:space="0" w:color="auto"/>
                <w:right w:val="none" w:sz="0" w:space="0" w:color="auto"/>
              </w:divBdr>
            </w:div>
          </w:divsChild>
        </w:div>
        <w:div w:id="1017079833">
          <w:marLeft w:val="0"/>
          <w:marRight w:val="0"/>
          <w:marTop w:val="0"/>
          <w:marBottom w:val="0"/>
          <w:divBdr>
            <w:top w:val="none" w:sz="0" w:space="0" w:color="auto"/>
            <w:left w:val="none" w:sz="0" w:space="0" w:color="auto"/>
            <w:bottom w:val="none" w:sz="0" w:space="0" w:color="auto"/>
            <w:right w:val="none" w:sz="0" w:space="0" w:color="auto"/>
          </w:divBdr>
        </w:div>
        <w:div w:id="1956864582">
          <w:marLeft w:val="0"/>
          <w:marRight w:val="0"/>
          <w:marTop w:val="0"/>
          <w:marBottom w:val="0"/>
          <w:divBdr>
            <w:top w:val="none" w:sz="0" w:space="0" w:color="auto"/>
            <w:left w:val="none" w:sz="0" w:space="0" w:color="auto"/>
            <w:bottom w:val="none" w:sz="0" w:space="0" w:color="auto"/>
            <w:right w:val="none" w:sz="0" w:space="0" w:color="auto"/>
          </w:divBdr>
          <w:divsChild>
            <w:div w:id="606696175">
              <w:marLeft w:val="0"/>
              <w:marRight w:val="0"/>
              <w:marTop w:val="0"/>
              <w:marBottom w:val="0"/>
              <w:divBdr>
                <w:top w:val="none" w:sz="0" w:space="0" w:color="auto"/>
                <w:left w:val="none" w:sz="0" w:space="0" w:color="auto"/>
                <w:bottom w:val="none" w:sz="0" w:space="0" w:color="auto"/>
                <w:right w:val="none" w:sz="0" w:space="0" w:color="auto"/>
              </w:divBdr>
            </w:div>
          </w:divsChild>
        </w:div>
        <w:div w:id="908344894">
          <w:marLeft w:val="0"/>
          <w:marRight w:val="0"/>
          <w:marTop w:val="0"/>
          <w:marBottom w:val="0"/>
          <w:divBdr>
            <w:top w:val="none" w:sz="0" w:space="0" w:color="auto"/>
            <w:left w:val="none" w:sz="0" w:space="0" w:color="auto"/>
            <w:bottom w:val="none" w:sz="0" w:space="0" w:color="auto"/>
            <w:right w:val="none" w:sz="0" w:space="0" w:color="auto"/>
          </w:divBdr>
        </w:div>
        <w:div w:id="1991979561">
          <w:marLeft w:val="0"/>
          <w:marRight w:val="0"/>
          <w:marTop w:val="0"/>
          <w:marBottom w:val="0"/>
          <w:divBdr>
            <w:top w:val="none" w:sz="0" w:space="0" w:color="auto"/>
            <w:left w:val="none" w:sz="0" w:space="0" w:color="auto"/>
            <w:bottom w:val="none" w:sz="0" w:space="0" w:color="auto"/>
            <w:right w:val="none" w:sz="0" w:space="0" w:color="auto"/>
          </w:divBdr>
          <w:divsChild>
            <w:div w:id="2068841815">
              <w:marLeft w:val="0"/>
              <w:marRight w:val="0"/>
              <w:marTop w:val="0"/>
              <w:marBottom w:val="0"/>
              <w:divBdr>
                <w:top w:val="none" w:sz="0" w:space="0" w:color="auto"/>
                <w:left w:val="none" w:sz="0" w:space="0" w:color="auto"/>
                <w:bottom w:val="none" w:sz="0" w:space="0" w:color="auto"/>
                <w:right w:val="none" w:sz="0" w:space="0" w:color="auto"/>
              </w:divBdr>
            </w:div>
          </w:divsChild>
        </w:div>
        <w:div w:id="1559709321">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42838095">
      <w:bodyDiv w:val="1"/>
      <w:marLeft w:val="0"/>
      <w:marRight w:val="0"/>
      <w:marTop w:val="0"/>
      <w:marBottom w:val="0"/>
      <w:divBdr>
        <w:top w:val="none" w:sz="0" w:space="0" w:color="auto"/>
        <w:left w:val="none" w:sz="0" w:space="0" w:color="auto"/>
        <w:bottom w:val="none" w:sz="0" w:space="0" w:color="auto"/>
        <w:right w:val="none" w:sz="0" w:space="0" w:color="auto"/>
      </w:divBdr>
      <w:divsChild>
        <w:div w:id="83458627">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5659940">
      <w:bodyDiv w:val="1"/>
      <w:marLeft w:val="0"/>
      <w:marRight w:val="0"/>
      <w:marTop w:val="0"/>
      <w:marBottom w:val="0"/>
      <w:divBdr>
        <w:top w:val="none" w:sz="0" w:space="0" w:color="auto"/>
        <w:left w:val="none" w:sz="0" w:space="0" w:color="auto"/>
        <w:bottom w:val="none" w:sz="0" w:space="0" w:color="auto"/>
        <w:right w:val="none" w:sz="0" w:space="0" w:color="auto"/>
      </w:divBdr>
      <w:divsChild>
        <w:div w:id="18483135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29601205">
      <w:bodyDiv w:val="1"/>
      <w:marLeft w:val="0"/>
      <w:marRight w:val="0"/>
      <w:marTop w:val="0"/>
      <w:marBottom w:val="0"/>
      <w:divBdr>
        <w:top w:val="none" w:sz="0" w:space="0" w:color="auto"/>
        <w:left w:val="none" w:sz="0" w:space="0" w:color="auto"/>
        <w:bottom w:val="none" w:sz="0" w:space="0" w:color="auto"/>
        <w:right w:val="none" w:sz="0" w:space="0" w:color="auto"/>
      </w:divBdr>
      <w:divsChild>
        <w:div w:id="36329248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76932262">
      <w:bodyDiv w:val="1"/>
      <w:marLeft w:val="0"/>
      <w:marRight w:val="0"/>
      <w:marTop w:val="0"/>
      <w:marBottom w:val="0"/>
      <w:divBdr>
        <w:top w:val="none" w:sz="0" w:space="0" w:color="auto"/>
        <w:left w:val="none" w:sz="0" w:space="0" w:color="auto"/>
        <w:bottom w:val="none" w:sz="0" w:space="0" w:color="auto"/>
        <w:right w:val="none" w:sz="0" w:space="0" w:color="auto"/>
      </w:divBdr>
      <w:divsChild>
        <w:div w:id="1894003014">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401044">
      <w:bodyDiv w:val="1"/>
      <w:marLeft w:val="0"/>
      <w:marRight w:val="0"/>
      <w:marTop w:val="0"/>
      <w:marBottom w:val="0"/>
      <w:divBdr>
        <w:top w:val="none" w:sz="0" w:space="0" w:color="auto"/>
        <w:left w:val="none" w:sz="0" w:space="0" w:color="auto"/>
        <w:bottom w:val="none" w:sz="0" w:space="0" w:color="auto"/>
        <w:right w:val="none" w:sz="0" w:space="0" w:color="auto"/>
      </w:divBdr>
      <w:divsChild>
        <w:div w:id="1520585319">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66034349">
      <w:bodyDiv w:val="1"/>
      <w:marLeft w:val="0"/>
      <w:marRight w:val="0"/>
      <w:marTop w:val="0"/>
      <w:marBottom w:val="0"/>
      <w:divBdr>
        <w:top w:val="none" w:sz="0" w:space="0" w:color="auto"/>
        <w:left w:val="none" w:sz="0" w:space="0" w:color="auto"/>
        <w:bottom w:val="none" w:sz="0" w:space="0" w:color="auto"/>
        <w:right w:val="none" w:sz="0" w:space="0" w:color="auto"/>
      </w:divBdr>
      <w:divsChild>
        <w:div w:id="1235311205">
          <w:marLeft w:val="0"/>
          <w:marRight w:val="0"/>
          <w:marTop w:val="0"/>
          <w:marBottom w:val="0"/>
          <w:divBdr>
            <w:top w:val="none" w:sz="0" w:space="0" w:color="auto"/>
            <w:left w:val="none" w:sz="0" w:space="0" w:color="auto"/>
            <w:bottom w:val="none" w:sz="0" w:space="0" w:color="auto"/>
            <w:right w:val="none" w:sz="0" w:space="0" w:color="auto"/>
          </w:divBdr>
        </w:div>
      </w:divsChild>
    </w:div>
    <w:div w:id="2073654006">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165A4-B7FF-41B3-AF0A-27F5375D9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26</Pages>
  <Words>10363</Words>
  <Characters>65292</Characters>
  <Application>Microsoft Office Word</Application>
  <DocSecurity>0</DocSecurity>
  <Lines>544</Lines>
  <Paragraphs>151</Paragraphs>
  <ScaleCrop>false</ScaleCrop>
  <HeadingPairs>
    <vt:vector size="4" baseType="variant">
      <vt:variant>
        <vt:lpstr>Titel</vt:lpstr>
      </vt:variant>
      <vt:variant>
        <vt:i4>1</vt:i4>
      </vt:variant>
      <vt:variant>
        <vt:lpstr>Überschriften</vt:lpstr>
      </vt:variant>
      <vt:variant>
        <vt:i4>43</vt:i4>
      </vt:variant>
    </vt:vector>
  </HeadingPairs>
  <TitlesOfParts>
    <vt:vector size="44" baseType="lpstr">
      <vt:lpstr>Biographie, Schriften, Briefe</vt:lpstr>
      <vt:lpstr>Balthasar Hubmaier – Texte, Briefe und Biographie</vt:lpstr>
      <vt:lpstr>Vorwort</vt:lpstr>
      <vt:lpstr>BiographieBalthasar Hubmaier</vt:lpstr>
      <vt:lpstr>Briefe</vt:lpstr>
      <vt:lpstr>    Aus einem Brief des Balthasar Hubmaier an Oecolampad (1524)</vt:lpstr>
      <vt:lpstr>    An den Rat von Regensburg (März 1524)</vt:lpstr>
      <vt:lpstr>Schriften</vt:lpstr>
      <vt:lpstr>    26 Schlussreden (1524)</vt:lpstr>
      <vt:lpstr>        I.</vt:lpstr>
      <vt:lpstr>        II.</vt:lpstr>
      <vt:lpstr>        III.</vt:lpstr>
      <vt:lpstr>        IIII.</vt:lpstr>
      <vt:lpstr>        V.</vt:lpstr>
      <vt:lpstr>        VI.</vt:lpstr>
      <vt:lpstr>        VII.</vt:lpstr>
      <vt:lpstr>        VIII.</vt:lpstr>
      <vt:lpstr>        IX.</vt:lpstr>
      <vt:lpstr>        X.</vt:lpstr>
      <vt:lpstr>        XI.</vt:lpstr>
      <vt:lpstr>        XII.</vt:lpstr>
      <vt:lpstr>        XIII.</vt:lpstr>
      <vt:lpstr>        XIIII.</vt:lpstr>
      <vt:lpstr>        XV.</vt:lpstr>
      <vt:lpstr>        XVI.</vt:lpstr>
      <vt:lpstr>        XVII.</vt:lpstr>
      <vt:lpstr>        XVIII.</vt:lpstr>
      <vt:lpstr>        XIX.</vt:lpstr>
      <vt:lpstr>        XX.</vt:lpstr>
      <vt:lpstr>        XXI.</vt:lpstr>
      <vt:lpstr>        XXII.</vt:lpstr>
      <vt:lpstr>        XXIII.</vt:lpstr>
      <vt:lpstr>        XXIIII.</vt:lpstr>
      <vt:lpstr>        XXV.</vt:lpstr>
      <vt:lpstr>        XXVI.</vt:lpstr>
      <vt:lpstr>    Achtzehn Schlussreden, so betreffende eyn ganz christlich Leben (1524)</vt:lpstr>
      <vt:lpstr>    Summe eines ganzen christlichen Lebens (1525)</vt:lpstr>
      <vt:lpstr>        In Summa</vt:lpstr>
      <vt:lpstr>    Ein Form ze Tauffen im Wasser Die vnnderrichten im glauben. D. Balthasar Hübmair</vt:lpstr>
      <vt:lpstr>    Von der brüderlichen Strafe (1527)</vt:lpstr>
      <vt:lpstr>    Wo die nicht ist, da ist gewißlich auch keine Kirche, obschon die Wassertaufe un</vt:lpstr>
      <vt:lpstr>Quellen:</vt:lpstr>
      <vt:lpstr>Spendenaufruf</vt:lpstr>
      <vt:lpstr>Jung St. Peter zu Straßburg</vt:lpstr>
    </vt:vector>
  </TitlesOfParts>
  <Company>Glaubensstimme.de</Company>
  <LinksUpToDate>false</LinksUpToDate>
  <CharactersWithSpaces>75504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Schriften, Briefe</dc:title>
  <dc:subject/>
  <dc:creator>Balthasar Hubmaier</dc:creator>
  <cp:keywords/>
  <dc:description/>
  <cp:lastModifiedBy>webmaster@glaubensstimme.de</cp:lastModifiedBy>
  <cp:revision>4</cp:revision>
  <dcterms:created xsi:type="dcterms:W3CDTF">2022-05-01T06:06:00Z</dcterms:created>
  <dcterms:modified xsi:type="dcterms:W3CDTF">2022-05-01T12:45:00Z</dcterms:modified>
  <dc:language>de</dc:language>
</cp:coreProperties>
</file>